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1CB" w:rsidRDefault="008C3102">
      <w:pPr>
        <w:widowControl/>
        <w:suppressAutoHyphens/>
        <w:autoSpaceDN/>
        <w:ind w:left="1134" w:right="1134" w:firstLine="284"/>
        <w:jc w:val="center"/>
        <w:rPr>
          <w:color w:val="000000"/>
          <w:sz w:val="28"/>
          <w:szCs w:val="28"/>
          <w:lang w:eastAsia="zh-CN"/>
        </w:rPr>
      </w:pPr>
      <w:r>
        <w:rPr>
          <w:b/>
          <w:bCs/>
          <w:color w:val="000000"/>
          <w:sz w:val="28"/>
          <w:szCs w:val="28"/>
          <w:lang w:eastAsia="zh-CN"/>
        </w:rPr>
        <w:t>КОЛЛЕКТИВНЫЙ ДОГОВОР</w:t>
      </w:r>
    </w:p>
    <w:p w:rsidR="007021CB" w:rsidRDefault="008C3102">
      <w:pPr>
        <w:suppressAutoHyphens/>
        <w:autoSpaceDN/>
        <w:spacing w:line="275" w:lineRule="exact"/>
        <w:ind w:left="1134" w:right="1134" w:firstLine="284"/>
        <w:jc w:val="center"/>
        <w:rPr>
          <w:sz w:val="28"/>
          <w:szCs w:val="28"/>
          <w:lang w:eastAsia="zh-CN"/>
        </w:rPr>
      </w:pPr>
      <w:r>
        <w:rPr>
          <w:sz w:val="28"/>
          <w:szCs w:val="28"/>
          <w:lang w:eastAsia="zh-CN"/>
        </w:rPr>
        <w:t xml:space="preserve">Муниципального общеобразовательного </w:t>
      </w:r>
      <w:r>
        <w:rPr>
          <w:spacing w:val="-2"/>
          <w:sz w:val="28"/>
          <w:szCs w:val="28"/>
          <w:lang w:eastAsia="zh-CN"/>
        </w:rPr>
        <w:t>бюджетного</w:t>
      </w:r>
    </w:p>
    <w:p w:rsidR="007021CB" w:rsidRDefault="008C3102">
      <w:pPr>
        <w:suppressAutoHyphens/>
        <w:autoSpaceDN/>
        <w:spacing w:line="275" w:lineRule="exact"/>
        <w:ind w:left="1134" w:right="1134" w:firstLine="284"/>
        <w:jc w:val="center"/>
        <w:rPr>
          <w:sz w:val="28"/>
          <w:szCs w:val="28"/>
          <w:lang w:eastAsia="zh-CN"/>
        </w:rPr>
      </w:pPr>
      <w:r>
        <w:rPr>
          <w:sz w:val="28"/>
          <w:szCs w:val="28"/>
          <w:lang w:eastAsia="zh-CN"/>
        </w:rPr>
        <w:t>учреждения средней общеобразовательной школы №3 с углубленным изучением отдельных предметов с. Бижбуляк  муниципального района Бижбулякский район Республики Башкортостан</w:t>
      </w:r>
    </w:p>
    <w:p w:rsidR="007021CB" w:rsidRDefault="008C3102">
      <w:pPr>
        <w:widowControl/>
        <w:suppressAutoHyphens/>
        <w:autoSpaceDN/>
        <w:ind w:left="1134" w:right="1134" w:firstLine="284"/>
        <w:jc w:val="center"/>
        <w:rPr>
          <w:color w:val="000000"/>
          <w:sz w:val="28"/>
          <w:szCs w:val="28"/>
          <w:lang w:eastAsia="zh-CN"/>
        </w:rPr>
      </w:pPr>
      <w:r>
        <w:rPr>
          <w:color w:val="000000"/>
          <w:sz w:val="28"/>
          <w:szCs w:val="28"/>
          <w:lang w:eastAsia="zh-CN"/>
        </w:rPr>
        <w:t>на 2026-2028 годы</w:t>
      </w:r>
    </w:p>
    <w:p w:rsidR="007021CB" w:rsidRDefault="007021CB">
      <w:pPr>
        <w:widowControl/>
        <w:suppressAutoHyphens/>
        <w:autoSpaceDN/>
        <w:ind w:left="1134" w:right="1134" w:firstLine="284"/>
        <w:rPr>
          <w:color w:val="000000"/>
          <w:sz w:val="28"/>
          <w:szCs w:val="28"/>
          <w:lang w:eastAsia="zh-CN"/>
        </w:rPr>
      </w:pPr>
    </w:p>
    <w:p w:rsidR="007021CB" w:rsidRDefault="008C3102">
      <w:pPr>
        <w:widowControl/>
        <w:suppressAutoHyphens/>
        <w:autoSpaceDN/>
        <w:ind w:left="1134" w:right="1134" w:firstLine="284"/>
        <w:jc w:val="both"/>
        <w:rPr>
          <w:color w:val="000000"/>
          <w:sz w:val="28"/>
          <w:szCs w:val="28"/>
          <w:lang w:eastAsia="zh-CN"/>
        </w:rPr>
      </w:pPr>
      <w:r>
        <w:rPr>
          <w:b/>
          <w:bCs/>
          <w:color w:val="000000"/>
          <w:sz w:val="28"/>
          <w:szCs w:val="28"/>
          <w:lang w:eastAsia="zh-CN"/>
        </w:rPr>
        <w:t xml:space="preserve">От работодателя: </w:t>
      </w:r>
      <w:r>
        <w:rPr>
          <w:b/>
          <w:bCs/>
          <w:color w:val="000000"/>
          <w:sz w:val="28"/>
          <w:szCs w:val="28"/>
          <w:lang w:eastAsia="zh-CN"/>
        </w:rPr>
        <w:tab/>
      </w:r>
      <w:r>
        <w:rPr>
          <w:b/>
          <w:bCs/>
          <w:color w:val="000000"/>
          <w:sz w:val="28"/>
          <w:szCs w:val="28"/>
          <w:lang w:eastAsia="zh-CN"/>
        </w:rPr>
        <w:tab/>
      </w:r>
      <w:r>
        <w:rPr>
          <w:b/>
          <w:bCs/>
          <w:color w:val="000000"/>
          <w:sz w:val="28"/>
          <w:szCs w:val="28"/>
          <w:lang w:eastAsia="zh-CN"/>
        </w:rPr>
        <w:tab/>
      </w:r>
      <w:r>
        <w:rPr>
          <w:b/>
          <w:bCs/>
          <w:color w:val="000000"/>
          <w:sz w:val="28"/>
          <w:szCs w:val="28"/>
          <w:lang w:eastAsia="zh-CN"/>
        </w:rPr>
        <w:tab/>
      </w:r>
      <w:r>
        <w:rPr>
          <w:b/>
          <w:bCs/>
          <w:color w:val="000000"/>
          <w:sz w:val="28"/>
          <w:szCs w:val="28"/>
          <w:lang w:eastAsia="zh-CN"/>
        </w:rPr>
        <w:tab/>
        <w:t xml:space="preserve">От работников: </w:t>
      </w:r>
    </w:p>
    <w:p w:rsidR="007021CB" w:rsidRDefault="008C3102">
      <w:pPr>
        <w:widowControl/>
        <w:suppressAutoHyphens/>
        <w:autoSpaceDN/>
        <w:ind w:left="1134" w:right="1134" w:firstLine="284"/>
        <w:jc w:val="both"/>
        <w:rPr>
          <w:color w:val="000000"/>
          <w:sz w:val="28"/>
          <w:szCs w:val="28"/>
          <w:lang w:eastAsia="zh-CN"/>
        </w:rPr>
      </w:pPr>
      <w:r>
        <w:rPr>
          <w:color w:val="000000"/>
          <w:sz w:val="28"/>
          <w:szCs w:val="28"/>
          <w:lang w:eastAsia="zh-CN"/>
        </w:rPr>
        <w:t xml:space="preserve">Директор     </w:t>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8"/>
          <w:szCs w:val="28"/>
          <w:lang w:eastAsia="zh-CN"/>
        </w:rPr>
        <w:tab/>
        <w:t>Председатель первичной</w:t>
      </w:r>
    </w:p>
    <w:p w:rsidR="007021CB" w:rsidRDefault="008C3102">
      <w:pPr>
        <w:widowControl/>
        <w:suppressAutoHyphens/>
        <w:autoSpaceDN/>
        <w:ind w:left="1134" w:right="1134" w:firstLine="284"/>
        <w:jc w:val="both"/>
        <w:rPr>
          <w:color w:val="000000"/>
          <w:sz w:val="28"/>
          <w:szCs w:val="28"/>
          <w:lang w:eastAsia="zh-CN"/>
        </w:rPr>
      </w:pPr>
      <w:r>
        <w:rPr>
          <w:color w:val="000000"/>
          <w:sz w:val="28"/>
          <w:szCs w:val="28"/>
          <w:lang w:eastAsia="zh-CN"/>
        </w:rPr>
        <w:t xml:space="preserve">МОБУ СОШ №3 с углубленным            профсоюзной организации    </w:t>
      </w:r>
    </w:p>
    <w:p w:rsidR="007021CB" w:rsidRDefault="008C3102">
      <w:pPr>
        <w:widowControl/>
        <w:suppressAutoHyphens/>
        <w:autoSpaceDN/>
        <w:ind w:left="1134" w:right="1134" w:firstLine="284"/>
        <w:jc w:val="both"/>
        <w:rPr>
          <w:color w:val="000000"/>
          <w:sz w:val="28"/>
          <w:szCs w:val="28"/>
          <w:lang w:eastAsia="zh-CN"/>
        </w:rPr>
      </w:pPr>
      <w:r>
        <w:rPr>
          <w:color w:val="000000"/>
          <w:sz w:val="28"/>
          <w:szCs w:val="28"/>
          <w:lang w:eastAsia="zh-CN"/>
        </w:rPr>
        <w:t>изучением   отдельных</w:t>
      </w:r>
    </w:p>
    <w:p w:rsidR="007021CB" w:rsidRDefault="008C3102">
      <w:pPr>
        <w:widowControl/>
        <w:suppressAutoHyphens/>
        <w:autoSpaceDN/>
        <w:ind w:left="1134" w:right="1134" w:firstLine="284"/>
        <w:rPr>
          <w:color w:val="000000"/>
          <w:sz w:val="28"/>
          <w:szCs w:val="28"/>
          <w:lang w:eastAsia="zh-CN"/>
        </w:rPr>
      </w:pPr>
      <w:r>
        <w:rPr>
          <w:color w:val="000000"/>
          <w:sz w:val="28"/>
          <w:szCs w:val="28"/>
          <w:lang w:eastAsia="zh-CN"/>
        </w:rPr>
        <w:t>предметов с.Бижбуляк</w:t>
      </w:r>
      <w:r>
        <w:rPr>
          <w:color w:val="000000"/>
          <w:sz w:val="28"/>
          <w:szCs w:val="28"/>
          <w:lang w:eastAsia="zh-CN"/>
        </w:rPr>
        <w:tab/>
      </w:r>
      <w:r>
        <w:rPr>
          <w:color w:val="000000"/>
          <w:sz w:val="28"/>
          <w:szCs w:val="28"/>
          <w:lang w:eastAsia="zh-CN"/>
        </w:rPr>
        <w:tab/>
      </w:r>
      <w:r>
        <w:rPr>
          <w:color w:val="000000"/>
          <w:sz w:val="28"/>
          <w:szCs w:val="28"/>
          <w:lang w:eastAsia="zh-CN"/>
        </w:rPr>
        <w:tab/>
        <w:t>МОБУ СОШ  №3 с  углубленным МОБУ СОШ  №3                                         изучением отдельных</w:t>
      </w:r>
    </w:p>
    <w:p w:rsidR="007021CB" w:rsidRDefault="008C3102">
      <w:pPr>
        <w:widowControl/>
        <w:suppressAutoHyphens/>
        <w:autoSpaceDN/>
        <w:ind w:left="1134" w:right="1134" w:firstLine="284"/>
        <w:rPr>
          <w:color w:val="000000"/>
          <w:sz w:val="28"/>
          <w:szCs w:val="28"/>
          <w:lang w:eastAsia="zh-CN"/>
        </w:rPr>
      </w:pPr>
      <w:r>
        <w:rPr>
          <w:color w:val="000000"/>
          <w:sz w:val="28"/>
          <w:szCs w:val="28"/>
          <w:lang w:eastAsia="zh-CN"/>
        </w:rPr>
        <w:t xml:space="preserve">                                                                       предметов с.Бижбуляк</w:t>
      </w:r>
    </w:p>
    <w:p w:rsidR="007021CB" w:rsidRDefault="007021CB">
      <w:pPr>
        <w:widowControl/>
        <w:suppressAutoHyphens/>
        <w:autoSpaceDN/>
        <w:ind w:left="1134" w:right="1134" w:firstLine="284"/>
        <w:jc w:val="right"/>
        <w:rPr>
          <w:color w:val="000000"/>
          <w:sz w:val="28"/>
          <w:szCs w:val="28"/>
          <w:lang w:eastAsia="zh-CN"/>
        </w:rPr>
      </w:pPr>
    </w:p>
    <w:p w:rsidR="007021CB" w:rsidRDefault="008C3102">
      <w:pPr>
        <w:widowControl/>
        <w:suppressAutoHyphens/>
        <w:autoSpaceDN/>
        <w:ind w:left="1134" w:right="1134" w:firstLine="284"/>
        <w:jc w:val="both"/>
        <w:rPr>
          <w:color w:val="000000"/>
          <w:sz w:val="24"/>
          <w:szCs w:val="24"/>
          <w:lang w:eastAsia="zh-CN"/>
        </w:rPr>
      </w:pPr>
      <w:r>
        <w:rPr>
          <w:color w:val="000000"/>
          <w:sz w:val="28"/>
          <w:szCs w:val="28"/>
          <w:lang w:eastAsia="zh-CN"/>
        </w:rPr>
        <w:t xml:space="preserve">____________________ </w:t>
      </w:r>
      <w:r>
        <w:rPr>
          <w:color w:val="000000"/>
          <w:sz w:val="28"/>
          <w:szCs w:val="28"/>
          <w:lang w:eastAsia="zh-CN"/>
        </w:rPr>
        <w:tab/>
      </w:r>
      <w:r>
        <w:rPr>
          <w:color w:val="000000"/>
          <w:sz w:val="28"/>
          <w:szCs w:val="28"/>
          <w:lang w:eastAsia="zh-CN"/>
        </w:rPr>
        <w:tab/>
      </w:r>
      <w:r>
        <w:rPr>
          <w:color w:val="000000"/>
          <w:sz w:val="28"/>
          <w:szCs w:val="28"/>
          <w:lang w:eastAsia="zh-CN"/>
        </w:rPr>
        <w:tab/>
        <w:t xml:space="preserve">_______________________ </w:t>
      </w:r>
    </w:p>
    <w:p w:rsidR="007021CB" w:rsidRDefault="008C3102">
      <w:pPr>
        <w:widowControl/>
        <w:suppressAutoHyphens/>
        <w:autoSpaceDN/>
        <w:ind w:left="1134" w:right="1134" w:firstLine="284"/>
        <w:jc w:val="both"/>
        <w:rPr>
          <w:color w:val="000000"/>
          <w:sz w:val="28"/>
          <w:szCs w:val="28"/>
          <w:lang w:eastAsia="zh-CN"/>
        </w:rPr>
      </w:pPr>
      <w:r>
        <w:rPr>
          <w:color w:val="000000"/>
          <w:sz w:val="24"/>
          <w:szCs w:val="24"/>
          <w:lang w:eastAsia="zh-CN"/>
        </w:rPr>
        <w:t>(подпись</w:t>
      </w:r>
      <w:r w:rsidR="00913DF9">
        <w:rPr>
          <w:color w:val="000000"/>
          <w:sz w:val="24"/>
          <w:szCs w:val="24"/>
          <w:lang w:eastAsia="zh-CN"/>
        </w:rPr>
        <w:t>, Ф.И.О.)</w:t>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4"/>
          <w:szCs w:val="24"/>
          <w:lang w:eastAsia="zh-CN"/>
        </w:rPr>
        <w:t xml:space="preserve">(подпись, </w:t>
      </w:r>
      <w:r w:rsidR="00913DF9">
        <w:rPr>
          <w:color w:val="000000"/>
          <w:sz w:val="24"/>
          <w:szCs w:val="24"/>
          <w:lang w:eastAsia="zh-CN"/>
        </w:rPr>
        <w:t>Ф.И.О</w:t>
      </w:r>
      <w:r>
        <w:rPr>
          <w:color w:val="000000"/>
          <w:sz w:val="24"/>
          <w:szCs w:val="24"/>
          <w:lang w:eastAsia="zh-CN"/>
        </w:rPr>
        <w:t xml:space="preserve">.) </w:t>
      </w:r>
    </w:p>
    <w:p w:rsidR="007021CB" w:rsidRDefault="008C3102">
      <w:pPr>
        <w:widowControl/>
        <w:suppressAutoHyphens/>
        <w:autoSpaceDN/>
        <w:ind w:left="1134" w:right="1134" w:firstLine="284"/>
        <w:jc w:val="both"/>
        <w:rPr>
          <w:color w:val="000000"/>
          <w:sz w:val="28"/>
          <w:szCs w:val="28"/>
          <w:lang w:eastAsia="zh-CN"/>
        </w:rPr>
      </w:pPr>
      <w:r>
        <w:rPr>
          <w:color w:val="000000"/>
          <w:sz w:val="28"/>
          <w:szCs w:val="28"/>
          <w:lang w:eastAsia="zh-CN"/>
        </w:rPr>
        <w:t xml:space="preserve">Дата________________ </w:t>
      </w:r>
      <w:r>
        <w:rPr>
          <w:color w:val="000000"/>
          <w:sz w:val="28"/>
          <w:szCs w:val="28"/>
          <w:lang w:eastAsia="zh-CN"/>
        </w:rPr>
        <w:tab/>
      </w:r>
      <w:r>
        <w:rPr>
          <w:color w:val="000000"/>
          <w:sz w:val="28"/>
          <w:szCs w:val="28"/>
          <w:lang w:eastAsia="zh-CN"/>
        </w:rPr>
        <w:tab/>
      </w:r>
      <w:r>
        <w:rPr>
          <w:color w:val="000000"/>
          <w:sz w:val="28"/>
          <w:szCs w:val="28"/>
          <w:lang w:eastAsia="zh-CN"/>
        </w:rPr>
        <w:tab/>
        <w:t xml:space="preserve">Дата________________ </w:t>
      </w:r>
    </w:p>
    <w:p w:rsidR="007021CB" w:rsidRDefault="007021CB">
      <w:pPr>
        <w:widowControl/>
        <w:suppressAutoHyphens/>
        <w:autoSpaceDN/>
        <w:ind w:left="1134" w:right="1134" w:firstLine="284"/>
        <w:jc w:val="both"/>
        <w:rPr>
          <w:color w:val="000000"/>
          <w:sz w:val="28"/>
          <w:szCs w:val="28"/>
          <w:lang w:eastAsia="zh-CN"/>
        </w:rPr>
      </w:pPr>
    </w:p>
    <w:p w:rsidR="007021CB" w:rsidRDefault="008C3102">
      <w:pPr>
        <w:widowControl/>
        <w:suppressAutoHyphens/>
        <w:autoSpaceDN/>
        <w:ind w:left="1134" w:right="1134" w:firstLine="284"/>
        <w:jc w:val="both"/>
        <w:rPr>
          <w:color w:val="000000"/>
          <w:sz w:val="28"/>
          <w:szCs w:val="28"/>
          <w:lang w:eastAsia="zh-CN"/>
        </w:rPr>
      </w:pPr>
      <w:r>
        <w:rPr>
          <w:color w:val="000000"/>
          <w:sz w:val="28"/>
          <w:szCs w:val="28"/>
          <w:lang w:eastAsia="zh-CN"/>
        </w:rPr>
        <w:t xml:space="preserve">М.П. </w:t>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8"/>
          <w:szCs w:val="28"/>
          <w:lang w:eastAsia="zh-CN"/>
        </w:rPr>
        <w:tab/>
      </w:r>
      <w:r>
        <w:rPr>
          <w:color w:val="000000"/>
          <w:sz w:val="28"/>
          <w:szCs w:val="28"/>
          <w:lang w:eastAsia="zh-CN"/>
        </w:rPr>
        <w:tab/>
        <w:t xml:space="preserve">М.П. </w:t>
      </w:r>
      <w:r>
        <w:rPr>
          <w:i/>
          <w:color w:val="000000"/>
          <w:sz w:val="24"/>
          <w:szCs w:val="28"/>
          <w:lang w:eastAsia="zh-CN"/>
        </w:rPr>
        <w:t xml:space="preserve">(при наличии) </w:t>
      </w:r>
    </w:p>
    <w:p w:rsidR="007021CB" w:rsidRDefault="007021CB">
      <w:pPr>
        <w:widowControl/>
        <w:suppressAutoHyphens/>
        <w:autoSpaceDN/>
        <w:ind w:left="1134" w:right="1134" w:firstLine="284"/>
        <w:jc w:val="both"/>
        <w:rPr>
          <w:color w:val="000000"/>
          <w:sz w:val="28"/>
          <w:szCs w:val="28"/>
          <w:lang w:eastAsia="zh-CN"/>
        </w:rPr>
      </w:pPr>
    </w:p>
    <w:p w:rsidR="007021CB" w:rsidRDefault="007021CB">
      <w:pPr>
        <w:suppressAutoHyphens/>
        <w:autoSpaceDE/>
        <w:autoSpaceDN/>
        <w:ind w:left="1134" w:right="1134" w:firstLine="284"/>
        <w:rPr>
          <w:color w:val="0000CC"/>
          <w:sz w:val="28"/>
          <w:szCs w:val="28"/>
          <w:lang w:eastAsia="zh-CN"/>
        </w:rPr>
      </w:pPr>
    </w:p>
    <w:p w:rsidR="007021CB" w:rsidRDefault="008C3102">
      <w:pPr>
        <w:suppressAutoHyphens/>
        <w:autoSpaceDE/>
        <w:autoSpaceDN/>
        <w:ind w:left="1134" w:right="1134" w:firstLine="284"/>
        <w:rPr>
          <w:sz w:val="28"/>
          <w:szCs w:val="28"/>
          <w:lang w:eastAsia="zh-CN"/>
        </w:rPr>
      </w:pPr>
      <w:r>
        <w:rPr>
          <w:sz w:val="28"/>
          <w:szCs w:val="28"/>
          <w:lang w:eastAsia="zh-CN"/>
        </w:rPr>
        <w:t xml:space="preserve">проект коллективногодоговора прошел </w:t>
      </w:r>
    </w:p>
    <w:p w:rsidR="007021CB" w:rsidRDefault="008C3102">
      <w:pPr>
        <w:suppressAutoHyphens/>
        <w:autoSpaceDE/>
        <w:autoSpaceDN/>
        <w:ind w:left="1134" w:right="1134" w:firstLine="284"/>
        <w:rPr>
          <w:sz w:val="20"/>
          <w:szCs w:val="28"/>
          <w:vertAlign w:val="superscript"/>
          <w:lang w:eastAsia="zh-CN"/>
        </w:rPr>
      </w:pPr>
      <w:r>
        <w:rPr>
          <w:sz w:val="28"/>
          <w:szCs w:val="28"/>
          <w:lang w:eastAsia="zh-CN"/>
        </w:rPr>
        <w:t>предварительное согласование в  районной</w:t>
      </w:r>
    </w:p>
    <w:p w:rsidR="007021CB" w:rsidRDefault="008C3102">
      <w:pPr>
        <w:suppressAutoHyphens/>
        <w:autoSpaceDE/>
        <w:autoSpaceDN/>
        <w:ind w:left="1134" w:right="1134" w:firstLine="284"/>
        <w:rPr>
          <w:sz w:val="28"/>
          <w:szCs w:val="28"/>
          <w:lang w:eastAsia="zh-CN"/>
        </w:rPr>
      </w:pPr>
      <w:r>
        <w:rPr>
          <w:sz w:val="28"/>
          <w:szCs w:val="28"/>
          <w:lang w:eastAsia="zh-CN"/>
        </w:rPr>
        <w:t xml:space="preserve">организации Общероссийского Профсоюза образования </w:t>
      </w:r>
    </w:p>
    <w:p w:rsidR="007021CB" w:rsidRDefault="008C3102">
      <w:pPr>
        <w:suppressAutoHyphens/>
        <w:autoSpaceDE/>
        <w:autoSpaceDN/>
        <w:ind w:left="1134" w:right="1134" w:firstLine="284"/>
        <w:rPr>
          <w:sz w:val="28"/>
          <w:szCs w:val="28"/>
          <w:lang w:eastAsia="zh-CN"/>
        </w:rPr>
      </w:pPr>
      <w:r>
        <w:rPr>
          <w:sz w:val="28"/>
          <w:szCs w:val="28"/>
          <w:lang w:eastAsia="zh-CN"/>
        </w:rPr>
        <w:t>на соответствие положений законодательству</w:t>
      </w:r>
    </w:p>
    <w:p w:rsidR="007021CB" w:rsidRDefault="008C3102">
      <w:pPr>
        <w:suppressAutoHyphens/>
        <w:autoSpaceDE/>
        <w:autoSpaceDN/>
        <w:ind w:left="1134" w:right="1134" w:firstLine="284"/>
        <w:rPr>
          <w:sz w:val="28"/>
          <w:szCs w:val="28"/>
          <w:lang w:eastAsia="zh-CN"/>
        </w:rPr>
      </w:pPr>
      <w:r>
        <w:rPr>
          <w:sz w:val="28"/>
          <w:szCs w:val="28"/>
          <w:lang w:eastAsia="zh-CN"/>
        </w:rPr>
        <w:t>«СОГЛАСОВАНО»</w:t>
      </w:r>
    </w:p>
    <w:p w:rsidR="007021CB" w:rsidRDefault="008C3102">
      <w:pPr>
        <w:suppressAutoHyphens/>
        <w:autoSpaceDE/>
        <w:autoSpaceDN/>
        <w:ind w:left="1134" w:right="1134" w:firstLine="284"/>
        <w:rPr>
          <w:sz w:val="20"/>
          <w:szCs w:val="28"/>
          <w:vertAlign w:val="superscript"/>
          <w:lang w:eastAsia="zh-CN"/>
        </w:rPr>
      </w:pPr>
      <w:r>
        <w:rPr>
          <w:sz w:val="28"/>
          <w:szCs w:val="28"/>
          <w:lang w:eastAsia="zh-CN"/>
        </w:rPr>
        <w:t xml:space="preserve">Председатель </w:t>
      </w:r>
      <w:r w:rsidR="00913DF9">
        <w:rPr>
          <w:sz w:val="28"/>
          <w:szCs w:val="28"/>
          <w:lang w:eastAsia="zh-CN"/>
        </w:rPr>
        <w:t>Бижбулякской</w:t>
      </w:r>
      <w:r>
        <w:rPr>
          <w:sz w:val="28"/>
          <w:szCs w:val="28"/>
          <w:lang w:eastAsia="zh-CN"/>
        </w:rPr>
        <w:t xml:space="preserve"> районной  организации</w:t>
      </w:r>
    </w:p>
    <w:p w:rsidR="007021CB" w:rsidRDefault="008C3102">
      <w:pPr>
        <w:suppressAutoHyphens/>
        <w:autoSpaceDE/>
        <w:autoSpaceDN/>
        <w:ind w:left="1134" w:right="1134" w:firstLine="284"/>
        <w:rPr>
          <w:sz w:val="28"/>
          <w:szCs w:val="28"/>
          <w:lang w:eastAsia="zh-CN"/>
        </w:rPr>
      </w:pPr>
      <w:r>
        <w:rPr>
          <w:sz w:val="20"/>
          <w:szCs w:val="28"/>
          <w:vertAlign w:val="superscript"/>
          <w:lang w:eastAsia="zh-CN"/>
        </w:rPr>
        <w:tab/>
      </w:r>
      <w:r>
        <w:rPr>
          <w:sz w:val="20"/>
          <w:szCs w:val="28"/>
          <w:vertAlign w:val="superscript"/>
          <w:lang w:eastAsia="zh-CN"/>
        </w:rPr>
        <w:tab/>
      </w:r>
      <w:r>
        <w:rPr>
          <w:sz w:val="20"/>
          <w:szCs w:val="28"/>
          <w:vertAlign w:val="superscript"/>
          <w:lang w:eastAsia="zh-CN"/>
        </w:rPr>
        <w:tab/>
      </w:r>
    </w:p>
    <w:p w:rsidR="007021CB" w:rsidRPr="00A83A80" w:rsidRDefault="008C3102">
      <w:pPr>
        <w:suppressAutoHyphens/>
        <w:autoSpaceDE/>
        <w:autoSpaceDN/>
        <w:ind w:left="1134" w:right="1134" w:firstLine="284"/>
        <w:rPr>
          <w:sz w:val="28"/>
          <w:szCs w:val="28"/>
          <w:lang w:eastAsia="zh-CN"/>
        </w:rPr>
      </w:pPr>
      <w:r>
        <w:rPr>
          <w:sz w:val="28"/>
          <w:szCs w:val="28"/>
          <w:lang w:eastAsia="zh-CN"/>
        </w:rPr>
        <w:t xml:space="preserve">Общероссийского Профсоюза образования </w:t>
      </w:r>
      <w:r w:rsidR="00913DF9" w:rsidRPr="00A83A80">
        <w:rPr>
          <w:sz w:val="28"/>
          <w:szCs w:val="28"/>
          <w:lang w:eastAsia="zh-CN"/>
        </w:rPr>
        <w:t>Тиманкин Р.В.</w:t>
      </w:r>
    </w:p>
    <w:p w:rsidR="00913DF9" w:rsidRDefault="008C3102">
      <w:pPr>
        <w:suppressAutoHyphens/>
        <w:autoSpaceDE/>
        <w:autoSpaceDN/>
        <w:ind w:left="1134" w:right="1134" w:firstLine="284"/>
        <w:rPr>
          <w:sz w:val="20"/>
          <w:szCs w:val="24"/>
          <w:shd w:val="clear" w:color="auto" w:fill="FDE9A9"/>
          <w:vertAlign w:val="superscript"/>
          <w:lang w:eastAsia="zh-CN"/>
        </w:rPr>
      </w:pPr>
      <w:r>
        <w:rPr>
          <w:sz w:val="24"/>
          <w:szCs w:val="24"/>
          <w:lang w:eastAsia="zh-CN"/>
        </w:rPr>
        <w:tab/>
      </w:r>
      <w:r>
        <w:rPr>
          <w:sz w:val="24"/>
          <w:szCs w:val="24"/>
          <w:lang w:eastAsia="zh-CN"/>
        </w:rPr>
        <w:tab/>
      </w:r>
      <w:r>
        <w:rPr>
          <w:sz w:val="24"/>
          <w:szCs w:val="24"/>
          <w:lang w:eastAsia="zh-CN"/>
        </w:rPr>
        <w:tab/>
      </w:r>
      <w:r>
        <w:rPr>
          <w:sz w:val="24"/>
          <w:szCs w:val="24"/>
          <w:lang w:eastAsia="zh-CN"/>
        </w:rPr>
        <w:tab/>
      </w:r>
    </w:p>
    <w:p w:rsidR="007021CB" w:rsidRDefault="008C3102">
      <w:pPr>
        <w:suppressAutoHyphens/>
        <w:autoSpaceDE/>
        <w:autoSpaceDN/>
        <w:ind w:left="1134" w:right="1134" w:firstLine="284"/>
        <w:rPr>
          <w:sz w:val="20"/>
          <w:szCs w:val="28"/>
          <w:vertAlign w:val="superscript"/>
          <w:lang w:eastAsia="zh-CN"/>
        </w:rPr>
      </w:pPr>
      <w:r>
        <w:rPr>
          <w:sz w:val="28"/>
          <w:szCs w:val="28"/>
          <w:lang w:eastAsia="zh-CN"/>
        </w:rPr>
        <w:t>№___ от «___»____________202__г.</w:t>
      </w:r>
    </w:p>
    <w:p w:rsidR="007021CB" w:rsidRDefault="007021CB">
      <w:pPr>
        <w:suppressAutoHyphens/>
        <w:autoSpaceDE/>
        <w:autoSpaceDN/>
        <w:ind w:left="1134" w:right="1134" w:firstLine="284"/>
        <w:rPr>
          <w:sz w:val="20"/>
          <w:szCs w:val="28"/>
          <w:vertAlign w:val="superscript"/>
          <w:lang w:eastAsia="zh-CN"/>
        </w:rPr>
      </w:pPr>
    </w:p>
    <w:p w:rsidR="007021CB" w:rsidRDefault="007021CB">
      <w:pPr>
        <w:suppressAutoHyphens/>
        <w:autoSpaceDE/>
        <w:autoSpaceDN/>
        <w:ind w:left="1134" w:right="1134" w:firstLine="284"/>
        <w:rPr>
          <w:sz w:val="20"/>
          <w:szCs w:val="28"/>
          <w:vertAlign w:val="superscript"/>
          <w:lang w:eastAsia="zh-CN"/>
        </w:rPr>
      </w:pPr>
    </w:p>
    <w:p w:rsidR="007021CB" w:rsidRDefault="007021CB">
      <w:pPr>
        <w:suppressAutoHyphens/>
        <w:autoSpaceDE/>
        <w:autoSpaceDN/>
        <w:ind w:left="1134" w:right="1134" w:firstLine="284"/>
        <w:rPr>
          <w:sz w:val="20"/>
          <w:szCs w:val="24"/>
          <w:vertAlign w:val="superscript"/>
          <w:lang w:eastAsia="zh-CN"/>
        </w:rPr>
      </w:pPr>
    </w:p>
    <w:p w:rsidR="007021CB" w:rsidRDefault="008C3102">
      <w:pPr>
        <w:shd w:val="clear" w:color="auto" w:fill="FFFFFF"/>
        <w:suppressAutoHyphens/>
        <w:autoSpaceDE/>
        <w:autoSpaceDN/>
        <w:ind w:left="1134" w:right="1134" w:firstLine="284"/>
        <w:jc w:val="both"/>
        <w:rPr>
          <w:sz w:val="24"/>
          <w:szCs w:val="24"/>
          <w:lang w:eastAsia="zh-CN"/>
        </w:rPr>
      </w:pPr>
      <w:r>
        <w:rPr>
          <w:sz w:val="24"/>
          <w:szCs w:val="24"/>
          <w:lang w:eastAsia="zh-CN"/>
        </w:rPr>
        <w:t>Утвержден на общем собрании работников МОБУ СОШ №3 с углубленным изучением отдельных предметов с.Бижбуляк</w:t>
      </w:r>
    </w:p>
    <w:p w:rsidR="007021CB" w:rsidRDefault="008C3102">
      <w:pPr>
        <w:shd w:val="clear" w:color="auto" w:fill="FFFFFF"/>
        <w:suppressAutoHyphens/>
        <w:autoSpaceDE/>
        <w:autoSpaceDN/>
        <w:ind w:left="1134" w:right="1134" w:firstLine="284"/>
        <w:jc w:val="both"/>
        <w:rPr>
          <w:sz w:val="24"/>
          <w:szCs w:val="24"/>
          <w:lang w:eastAsia="zh-CN"/>
        </w:rPr>
      </w:pPr>
      <w:r>
        <w:rPr>
          <w:sz w:val="24"/>
          <w:szCs w:val="24"/>
          <w:lang w:eastAsia="zh-CN"/>
        </w:rPr>
        <w:t xml:space="preserve">Протокол № </w:t>
      </w:r>
      <w:r w:rsidR="006F59D0">
        <w:rPr>
          <w:sz w:val="24"/>
          <w:szCs w:val="24"/>
          <w:lang w:eastAsia="zh-CN"/>
        </w:rPr>
        <w:t>2</w:t>
      </w:r>
      <w:r>
        <w:rPr>
          <w:sz w:val="24"/>
          <w:szCs w:val="24"/>
          <w:lang w:eastAsia="zh-CN"/>
        </w:rPr>
        <w:t xml:space="preserve"> от</w:t>
      </w:r>
      <w:r w:rsidR="006F59D0">
        <w:rPr>
          <w:sz w:val="24"/>
          <w:szCs w:val="24"/>
          <w:lang w:eastAsia="zh-CN"/>
        </w:rPr>
        <w:t xml:space="preserve"> 07.05</w:t>
      </w:r>
      <w:r w:rsidR="00A83A80">
        <w:rPr>
          <w:sz w:val="24"/>
          <w:szCs w:val="24"/>
          <w:lang w:eastAsia="zh-CN"/>
        </w:rPr>
        <w:t>.</w:t>
      </w:r>
      <w:r>
        <w:rPr>
          <w:sz w:val="24"/>
          <w:szCs w:val="24"/>
          <w:lang w:eastAsia="zh-CN"/>
        </w:rPr>
        <w:t>2026 г.</w:t>
      </w:r>
    </w:p>
    <w:p w:rsidR="007021CB" w:rsidRDefault="007021CB">
      <w:pPr>
        <w:shd w:val="clear" w:color="auto" w:fill="FFFFFF"/>
        <w:suppressAutoHyphens/>
        <w:autoSpaceDE/>
        <w:autoSpaceDN/>
        <w:ind w:left="1134" w:right="1134" w:firstLine="284"/>
        <w:jc w:val="both"/>
        <w:rPr>
          <w:sz w:val="24"/>
          <w:szCs w:val="24"/>
          <w:lang w:eastAsia="zh-CN"/>
        </w:rPr>
      </w:pPr>
    </w:p>
    <w:p w:rsidR="007021CB" w:rsidRDefault="007021CB">
      <w:pPr>
        <w:suppressAutoHyphens/>
        <w:autoSpaceDE/>
        <w:autoSpaceDN/>
        <w:ind w:left="1134" w:right="1134" w:firstLine="284"/>
        <w:rPr>
          <w:sz w:val="20"/>
          <w:szCs w:val="24"/>
          <w:vertAlign w:val="superscript"/>
          <w:lang w:eastAsia="zh-CN"/>
        </w:rPr>
      </w:pPr>
    </w:p>
    <w:p w:rsidR="007021CB" w:rsidRDefault="007021CB">
      <w:pPr>
        <w:suppressAutoHyphens/>
        <w:autoSpaceDE/>
        <w:autoSpaceDN/>
        <w:ind w:left="1134" w:right="1134" w:firstLine="284"/>
        <w:rPr>
          <w:sz w:val="20"/>
          <w:szCs w:val="24"/>
          <w:vertAlign w:val="superscript"/>
          <w:lang w:eastAsia="zh-CN"/>
        </w:rPr>
      </w:pPr>
    </w:p>
    <w:p w:rsidR="007021CB" w:rsidRDefault="007021CB">
      <w:pPr>
        <w:suppressAutoHyphens/>
        <w:autoSpaceDE/>
        <w:autoSpaceDN/>
        <w:ind w:left="1134" w:right="1134" w:firstLine="284"/>
        <w:rPr>
          <w:sz w:val="20"/>
          <w:szCs w:val="24"/>
          <w:vertAlign w:val="superscript"/>
          <w:lang w:eastAsia="zh-CN"/>
        </w:rPr>
      </w:pPr>
    </w:p>
    <w:p w:rsidR="007021CB" w:rsidRDefault="007021CB">
      <w:pPr>
        <w:suppressAutoHyphens/>
        <w:autoSpaceDE/>
        <w:autoSpaceDN/>
        <w:ind w:left="1134" w:right="1134" w:firstLine="284"/>
        <w:rPr>
          <w:sz w:val="24"/>
          <w:szCs w:val="24"/>
          <w:vertAlign w:val="superscript"/>
          <w:lang w:eastAsia="zh-CN"/>
        </w:rPr>
      </w:pPr>
    </w:p>
    <w:p w:rsidR="007021CB" w:rsidRDefault="007021CB">
      <w:pPr>
        <w:suppressAutoHyphens/>
        <w:autoSpaceDE/>
        <w:autoSpaceDN/>
        <w:ind w:left="1134" w:right="1134" w:firstLine="284"/>
        <w:rPr>
          <w:sz w:val="24"/>
          <w:szCs w:val="24"/>
          <w:vertAlign w:val="superscript"/>
          <w:lang w:eastAsia="zh-CN"/>
        </w:rPr>
      </w:pPr>
    </w:p>
    <w:p w:rsidR="007021CB" w:rsidRDefault="007021CB">
      <w:pPr>
        <w:suppressAutoHyphens/>
        <w:autoSpaceDE/>
        <w:autoSpaceDN/>
        <w:ind w:left="1134" w:right="1134" w:firstLine="284"/>
        <w:rPr>
          <w:sz w:val="24"/>
          <w:szCs w:val="24"/>
          <w:vertAlign w:val="superscript"/>
          <w:lang w:eastAsia="zh-CN"/>
        </w:rPr>
      </w:pPr>
    </w:p>
    <w:p w:rsidR="007021CB" w:rsidRDefault="007021CB">
      <w:pPr>
        <w:suppressAutoHyphens/>
        <w:autoSpaceDE/>
        <w:autoSpaceDN/>
        <w:ind w:left="1134" w:right="1134" w:firstLine="284"/>
        <w:rPr>
          <w:sz w:val="24"/>
          <w:szCs w:val="24"/>
          <w:vertAlign w:val="superscript"/>
          <w:lang w:eastAsia="zh-CN"/>
        </w:rPr>
      </w:pPr>
    </w:p>
    <w:p w:rsidR="007021CB" w:rsidRDefault="007021CB">
      <w:pPr>
        <w:suppressAutoHyphens/>
        <w:autoSpaceDE/>
        <w:autoSpaceDN/>
        <w:ind w:left="1134" w:right="1134" w:firstLine="284"/>
        <w:rPr>
          <w:sz w:val="24"/>
          <w:szCs w:val="24"/>
          <w:vertAlign w:val="superscript"/>
          <w:lang w:eastAsia="zh-CN"/>
        </w:rPr>
      </w:pPr>
    </w:p>
    <w:p w:rsidR="007021CB" w:rsidRDefault="007021CB">
      <w:pPr>
        <w:suppressAutoHyphens/>
        <w:autoSpaceDE/>
        <w:autoSpaceDN/>
        <w:ind w:left="1134" w:right="1134" w:firstLine="284"/>
        <w:rPr>
          <w:sz w:val="24"/>
          <w:szCs w:val="24"/>
          <w:vertAlign w:val="superscript"/>
          <w:lang w:eastAsia="zh-CN"/>
        </w:rPr>
      </w:pPr>
    </w:p>
    <w:p w:rsidR="007021CB" w:rsidRDefault="007021CB">
      <w:pPr>
        <w:suppressAutoHyphens/>
        <w:autoSpaceDE/>
        <w:autoSpaceDN/>
        <w:ind w:left="1134" w:right="1134" w:firstLine="284"/>
        <w:rPr>
          <w:sz w:val="24"/>
          <w:szCs w:val="24"/>
          <w:vertAlign w:val="superscript"/>
          <w:lang w:eastAsia="zh-CN"/>
        </w:rPr>
      </w:pPr>
    </w:p>
    <w:p w:rsidR="007021CB" w:rsidRDefault="008C3102">
      <w:pPr>
        <w:widowControl/>
        <w:numPr>
          <w:ilvl w:val="0"/>
          <w:numId w:val="2"/>
        </w:numPr>
        <w:suppressAutoHyphens/>
        <w:autoSpaceDE/>
        <w:autoSpaceDN/>
        <w:ind w:left="1134" w:right="1134" w:firstLine="284"/>
        <w:jc w:val="center"/>
        <w:rPr>
          <w:b/>
          <w:bCs/>
          <w:color w:val="000000"/>
          <w:sz w:val="24"/>
          <w:szCs w:val="24"/>
          <w:lang w:eastAsia="zh-CN"/>
        </w:rPr>
      </w:pPr>
      <w:r>
        <w:rPr>
          <w:b/>
          <w:bCs/>
          <w:color w:val="000000"/>
          <w:sz w:val="24"/>
          <w:szCs w:val="24"/>
          <w:lang w:eastAsia="zh-CN"/>
        </w:rPr>
        <w:lastRenderedPageBreak/>
        <w:t>ОБЩИЕ ПОЛОЖЕНИЯ</w:t>
      </w:r>
    </w:p>
    <w:p w:rsidR="007021CB" w:rsidRDefault="007021CB">
      <w:pPr>
        <w:widowControl/>
        <w:suppressAutoHyphens/>
        <w:autoSpaceDN/>
        <w:ind w:left="1134" w:right="1134" w:firstLine="284"/>
        <w:rPr>
          <w:b/>
          <w:bCs/>
          <w:color w:val="000000"/>
          <w:sz w:val="24"/>
          <w:szCs w:val="24"/>
          <w:lang w:eastAsia="zh-CN"/>
        </w:rPr>
      </w:pPr>
    </w:p>
    <w:p w:rsidR="007021CB" w:rsidRDefault="008C3102">
      <w:pPr>
        <w:suppressAutoHyphens/>
        <w:autoSpaceDN/>
        <w:ind w:left="1134" w:right="1134" w:firstLine="284"/>
        <w:jc w:val="both"/>
        <w:rPr>
          <w:sz w:val="24"/>
          <w:szCs w:val="24"/>
          <w:u w:val="single"/>
          <w:lang w:eastAsia="zh-CN"/>
        </w:rPr>
      </w:pPr>
      <w:r>
        <w:rPr>
          <w:color w:val="000000"/>
          <w:sz w:val="24"/>
          <w:szCs w:val="24"/>
          <w:lang w:eastAsia="zh-CN"/>
        </w:rPr>
        <w:t>1.1.Настоящий коллективный договор заключен между работодателем и работниками и является правовым актом, регулирующим социально-трудовые отношения в</w:t>
      </w:r>
      <w:r>
        <w:rPr>
          <w:sz w:val="24"/>
          <w:szCs w:val="24"/>
          <w:u w:val="single"/>
          <w:lang w:eastAsia="zh-CN"/>
        </w:rPr>
        <w:t xml:space="preserve">Муниципальном   общеобразовательном    </w:t>
      </w:r>
      <w:r>
        <w:rPr>
          <w:spacing w:val="-2"/>
          <w:sz w:val="24"/>
          <w:szCs w:val="24"/>
          <w:u w:val="single"/>
          <w:lang w:eastAsia="zh-CN"/>
        </w:rPr>
        <w:t>бюджетном</w:t>
      </w:r>
      <w:r>
        <w:rPr>
          <w:sz w:val="24"/>
          <w:szCs w:val="24"/>
          <w:u w:val="single"/>
          <w:lang w:eastAsia="zh-CN"/>
        </w:rPr>
        <w:t xml:space="preserve"> учреждении средняя общеобразовательная школа №3 с углубленным изучением отдельных предметов с.Бижбуляк муниципального района Бижбулякский район Республики Башкортостан</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1.2.Коллективный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на 2024-2027 годы (далее – Отраслевое соглашение), территориальным Отраслевым территориальным соглашением  между администрацией муниципального районаБижбулякский район Республики Башкортостан, муниципальным казенным учреждением «Отдел образования администрации муниципального района Бижбулякский район Республики Башкортостан» и Бижбулякской районной организацией Башкирской республиканской организации Профессионального союза работников народного образования и науки Российской Федерации на 2024-2027 гг.,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установления дополнительных социально-экономических, правовых и профессиональных гарантий, льгот и преимуществ для работников, а также обеспечения стабильной и эффективной деятельности организации. </w:t>
      </w:r>
    </w:p>
    <w:p w:rsidR="007021CB" w:rsidRDefault="008C3102">
      <w:pPr>
        <w:widowControl/>
        <w:tabs>
          <w:tab w:val="left" w:pos="1134"/>
        </w:tabs>
        <w:suppressAutoHyphens/>
        <w:autoSpaceDN/>
        <w:ind w:left="1134" w:right="1134" w:firstLine="284"/>
        <w:jc w:val="both"/>
        <w:rPr>
          <w:color w:val="000000"/>
          <w:sz w:val="24"/>
          <w:szCs w:val="24"/>
          <w:lang w:eastAsia="zh-CN"/>
        </w:rPr>
      </w:pPr>
      <w:r>
        <w:rPr>
          <w:color w:val="000000"/>
          <w:sz w:val="24"/>
          <w:szCs w:val="24"/>
          <w:lang w:eastAsia="zh-CN"/>
        </w:rPr>
        <w:t xml:space="preserve">1.3.Сторонами настоящего коллективного договора являются: </w:t>
      </w:r>
    </w:p>
    <w:p w:rsidR="007021CB" w:rsidRDefault="008C3102">
      <w:pPr>
        <w:widowControl/>
        <w:numPr>
          <w:ilvl w:val="0"/>
          <w:numId w:val="3"/>
        </w:numPr>
        <w:tabs>
          <w:tab w:val="left" w:pos="1134"/>
        </w:tabs>
        <w:suppressAutoHyphens/>
        <w:autoSpaceDE/>
        <w:autoSpaceDN/>
        <w:ind w:left="1134" w:right="1134" w:firstLine="284"/>
        <w:contextualSpacing/>
        <w:jc w:val="both"/>
        <w:rPr>
          <w:sz w:val="24"/>
          <w:szCs w:val="24"/>
          <w:lang w:val="zh-CN" w:eastAsia="zh-CN"/>
        </w:rPr>
      </w:pPr>
      <w:r>
        <w:rPr>
          <w:sz w:val="24"/>
          <w:szCs w:val="24"/>
          <w:lang w:val="zh-CN" w:eastAsia="zh-CN"/>
        </w:rPr>
        <w:t>работодатель в лице его представителя – руководител</w:t>
      </w:r>
      <w:r>
        <w:rPr>
          <w:sz w:val="24"/>
          <w:szCs w:val="24"/>
          <w:lang w:eastAsia="zh-CN"/>
        </w:rPr>
        <w:t>я</w:t>
      </w:r>
      <w:r>
        <w:rPr>
          <w:sz w:val="24"/>
          <w:szCs w:val="24"/>
          <w:lang w:val="zh-CN" w:eastAsia="zh-CN"/>
        </w:rPr>
        <w:t xml:space="preserve"> образовательной организации </w:t>
      </w:r>
      <w:r>
        <w:rPr>
          <w:sz w:val="24"/>
          <w:szCs w:val="24"/>
          <w:lang w:eastAsia="zh-CN"/>
        </w:rPr>
        <w:t xml:space="preserve"> Родичкиной И.Н. </w:t>
      </w:r>
      <w:r>
        <w:rPr>
          <w:sz w:val="24"/>
          <w:szCs w:val="24"/>
          <w:lang w:val="zh-CN" w:eastAsia="zh-CN"/>
        </w:rPr>
        <w:t xml:space="preserve">(далее – </w:t>
      </w:r>
      <w:r>
        <w:rPr>
          <w:sz w:val="24"/>
          <w:szCs w:val="24"/>
          <w:lang w:eastAsia="zh-CN"/>
        </w:rPr>
        <w:t>Работодатель</w:t>
      </w:r>
      <w:r>
        <w:rPr>
          <w:sz w:val="24"/>
          <w:szCs w:val="24"/>
          <w:lang w:val="zh-CN" w:eastAsia="zh-CN"/>
        </w:rPr>
        <w:t>);</w:t>
      </w:r>
    </w:p>
    <w:p w:rsidR="007021CB" w:rsidRDefault="008C3102">
      <w:pPr>
        <w:widowControl/>
        <w:numPr>
          <w:ilvl w:val="0"/>
          <w:numId w:val="3"/>
        </w:numPr>
        <w:tabs>
          <w:tab w:val="left" w:pos="1134"/>
        </w:tabs>
        <w:suppressAutoHyphens/>
        <w:autoSpaceDE/>
        <w:autoSpaceDN/>
        <w:ind w:left="1134" w:right="1134" w:firstLine="284"/>
        <w:contextualSpacing/>
        <w:jc w:val="both"/>
        <w:rPr>
          <w:sz w:val="24"/>
          <w:szCs w:val="24"/>
          <w:lang w:val="zh-CN" w:eastAsia="zh-CN"/>
        </w:rPr>
      </w:pPr>
      <w:r>
        <w:rPr>
          <w:sz w:val="24"/>
          <w:szCs w:val="24"/>
          <w:lang w:val="zh-CN" w:eastAsia="zh-CN"/>
        </w:rPr>
        <w:t>работники образовательной организации в лице их представителя –первичн</w:t>
      </w:r>
      <w:r>
        <w:rPr>
          <w:sz w:val="24"/>
          <w:szCs w:val="24"/>
          <w:lang w:eastAsia="zh-CN"/>
        </w:rPr>
        <w:t>ой</w:t>
      </w:r>
      <w:r>
        <w:rPr>
          <w:sz w:val="24"/>
          <w:szCs w:val="24"/>
          <w:lang w:val="zh-CN" w:eastAsia="zh-CN"/>
        </w:rPr>
        <w:t xml:space="preserve"> профсоюзн</w:t>
      </w:r>
      <w:r>
        <w:rPr>
          <w:sz w:val="24"/>
          <w:szCs w:val="24"/>
          <w:lang w:eastAsia="zh-CN"/>
        </w:rPr>
        <w:t>ой</w:t>
      </w:r>
      <w:r>
        <w:rPr>
          <w:sz w:val="24"/>
          <w:szCs w:val="24"/>
          <w:lang w:val="zh-CN" w:eastAsia="zh-CN"/>
        </w:rPr>
        <w:t xml:space="preserve"> организаци</w:t>
      </w:r>
      <w:r>
        <w:rPr>
          <w:sz w:val="24"/>
          <w:szCs w:val="24"/>
          <w:lang w:eastAsia="zh-CN"/>
        </w:rPr>
        <w:t>и МОБУ СОШ №3 с углубленным изучением отдельных предметов с.Бижбуляк</w:t>
      </w:r>
      <w:r>
        <w:rPr>
          <w:color w:val="000000"/>
          <w:sz w:val="24"/>
          <w:szCs w:val="24"/>
          <w:lang w:val="zh-CN" w:eastAsia="zh-CN"/>
        </w:rPr>
        <w:t>(далее–</w:t>
      </w:r>
      <w:r>
        <w:rPr>
          <w:color w:val="000000"/>
          <w:sz w:val="24"/>
          <w:szCs w:val="24"/>
          <w:lang w:eastAsia="zh-CN"/>
        </w:rPr>
        <w:t xml:space="preserve"> Профсоюзная организация</w:t>
      </w:r>
      <w:r>
        <w:rPr>
          <w:color w:val="000000"/>
          <w:sz w:val="24"/>
          <w:szCs w:val="24"/>
          <w:lang w:val="zh-CN" w:eastAsia="zh-CN"/>
        </w:rPr>
        <w:t xml:space="preserve">), </w:t>
      </w:r>
      <w:r>
        <w:rPr>
          <w:sz w:val="24"/>
          <w:szCs w:val="24"/>
          <w:lang w:val="zh-CN" w:eastAsia="zh-CN"/>
        </w:rPr>
        <w:t>действующ</w:t>
      </w:r>
      <w:r>
        <w:rPr>
          <w:sz w:val="24"/>
          <w:szCs w:val="24"/>
          <w:lang w:eastAsia="zh-CN"/>
        </w:rPr>
        <w:t>ей</w:t>
      </w:r>
      <w:r>
        <w:rPr>
          <w:sz w:val="24"/>
          <w:szCs w:val="24"/>
          <w:lang w:val="zh-CN" w:eastAsia="zh-CN"/>
        </w:rPr>
        <w:t xml:space="preserve"> на основании Устава Профессионального союза работников народного образования и науки Российской Федерации (далее - Устав Профсоюза).</w:t>
      </w:r>
    </w:p>
    <w:p w:rsidR="007021CB" w:rsidRDefault="008C3102">
      <w:pPr>
        <w:widowControl/>
        <w:suppressAutoHyphens/>
        <w:autoSpaceDN/>
        <w:ind w:left="1134" w:right="1134" w:firstLine="284"/>
        <w:jc w:val="both"/>
        <w:rPr>
          <w:bCs/>
          <w:color w:val="000000"/>
          <w:sz w:val="24"/>
          <w:szCs w:val="24"/>
          <w:lang w:eastAsia="zh-CN"/>
        </w:rPr>
      </w:pPr>
      <w:r>
        <w:rPr>
          <w:color w:val="000000"/>
          <w:sz w:val="24"/>
          <w:szCs w:val="24"/>
          <w:lang w:eastAsia="zh-CN"/>
        </w:rPr>
        <w:t>1.4.Стороны согласились с тем, что первичная организация Профсоюза в лице её коллегиального выборного органа (далее – Профсоюзный комитет) выступает единственным полномочным представителем работников при разработке и заключении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w:t>
      </w:r>
      <w:r>
        <w:rPr>
          <w:b/>
          <w:bCs/>
          <w:color w:val="000000"/>
          <w:sz w:val="24"/>
          <w:szCs w:val="24"/>
          <w:lang w:eastAsia="zh-CN"/>
        </w:rPr>
        <w:t>.</w:t>
      </w:r>
    </w:p>
    <w:p w:rsidR="007021CB" w:rsidRDefault="008C3102">
      <w:pPr>
        <w:widowControl/>
        <w:suppressAutoHyphens/>
        <w:autoSpaceDN/>
        <w:ind w:left="1134" w:right="1134" w:firstLine="284"/>
        <w:jc w:val="both"/>
        <w:rPr>
          <w:bCs/>
          <w:color w:val="000000"/>
          <w:sz w:val="24"/>
          <w:szCs w:val="24"/>
          <w:lang w:eastAsia="zh-CN"/>
        </w:rPr>
      </w:pPr>
      <w:r>
        <w:rPr>
          <w:bCs/>
          <w:color w:val="000000"/>
          <w:sz w:val="24"/>
          <w:szCs w:val="24"/>
          <w:lang w:eastAsia="zh-CN"/>
        </w:rPr>
        <w:t>1.5.Стороны в соответствии с ч. 10 ст. 45 Трудового кодекса РФ вправе заключать между собой иные соглашения, содержащие договоренности по отдельным направлениям регулирования социально-трудовых отношений и иных непосредственно связанных с ними отношений, о распространении отдельных прав и гарантий на членов Общероссийского Профсоюза образования.</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1.6.Действие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1.7.Работодатель знакомит работников под подпись с текстом настоящегоколлективного договора в течение  </w:t>
      </w:r>
      <w:r>
        <w:rPr>
          <w:color w:val="000000"/>
          <w:sz w:val="24"/>
          <w:szCs w:val="24"/>
          <w:u w:val="single"/>
          <w:lang w:eastAsia="zh-CN"/>
        </w:rPr>
        <w:t>7</w:t>
      </w:r>
      <w:r>
        <w:rPr>
          <w:color w:val="000000"/>
          <w:sz w:val="24"/>
          <w:szCs w:val="24"/>
          <w:lang w:eastAsia="zh-CN"/>
        </w:rPr>
        <w:t xml:space="preserve">  дней после его подписания, а также до заключения трудовых договоров с вновь принятыми работниками.</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1.8.Настоящийколлективный договор сохраняет свое действие: </w:t>
      </w:r>
    </w:p>
    <w:p w:rsidR="007021CB" w:rsidRDefault="008C3102">
      <w:pPr>
        <w:widowControl/>
        <w:tabs>
          <w:tab w:val="left" w:pos="993"/>
        </w:tabs>
        <w:suppressAutoHyphens/>
        <w:autoSpaceDN/>
        <w:ind w:left="1134" w:right="1134" w:firstLine="284"/>
        <w:jc w:val="both"/>
        <w:rPr>
          <w:color w:val="000000"/>
          <w:sz w:val="24"/>
          <w:szCs w:val="24"/>
          <w:lang w:eastAsia="zh-CN"/>
        </w:rPr>
      </w:pPr>
      <w:r>
        <w:rPr>
          <w:color w:val="000000"/>
          <w:sz w:val="24"/>
          <w:szCs w:val="24"/>
          <w:lang w:eastAsia="zh-CN"/>
        </w:rPr>
        <w:t xml:space="preserve">         - в случае изменения наименования образовательной организации, расторжения трудового договора с руководителем образовательной организации;</w:t>
      </w:r>
    </w:p>
    <w:p w:rsidR="007021CB" w:rsidRDefault="008C3102">
      <w:pPr>
        <w:widowControl/>
        <w:tabs>
          <w:tab w:val="left" w:pos="993"/>
          <w:tab w:val="left" w:pos="1276"/>
        </w:tabs>
        <w:suppressAutoHyphens/>
        <w:autoSpaceDN/>
        <w:ind w:left="1134" w:right="1134" w:firstLine="284"/>
        <w:jc w:val="both"/>
        <w:rPr>
          <w:color w:val="000000"/>
          <w:sz w:val="24"/>
          <w:szCs w:val="24"/>
          <w:lang w:eastAsia="zh-CN"/>
        </w:rPr>
      </w:pPr>
      <w:r>
        <w:rPr>
          <w:color w:val="000000"/>
          <w:sz w:val="24"/>
          <w:szCs w:val="24"/>
          <w:lang w:eastAsia="zh-CN"/>
        </w:rPr>
        <w:lastRenderedPageBreak/>
        <w:t xml:space="preserve">         - при реорганизации (слиянии, присоединении, разделении, выделении, преобразовании), изменении типа образовательной организации - в течение всего срока его действия или до внесения в него изменений, дополнений;</w:t>
      </w:r>
    </w:p>
    <w:p w:rsidR="007021CB" w:rsidRDefault="008C3102">
      <w:pPr>
        <w:widowControl/>
        <w:tabs>
          <w:tab w:val="left" w:pos="993"/>
          <w:tab w:val="left" w:pos="1276"/>
        </w:tabs>
        <w:suppressAutoHyphens/>
        <w:autoSpaceDN/>
        <w:ind w:left="1134" w:right="1134" w:firstLine="284"/>
        <w:jc w:val="both"/>
        <w:rPr>
          <w:color w:val="000000"/>
          <w:sz w:val="24"/>
          <w:szCs w:val="24"/>
          <w:lang w:eastAsia="zh-CN"/>
        </w:rPr>
      </w:pPr>
      <w:r>
        <w:rPr>
          <w:color w:val="000000"/>
          <w:sz w:val="24"/>
          <w:szCs w:val="24"/>
          <w:lang w:eastAsia="zh-CN"/>
        </w:rPr>
        <w:t xml:space="preserve">         - при смене формы собственности образовательной организации - </w:t>
      </w:r>
      <w:r>
        <w:rPr>
          <w:color w:val="000000"/>
          <w:sz w:val="24"/>
          <w:szCs w:val="24"/>
          <w:lang w:eastAsia="zh-CN"/>
        </w:rPr>
        <w:br/>
        <w:t>в течение трех месяцев со дня перехода прав собственности;</w:t>
      </w:r>
    </w:p>
    <w:p w:rsidR="007021CB" w:rsidRDefault="008C3102">
      <w:pPr>
        <w:widowControl/>
        <w:tabs>
          <w:tab w:val="left" w:pos="993"/>
          <w:tab w:val="left" w:pos="1276"/>
        </w:tabs>
        <w:suppressAutoHyphens/>
        <w:autoSpaceDN/>
        <w:ind w:left="1134" w:right="1134" w:firstLine="284"/>
        <w:jc w:val="both"/>
        <w:rPr>
          <w:color w:val="000000"/>
          <w:sz w:val="24"/>
          <w:szCs w:val="24"/>
          <w:lang w:eastAsia="zh-CN"/>
        </w:rPr>
      </w:pPr>
      <w:r>
        <w:rPr>
          <w:color w:val="000000"/>
          <w:sz w:val="24"/>
          <w:szCs w:val="24"/>
          <w:lang w:eastAsia="zh-CN"/>
        </w:rPr>
        <w:t xml:space="preserve">          - при ликвидации образовательной организации - в течение всего срока ее проведения. </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1.9.Настоящий коллективный договор не может содержать условий, снижающих уровень прав и гарантий работников, установленный законодательством, Отраслевым соглашением, Отраслевым территориальным соглашением  между администрацией муниципального района Бижбулякский район Республики Башкортостан, муниципальным казенным учреждением «Отдел образования администрации муниципального района Бижбулякский район Республики Башкортостан» и Бижбулякской районной организацией Башкирской республиканской организации Профессионального союза работников народного образования и науки Российской Федерации на 2024-2027 гг.,. Условия настоящего коллективного договора, ухудшающие положение работников по сравнению с названными документами, недействительны и не подлежат применению.</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1.10.В случае внесения изменений в Отраслевое соглашение, отраслевое территориальное соглашение, заключения новых соглашений Работодатель или Профсоюзный комитет выходит с инициативой о внесении изменений в настоящий коллективный договор.</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1.11.В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 изменить или дополнить их.</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1.12.В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1.13. Все спорные вопросы по толкованию и реализации положений настоящего коллективного договора решаются сторонами путем переговоров.</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1.14.Работодатель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настоящим коллективным договором, не 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7021CB" w:rsidRDefault="008C3102">
      <w:pPr>
        <w:widowControl/>
        <w:suppressAutoHyphens/>
        <w:autoSpaceDN/>
        <w:ind w:left="1134" w:right="1134" w:firstLine="284"/>
        <w:jc w:val="both"/>
        <w:rPr>
          <w:color w:val="000000"/>
          <w:sz w:val="24"/>
          <w:szCs w:val="24"/>
          <w:lang w:eastAsia="zh-CN"/>
        </w:rPr>
      </w:pPr>
      <w:bookmarkStart w:id="0" w:name="_Hlk213946829"/>
      <w:r>
        <w:rPr>
          <w:color w:val="000000"/>
          <w:sz w:val="24"/>
          <w:szCs w:val="24"/>
          <w:lang w:eastAsia="zh-CN"/>
        </w:rPr>
        <w:t xml:space="preserve">1.15.Настоящий коллективный договор вступает в силу с момента его подписания сторонами </w:t>
      </w:r>
      <w:bookmarkStart w:id="1" w:name="_Hlk213921816"/>
      <w:bookmarkEnd w:id="1"/>
      <w:r>
        <w:rPr>
          <w:color w:val="000000"/>
          <w:sz w:val="24"/>
          <w:szCs w:val="24"/>
          <w:lang w:eastAsia="zh-CN"/>
        </w:rPr>
        <w:t>и действует в течение трех лет.</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1.16.Любая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bookmarkEnd w:id="0"/>
    <w:p w:rsidR="007021CB" w:rsidRDefault="007021CB">
      <w:pPr>
        <w:widowControl/>
        <w:suppressAutoHyphens/>
        <w:autoSpaceDN/>
        <w:ind w:left="1134" w:right="1134" w:firstLine="284"/>
        <w:jc w:val="center"/>
        <w:rPr>
          <w:b/>
          <w:bCs/>
          <w:color w:val="000000"/>
          <w:sz w:val="24"/>
          <w:szCs w:val="24"/>
          <w:lang w:eastAsia="zh-CN"/>
        </w:rPr>
      </w:pPr>
    </w:p>
    <w:p w:rsidR="007021CB" w:rsidRDefault="007021CB">
      <w:pPr>
        <w:widowControl/>
        <w:suppressAutoHyphens/>
        <w:autoSpaceDN/>
        <w:ind w:left="1134" w:right="1134" w:firstLine="284"/>
        <w:jc w:val="center"/>
        <w:rPr>
          <w:b/>
          <w:bCs/>
          <w:color w:val="000000"/>
          <w:sz w:val="24"/>
          <w:szCs w:val="24"/>
          <w:lang w:eastAsia="zh-CN"/>
        </w:rPr>
      </w:pPr>
    </w:p>
    <w:p w:rsidR="007021CB" w:rsidRDefault="008C3102">
      <w:pPr>
        <w:widowControl/>
        <w:suppressAutoHyphens/>
        <w:autoSpaceDN/>
        <w:ind w:left="1134" w:right="1134" w:firstLine="284"/>
        <w:jc w:val="center"/>
        <w:rPr>
          <w:b/>
          <w:color w:val="0000CC"/>
          <w:sz w:val="24"/>
          <w:szCs w:val="24"/>
          <w:lang w:eastAsia="zh-CN"/>
        </w:rPr>
      </w:pPr>
      <w:r>
        <w:rPr>
          <w:b/>
          <w:bCs/>
          <w:color w:val="000000"/>
          <w:sz w:val="24"/>
          <w:szCs w:val="24"/>
          <w:lang w:eastAsia="zh-CN"/>
        </w:rPr>
        <w:t>2. ОБЯЗАТЕЛЬСТВА ПРЕДСТАВИТЕЛЕЙ СТОРОН КОЛЛЕКТИВНОГО ДОГОВОРА</w:t>
      </w:r>
    </w:p>
    <w:p w:rsidR="007021CB" w:rsidRDefault="007021CB">
      <w:pPr>
        <w:widowControl/>
        <w:suppressAutoHyphens/>
        <w:autoSpaceDN/>
        <w:ind w:left="1134" w:right="1134" w:firstLine="284"/>
        <w:rPr>
          <w:b/>
          <w:color w:val="0000CC"/>
          <w:sz w:val="24"/>
          <w:szCs w:val="24"/>
          <w:lang w:eastAsia="zh-CN"/>
        </w:rPr>
      </w:pP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 xml:space="preserve">     2.1. В целях развития социального партнерства, </w:t>
      </w:r>
      <w:r>
        <w:rPr>
          <w:sz w:val="24"/>
          <w:szCs w:val="24"/>
          <w:lang w:eastAsia="zh-CN"/>
        </w:rPr>
        <w:t>договорного регулирования социально-трудовых и иных, непосредственно связанных с ними, отношений и достижения общественного согласия, С</w:t>
      </w:r>
      <w:r>
        <w:rPr>
          <w:color w:val="000000"/>
          <w:sz w:val="24"/>
          <w:szCs w:val="24"/>
          <w:lang w:eastAsia="zh-CN"/>
        </w:rPr>
        <w:t>тороны обязуются:</w:t>
      </w:r>
    </w:p>
    <w:p w:rsidR="007021CB" w:rsidRDefault="008C3102">
      <w:pPr>
        <w:widowControl/>
        <w:numPr>
          <w:ilvl w:val="2"/>
          <w:numId w:val="4"/>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7021CB" w:rsidRDefault="008C3102">
      <w:pPr>
        <w:widowControl/>
        <w:numPr>
          <w:ilvl w:val="2"/>
          <w:numId w:val="4"/>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lastRenderedPageBreak/>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rsidR="007021CB" w:rsidRDefault="008C3102">
      <w:pPr>
        <w:widowControl/>
        <w:numPr>
          <w:ilvl w:val="2"/>
          <w:numId w:val="4"/>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t>Участвовать в постоянно действующих органах социального партнерства (</w:t>
      </w:r>
      <w:r>
        <w:rPr>
          <w:color w:val="000000"/>
          <w:sz w:val="24"/>
          <w:szCs w:val="24"/>
          <w:shd w:val="clear" w:color="auto" w:fill="FFFFFF"/>
          <w:lang w:eastAsia="zh-CN"/>
        </w:rPr>
        <w:t>комиссия по ведению коллективных переговоров,</w:t>
      </w:r>
      <w:r>
        <w:rPr>
          <w:color w:val="000000"/>
          <w:sz w:val="24"/>
          <w:szCs w:val="24"/>
          <w:lang w:eastAsia="zh-CN"/>
        </w:rPr>
        <w:t xml:space="preserve"> комиссия по охране труда, комиссия по трудовым спорам и др.).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2.1.4. </w:t>
      </w:r>
      <w:r>
        <w:rPr>
          <w:color w:val="000000"/>
          <w:sz w:val="24"/>
          <w:szCs w:val="24"/>
          <w:lang w:eastAsia="zh-CN"/>
        </w:rPr>
        <w:t>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rsidR="007021CB" w:rsidRDefault="008C3102">
      <w:pPr>
        <w:widowControl/>
        <w:tabs>
          <w:tab w:val="left" w:pos="1080"/>
        </w:tabs>
        <w:suppressAutoHyphens/>
        <w:autoSpaceDN/>
        <w:ind w:left="1134" w:right="1134" w:firstLine="284"/>
        <w:jc w:val="both"/>
        <w:rPr>
          <w:color w:val="000000"/>
          <w:sz w:val="24"/>
          <w:szCs w:val="24"/>
          <w:lang w:eastAsia="zh-CN"/>
        </w:rPr>
      </w:pPr>
      <w:r>
        <w:rPr>
          <w:color w:val="000000"/>
          <w:sz w:val="24"/>
          <w:szCs w:val="24"/>
          <w:lang w:eastAsia="zh-CN"/>
        </w:rPr>
        <w:t xml:space="preserve">        2.2. Работодатель:</w:t>
      </w:r>
    </w:p>
    <w:p w:rsidR="007021CB" w:rsidRDefault="008C3102">
      <w:pPr>
        <w:widowControl/>
        <w:numPr>
          <w:ilvl w:val="2"/>
          <w:numId w:val="5"/>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t>Содействует созданию условий для деятельности Профсоюзной организации, ее выборных органов.</w:t>
      </w:r>
    </w:p>
    <w:p w:rsidR="007021CB" w:rsidRDefault="008C3102">
      <w:pPr>
        <w:widowControl/>
        <w:numPr>
          <w:ilvl w:val="2"/>
          <w:numId w:val="5"/>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t xml:space="preserve">Предоставляет Профсоюзному комитету по его запросу информацию о численности работников, условиях финансирования образовательной организации и фонда оплаты труда, объеме задолженности по выплате заработной платы,размерах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необходимую информацию по социально-трудовым вопросам. </w:t>
      </w:r>
    </w:p>
    <w:p w:rsidR="007021CB" w:rsidRDefault="008C3102">
      <w:pPr>
        <w:widowControl/>
        <w:numPr>
          <w:ilvl w:val="2"/>
          <w:numId w:val="5"/>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7021CB" w:rsidRDefault="008C3102">
      <w:pPr>
        <w:widowControl/>
        <w:numPr>
          <w:ilvl w:val="2"/>
          <w:numId w:val="5"/>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t xml:space="preserve">Обеспечивает участие представителей Профсоюзного комитета: </w:t>
      </w:r>
    </w:p>
    <w:p w:rsidR="007021CB" w:rsidRDefault="008C3102">
      <w:pPr>
        <w:widowControl/>
        <w:tabs>
          <w:tab w:val="left" w:pos="1134"/>
        </w:tabs>
        <w:suppressAutoHyphens/>
        <w:autoSpaceDN/>
        <w:ind w:left="1134" w:right="1134" w:firstLine="284"/>
        <w:jc w:val="both"/>
        <w:rPr>
          <w:color w:val="000000"/>
          <w:sz w:val="24"/>
          <w:szCs w:val="24"/>
          <w:lang w:eastAsia="zh-CN"/>
        </w:rPr>
      </w:pPr>
      <w:r>
        <w:rPr>
          <w:color w:val="000000"/>
          <w:sz w:val="24"/>
          <w:szCs w:val="24"/>
          <w:lang w:eastAsia="zh-CN"/>
        </w:rPr>
        <w:t xml:space="preserve">        - в осуществлении контроля за правильностью расходования фонда оплаты труда образовательной организации, в том числе фонда стимулирования, внебюджетного фонда;</w:t>
      </w:r>
    </w:p>
    <w:p w:rsidR="007021CB" w:rsidRDefault="008C3102">
      <w:pPr>
        <w:widowControl/>
        <w:tabs>
          <w:tab w:val="left" w:pos="1134"/>
        </w:tabs>
        <w:suppressAutoHyphens/>
        <w:autoSpaceDN/>
        <w:ind w:left="1134" w:right="1134" w:firstLine="284"/>
        <w:jc w:val="both"/>
        <w:rPr>
          <w:color w:val="000000"/>
          <w:sz w:val="24"/>
          <w:szCs w:val="24"/>
          <w:lang w:eastAsia="zh-CN"/>
        </w:rPr>
      </w:pPr>
      <w:r>
        <w:rPr>
          <w:color w:val="000000"/>
          <w:sz w:val="24"/>
          <w:szCs w:val="24"/>
          <w:lang w:eastAsia="zh-CN"/>
        </w:rPr>
        <w:t xml:space="preserve">        -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7021CB" w:rsidRDefault="008C3102">
      <w:pPr>
        <w:widowControl/>
        <w:numPr>
          <w:ilvl w:val="2"/>
          <w:numId w:val="5"/>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7021CB" w:rsidRDefault="008C3102">
      <w:pPr>
        <w:widowControl/>
        <w:numPr>
          <w:ilvl w:val="2"/>
          <w:numId w:val="5"/>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t xml:space="preserve">Решение о возможном расторжении трудового договора </w:t>
      </w:r>
      <w:r>
        <w:rPr>
          <w:color w:val="000000"/>
          <w:sz w:val="24"/>
          <w:szCs w:val="24"/>
          <w:lang w:eastAsia="zh-CN"/>
        </w:rPr>
        <w:br/>
        <w:t xml:space="preserve">с работником, входящим в состав Профсоюзного комитета и не освобожденным от основной работы по основаниям, предусмотренным </w:t>
      </w:r>
      <w:r>
        <w:rPr>
          <w:color w:val="000000"/>
          <w:sz w:val="24"/>
          <w:szCs w:val="24"/>
          <w:lang w:eastAsia="zh-CN"/>
        </w:rPr>
        <w:br/>
        <w:t xml:space="preserve">п.2, 3, 5 ч.1 ст. 81 ТК РФ, принимает с предварительного согласия соответствующего вышестоящего выборного профсоюзного органа. </w:t>
      </w:r>
    </w:p>
    <w:p w:rsidR="007021CB" w:rsidRDefault="008C3102">
      <w:pPr>
        <w:widowControl/>
        <w:numPr>
          <w:ilvl w:val="2"/>
          <w:numId w:val="5"/>
        </w:numPr>
        <w:tabs>
          <w:tab w:val="left" w:pos="1080"/>
        </w:tabs>
        <w:suppressAutoHyphens/>
        <w:autoSpaceDE/>
        <w:autoSpaceDN/>
        <w:ind w:left="1134" w:right="1134" w:firstLine="284"/>
        <w:jc w:val="both"/>
        <w:rPr>
          <w:color w:val="000000"/>
          <w:sz w:val="24"/>
          <w:szCs w:val="24"/>
          <w:lang w:eastAsia="zh-CN"/>
        </w:rPr>
      </w:pPr>
      <w:r>
        <w:rPr>
          <w:color w:val="000000"/>
          <w:sz w:val="24"/>
          <w:szCs w:val="24"/>
          <w:lang w:eastAsia="zh-CN"/>
        </w:rPr>
        <w:t>Работодатель с учетом мнения Профсоюзного комитета  принимает (утверждает):</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        - локальные нормативные акты, содержащие нормы трудового права (ст. 8, 371, 372 ТК РФ);</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        -  решение о возможном расторжении трудового договора с работником </w:t>
      </w:r>
      <w:r>
        <w:rPr>
          <w:color w:val="0000CC"/>
          <w:sz w:val="24"/>
          <w:szCs w:val="24"/>
          <w:lang w:eastAsia="zh-CN"/>
        </w:rPr>
        <w:t>–</w:t>
      </w:r>
      <w:r>
        <w:rPr>
          <w:color w:val="000000"/>
          <w:sz w:val="24"/>
          <w:szCs w:val="24"/>
          <w:lang w:eastAsia="zh-CN"/>
        </w:rPr>
        <w:t xml:space="preserve"> членом Профсоюза в соответствии с п.п. 2, 3 или 5 ч. 1 ст. 81 ТК РФ;</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         - решение опривлечении работника к сверхурочной работе (ст. 99 ТК РФ); </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         - решение опривлечении работника к работе в выходные и нерабочие праздничные дни (ст. 113 ТК РФ);</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         -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 196 ТК РФ);</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lastRenderedPageBreak/>
        <w:t xml:space="preserve">         - состав комиссии по урегулированию споров между участниками образовательных отношений;</w:t>
      </w:r>
    </w:p>
    <w:p w:rsidR="007021CB" w:rsidRDefault="008C3102">
      <w:pPr>
        <w:widowControl/>
        <w:suppressAutoHyphens/>
        <w:autoSpaceDN/>
        <w:ind w:left="1134" w:right="1134" w:firstLine="284"/>
        <w:jc w:val="both"/>
        <w:rPr>
          <w:rFonts w:eastAsia="Calibri"/>
          <w:iCs/>
          <w:color w:val="000000"/>
          <w:sz w:val="24"/>
          <w:szCs w:val="24"/>
        </w:rPr>
      </w:pPr>
      <w:r>
        <w:rPr>
          <w:color w:val="000000"/>
          <w:sz w:val="24"/>
          <w:szCs w:val="24"/>
          <w:lang w:eastAsia="zh-CN"/>
        </w:rPr>
        <w:t xml:space="preserve">         - представление (ходатайства) к присвоению почетных званий, награждению отраслевыми и иными наградами;</w:t>
      </w:r>
    </w:p>
    <w:p w:rsidR="007021CB" w:rsidRDefault="008C3102">
      <w:pPr>
        <w:widowControl/>
        <w:numPr>
          <w:ilvl w:val="2"/>
          <w:numId w:val="6"/>
        </w:numPr>
        <w:suppressAutoHyphens/>
        <w:autoSpaceDE/>
        <w:autoSpaceDN/>
        <w:ind w:left="1134" w:right="1134" w:firstLine="284"/>
        <w:jc w:val="both"/>
        <w:rPr>
          <w:color w:val="000000"/>
          <w:sz w:val="24"/>
          <w:szCs w:val="24"/>
          <w:lang w:eastAsia="zh-CN"/>
        </w:rPr>
      </w:pPr>
      <w:r>
        <w:rPr>
          <w:rFonts w:eastAsia="Calibri"/>
          <w:iCs/>
          <w:color w:val="000000"/>
          <w:sz w:val="24"/>
          <w:szCs w:val="24"/>
        </w:rPr>
        <w:t xml:space="preserve">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 учитывается мнение </w:t>
      </w:r>
      <w:r>
        <w:rPr>
          <w:color w:val="000000"/>
          <w:sz w:val="24"/>
          <w:szCs w:val="24"/>
          <w:lang w:eastAsia="zh-CN"/>
        </w:rPr>
        <w:t>Профсоюзного комитета</w:t>
      </w:r>
      <w:r>
        <w:rPr>
          <w:rFonts w:eastAsia="Calibri"/>
          <w:iCs/>
          <w:color w:val="000000"/>
          <w:sz w:val="24"/>
          <w:szCs w:val="24"/>
        </w:rPr>
        <w:t>.</w:t>
      </w:r>
    </w:p>
    <w:p w:rsidR="007021CB" w:rsidRDefault="008C3102">
      <w:pPr>
        <w:widowControl/>
        <w:numPr>
          <w:ilvl w:val="2"/>
          <w:numId w:val="6"/>
        </w:numPr>
        <w:suppressAutoHyphens/>
        <w:autoSpaceDE/>
        <w:autoSpaceDN/>
        <w:ind w:left="1134" w:right="1134" w:firstLine="284"/>
        <w:jc w:val="both"/>
        <w:rPr>
          <w:color w:val="000000"/>
          <w:sz w:val="24"/>
          <w:szCs w:val="24"/>
          <w:lang w:eastAsia="zh-CN"/>
        </w:rPr>
      </w:pPr>
      <w:r>
        <w:rPr>
          <w:color w:val="000000"/>
          <w:sz w:val="24"/>
          <w:szCs w:val="24"/>
          <w:lang w:eastAsia="zh-CN"/>
        </w:rPr>
        <w:t>Работодатель с учетом мнения Профсоюзного комитета принимает (утверждает) локальные нормативные акты образовательной организации, устанавливающие (определяющие):</w:t>
      </w:r>
    </w:p>
    <w:p w:rsidR="007021CB" w:rsidRDefault="008C3102">
      <w:pPr>
        <w:widowControl/>
        <w:numPr>
          <w:ilvl w:val="0"/>
          <w:numId w:val="7"/>
        </w:numPr>
        <w:tabs>
          <w:tab w:val="left" w:pos="1134"/>
        </w:tabs>
        <w:suppressAutoHyphens/>
        <w:autoSpaceDE/>
        <w:autoSpaceDN/>
        <w:ind w:left="1134" w:right="1134" w:firstLine="284"/>
        <w:jc w:val="both"/>
        <w:rPr>
          <w:sz w:val="24"/>
          <w:szCs w:val="24"/>
          <w:lang w:eastAsia="zh-CN"/>
        </w:rPr>
      </w:pPr>
      <w:r>
        <w:rPr>
          <w:sz w:val="24"/>
          <w:szCs w:val="24"/>
          <w:lang w:eastAsia="zh-CN"/>
        </w:rPr>
        <w:t>правила внутреннего трудового распорядка, в которых в том числе определяются порядок ведения журнала и дневника, режим рабочего времени педагога-психолога, свободный день работника с целью использования его для дополнительного профессионального образования, самообразования и подготовки к занятиям, организация и проведение методической, диагностической и консультативной помощи родителям;</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 xml:space="preserve">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 81 ТК РФ); </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перечень должностей работников с ненормированным рабочим днем (ст. 101 ТК РФ);</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график сменности (ст. 103 ТК РФ);</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график отпусков (ст. 123 ТК РФ);</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правила и инструкции по охране труда для работников;</w:t>
      </w:r>
    </w:p>
    <w:p w:rsidR="007021CB" w:rsidRDefault="008C3102">
      <w:pPr>
        <w:widowControl/>
        <w:numPr>
          <w:ilvl w:val="0"/>
          <w:numId w:val="7"/>
        </w:numPr>
        <w:tabs>
          <w:tab w:val="left" w:pos="1134"/>
        </w:tabs>
        <w:suppressAutoHyphens/>
        <w:autoSpaceDE/>
        <w:autoSpaceDN/>
        <w:ind w:left="1134" w:right="1134" w:firstLine="284"/>
        <w:jc w:val="both"/>
        <w:rPr>
          <w:rFonts w:eastAsia="Arial"/>
          <w:sz w:val="24"/>
          <w:szCs w:val="24"/>
          <w:lang w:eastAsia="zh-CN"/>
        </w:rPr>
      </w:pPr>
      <w:r>
        <w:rPr>
          <w:rFonts w:eastAsia="Arial"/>
          <w:sz w:val="24"/>
          <w:szCs w:val="24"/>
          <w:lang w:eastAsia="zh-CN"/>
        </w:rPr>
        <w:t>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(ст.ст. 135, 144 ТК РФ);</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форму расчетного листка (ст.136 ТК РФ);</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введение, замену и пересмотр норм труда (ст.162 ТК РФ);</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определение сроков проведения специальной оценки условий труда;</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объем педагогической работы (учебной нагрузки) педагогических работников, тарификацию;</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ежегодные дополнительные оплачиваемые отпуска работникам с учетом финансовых возможностей организации (ст. 116 ТК РФ);</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порядок осуществления электронного документооборота (ст. 22.2 ТК РФ);</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 xml:space="preserve">объем учебной нагрузки непедагогических работников, ведущих часы учебной (преподавательской) работы помимо основной работы в той же организации; </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расписание уроков (занятий);</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план и график работы организации по выполнению педагогическими работниками обязанностей, связанных с участием в работе педагогических советов, методических советов, родительских собраний;</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организации, включая участие в конкурсах, состязаниях, спортивных соревнованиях, тренировочных сборах, экскурсиях, других формах учебно-воспитательной деятельности;</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lastRenderedPageBreak/>
        <w:t>режим рабочего времени работников в случае простоя;</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график периодических кратковременных дежурств педагогических работников в период осуществления образовательного процесса;</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введение суммированного учета рабочего времени;</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представление на педагогического работника для аттестации с целью подтверждения соответствия занимаемой должности;</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график аттестации работников с целью подтверждения соответствия занимаемой должности;</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порядок создания, организации работы комиссии по урегулированию споров между участниками образовательных отношений (</w:t>
      </w:r>
      <w:bookmarkStart w:id="2" w:name="_Hlk213947115"/>
      <w:r>
        <w:rPr>
          <w:color w:val="000000"/>
          <w:sz w:val="24"/>
          <w:szCs w:val="24"/>
          <w:lang w:eastAsia="zh-CN"/>
        </w:rPr>
        <w:t>п. 6 ст. 45 Федерального закона от 29.12.2012 № 273-ФЗ «Об образовании в Российской Федерации»</w:t>
      </w:r>
      <w:bookmarkEnd w:id="2"/>
      <w:r>
        <w:rPr>
          <w:color w:val="000000"/>
          <w:sz w:val="24"/>
          <w:szCs w:val="24"/>
          <w:lang w:eastAsia="zh-CN"/>
        </w:rPr>
        <w:t>);</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неудобного режима работы;</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 xml:space="preserve">режим рабочего времени работников в каникулярный период, организация и графики работ с указанием их характера и особенностей; </w:t>
      </w:r>
    </w:p>
    <w:p w:rsidR="007021CB" w:rsidRDefault="008C3102">
      <w:pPr>
        <w:widowControl/>
        <w:numPr>
          <w:ilvl w:val="0"/>
          <w:numId w:val="7"/>
        </w:numP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нормы профессиональной этики педагогических работников.</w:t>
      </w:r>
    </w:p>
    <w:p w:rsidR="007021CB" w:rsidRDefault="008C3102">
      <w:pPr>
        <w:widowControl/>
        <w:numPr>
          <w:ilvl w:val="1"/>
          <w:numId w:val="6"/>
        </w:numPr>
        <w:suppressAutoHyphens/>
        <w:autoSpaceDE/>
        <w:autoSpaceDN/>
        <w:ind w:left="1134" w:right="1134" w:firstLine="284"/>
        <w:jc w:val="both"/>
        <w:rPr>
          <w:color w:val="000000"/>
          <w:sz w:val="24"/>
          <w:szCs w:val="24"/>
          <w:lang w:eastAsia="zh-CN"/>
        </w:rPr>
      </w:pPr>
      <w:r>
        <w:rPr>
          <w:color w:val="000000"/>
          <w:sz w:val="24"/>
          <w:szCs w:val="24"/>
          <w:lang w:eastAsia="zh-CN"/>
        </w:rPr>
        <w:t>Профсоюзная организация:</w:t>
      </w:r>
    </w:p>
    <w:p w:rsidR="007021CB" w:rsidRDefault="008C3102">
      <w:pPr>
        <w:widowControl/>
        <w:numPr>
          <w:ilvl w:val="2"/>
          <w:numId w:val="8"/>
        </w:numPr>
        <w:suppressAutoHyphens/>
        <w:autoSpaceDE/>
        <w:autoSpaceDN/>
        <w:ind w:left="1134" w:right="1134" w:firstLine="284"/>
        <w:jc w:val="both"/>
        <w:rPr>
          <w:color w:val="000000"/>
          <w:sz w:val="24"/>
          <w:szCs w:val="24"/>
          <w:lang w:eastAsia="zh-CN"/>
        </w:rPr>
      </w:pPr>
      <w:r>
        <w:rPr>
          <w:color w:val="000000"/>
          <w:sz w:val="24"/>
          <w:szCs w:val="24"/>
          <w:lang w:eastAsia="zh-CN"/>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7021CB" w:rsidRDefault="008C3102">
      <w:pPr>
        <w:widowControl/>
        <w:numPr>
          <w:ilvl w:val="2"/>
          <w:numId w:val="8"/>
        </w:numPr>
        <w:suppressAutoHyphens/>
        <w:autoSpaceDE/>
        <w:autoSpaceDN/>
        <w:ind w:left="1134" w:right="1134" w:firstLine="284"/>
        <w:jc w:val="both"/>
        <w:rPr>
          <w:color w:val="000000"/>
          <w:sz w:val="24"/>
          <w:szCs w:val="24"/>
          <w:lang w:eastAsia="zh-CN"/>
        </w:rPr>
      </w:pPr>
      <w:r>
        <w:rPr>
          <w:color w:val="000000"/>
          <w:sz w:val="24"/>
          <w:szCs w:val="24"/>
          <w:lang w:eastAsia="zh-CN"/>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7021CB" w:rsidRDefault="008C3102">
      <w:pPr>
        <w:widowControl/>
        <w:numPr>
          <w:ilvl w:val="2"/>
          <w:numId w:val="8"/>
        </w:numPr>
        <w:suppressAutoHyphens/>
        <w:autoSpaceDE/>
        <w:autoSpaceDN/>
        <w:ind w:left="1134" w:right="1134" w:firstLine="284"/>
        <w:jc w:val="both"/>
        <w:rPr>
          <w:color w:val="000000"/>
          <w:sz w:val="24"/>
          <w:szCs w:val="24"/>
          <w:lang w:eastAsia="zh-CN"/>
        </w:rPr>
      </w:pPr>
      <w:r>
        <w:rPr>
          <w:color w:val="000000"/>
          <w:sz w:val="24"/>
          <w:szCs w:val="24"/>
          <w:lang w:eastAsia="zh-CN"/>
        </w:rPr>
        <w:t xml:space="preserve">Использует возможности переговорного процесса для предотвращения социальной напряженности в коллективе. </w:t>
      </w:r>
    </w:p>
    <w:p w:rsidR="007021CB" w:rsidRDefault="008C3102">
      <w:pPr>
        <w:widowControl/>
        <w:numPr>
          <w:ilvl w:val="2"/>
          <w:numId w:val="8"/>
        </w:numPr>
        <w:suppressAutoHyphens/>
        <w:autoSpaceDE/>
        <w:autoSpaceDN/>
        <w:ind w:left="1134" w:right="1134" w:firstLine="284"/>
        <w:jc w:val="both"/>
        <w:rPr>
          <w:color w:val="000000"/>
          <w:sz w:val="24"/>
          <w:szCs w:val="24"/>
          <w:lang w:eastAsia="zh-CN"/>
        </w:rPr>
      </w:pPr>
      <w:r>
        <w:rPr>
          <w:color w:val="000000"/>
          <w:sz w:val="24"/>
          <w:szCs w:val="24"/>
          <w:lang w:eastAsia="zh-CN"/>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7021CB" w:rsidRDefault="008C3102">
      <w:pPr>
        <w:widowControl/>
        <w:numPr>
          <w:ilvl w:val="2"/>
          <w:numId w:val="8"/>
        </w:numPr>
        <w:suppressAutoHyphens/>
        <w:autoSpaceDE/>
        <w:autoSpaceDN/>
        <w:ind w:left="1134" w:right="1134" w:firstLine="284"/>
        <w:jc w:val="both"/>
        <w:rPr>
          <w:color w:val="000000"/>
          <w:sz w:val="24"/>
          <w:szCs w:val="24"/>
          <w:lang w:eastAsia="zh-CN"/>
        </w:rPr>
      </w:pPr>
      <w:r>
        <w:rPr>
          <w:color w:val="000000"/>
          <w:sz w:val="24"/>
          <w:szCs w:val="24"/>
          <w:lang w:eastAsia="zh-CN"/>
        </w:rPr>
        <w:t xml:space="preserve">Разъясняет работникам положения настоящего коллективного договора. </w:t>
      </w:r>
    </w:p>
    <w:p w:rsidR="007021CB" w:rsidRDefault="008C3102">
      <w:pPr>
        <w:widowControl/>
        <w:numPr>
          <w:ilvl w:val="2"/>
          <w:numId w:val="8"/>
        </w:numPr>
        <w:suppressAutoHyphens/>
        <w:autoSpaceDE/>
        <w:autoSpaceDN/>
        <w:ind w:left="1134" w:right="1134" w:firstLine="284"/>
        <w:jc w:val="both"/>
        <w:rPr>
          <w:color w:val="000000"/>
          <w:sz w:val="24"/>
          <w:szCs w:val="24"/>
          <w:lang w:eastAsia="zh-CN"/>
        </w:rPr>
      </w:pPr>
      <w:r>
        <w:rPr>
          <w:color w:val="000000"/>
          <w:sz w:val="24"/>
          <w:szCs w:val="24"/>
          <w:lang w:eastAsia="zh-CN"/>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7021CB" w:rsidRDefault="008C3102">
      <w:pPr>
        <w:widowControl/>
        <w:numPr>
          <w:ilvl w:val="2"/>
          <w:numId w:val="8"/>
        </w:numPr>
        <w:suppressAutoHyphens/>
        <w:autoSpaceDE/>
        <w:autoSpaceDN/>
        <w:ind w:left="1134" w:right="1134" w:firstLine="284"/>
        <w:jc w:val="both"/>
        <w:rPr>
          <w:color w:val="000000"/>
          <w:sz w:val="24"/>
          <w:szCs w:val="24"/>
          <w:lang w:eastAsia="zh-CN"/>
        </w:rPr>
      </w:pPr>
      <w:r>
        <w:rPr>
          <w:color w:val="000000"/>
          <w:sz w:val="24"/>
          <w:szCs w:val="24"/>
          <w:lang w:eastAsia="zh-CN"/>
        </w:rPr>
        <w:t>Представляет и защищает социальные, трудовые, профессиональные права и интересы работников – членов Профсоюза перед работодателем, в комиссии по трудовым спорам, органах власти и управления и другими. Обращается за помощью и содействием в вышестоящие профсоюзные органы, к профсоюзным юристам.</w:t>
      </w:r>
    </w:p>
    <w:p w:rsidR="007021CB" w:rsidRDefault="008C3102">
      <w:pPr>
        <w:widowControl/>
        <w:numPr>
          <w:ilvl w:val="2"/>
          <w:numId w:val="8"/>
        </w:numPr>
        <w:suppressAutoHyphens/>
        <w:autoSpaceDE/>
        <w:autoSpaceDN/>
        <w:ind w:left="1134" w:right="1134" w:firstLine="284"/>
        <w:jc w:val="both"/>
        <w:rPr>
          <w:color w:val="000000"/>
          <w:sz w:val="24"/>
          <w:szCs w:val="24"/>
          <w:lang w:eastAsia="zh-CN"/>
        </w:rPr>
      </w:pPr>
      <w:r>
        <w:rPr>
          <w:color w:val="000000"/>
          <w:sz w:val="24"/>
          <w:szCs w:val="24"/>
          <w:lang w:eastAsia="zh-CN"/>
        </w:rPr>
        <w:t>Представляет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профсоюзной организации в размере, определенном Профсоюзным комитетом.</w:t>
      </w:r>
    </w:p>
    <w:p w:rsidR="007021CB" w:rsidRDefault="008C3102">
      <w:pPr>
        <w:widowControl/>
        <w:numPr>
          <w:ilvl w:val="2"/>
          <w:numId w:val="8"/>
        </w:numPr>
        <w:suppressAutoHyphens/>
        <w:autoSpaceDE/>
        <w:autoSpaceDN/>
        <w:ind w:left="1134" w:right="1134" w:firstLine="284"/>
        <w:jc w:val="both"/>
        <w:rPr>
          <w:color w:val="000000"/>
          <w:sz w:val="24"/>
          <w:szCs w:val="24"/>
          <w:lang w:eastAsia="zh-CN"/>
        </w:rPr>
      </w:pPr>
      <w:r>
        <w:rPr>
          <w:color w:val="000000"/>
          <w:sz w:val="24"/>
          <w:szCs w:val="24"/>
          <w:lang w:eastAsia="zh-CN"/>
        </w:rPr>
        <w:t xml:space="preserve">В соответствии с действующим законодательством осуществляет контроль 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7021CB" w:rsidRDefault="008C3102">
      <w:pPr>
        <w:widowControl/>
        <w:numPr>
          <w:ilvl w:val="2"/>
          <w:numId w:val="8"/>
        </w:numPr>
        <w:tabs>
          <w:tab w:val="left" w:pos="1134"/>
          <w:tab w:val="left" w:pos="1701"/>
        </w:tabs>
        <w:suppressAutoHyphens/>
        <w:autoSpaceDE/>
        <w:autoSpaceDN/>
        <w:ind w:left="1134" w:right="1134" w:firstLine="284"/>
        <w:jc w:val="both"/>
        <w:rPr>
          <w:color w:val="000000"/>
          <w:sz w:val="24"/>
          <w:szCs w:val="24"/>
          <w:lang w:eastAsia="zh-CN"/>
        </w:rPr>
      </w:pPr>
      <w:r>
        <w:rPr>
          <w:color w:val="000000"/>
          <w:sz w:val="24"/>
          <w:szCs w:val="24"/>
          <w:lang w:eastAsia="zh-CN"/>
        </w:rPr>
        <w:t xml:space="preserve">Добивается отмены (приостановки) управленческих решений работодателя, противоречащих нормам трудового законодательства, обязательствам настоящего </w:t>
      </w:r>
      <w:r>
        <w:rPr>
          <w:color w:val="000000"/>
          <w:sz w:val="24"/>
          <w:szCs w:val="24"/>
          <w:lang w:eastAsia="zh-CN"/>
        </w:rPr>
        <w:lastRenderedPageBreak/>
        <w:t>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 xml:space="preserve">Принимает участие в аттестации работников на соответствие занимаемой должности.  </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Осуществляет проверку правильности удержания и перечисления членских профсоюзных взносов.</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Информирует членов Профсоюза о своей работе, деятельности выборных профсоюзных органов.</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Ходатайствует о присвоении почетных званий, награждении ведомственными и профсоюзными наградами работников – членов Профсоюза.</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Оказывает членам Профсоюза помощь, содействие в вопросах применения трудового законодательства, разрешения индивидуальных и коллективных трудовых споров.</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 xml:space="preserve">Организует информирование членов Профсоюза, при возможности - правовой всеобуч. </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 настоящего коллективного договора, соглашений с требованием о применении мер дисциплинарного взыскания (ст. 195 ТК РФ).</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Организует обеспечение детей членов Профсоюза новогодними подарками в пределах утвержденной сметы расходов Профсоюзной организации.</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Оказывает материальную помощь членам Профсоюза в соответствии с Положением об оказании материальной помощи Профсоюзной организации, в пределах утвержденной сметы расходов Профсоюзной организации.</w:t>
      </w:r>
    </w:p>
    <w:p w:rsidR="007021CB" w:rsidRDefault="008C3102">
      <w:pPr>
        <w:widowControl/>
        <w:numPr>
          <w:ilvl w:val="2"/>
          <w:numId w:val="8"/>
        </w:numPr>
        <w:tabs>
          <w:tab w:val="left" w:pos="1134"/>
          <w:tab w:val="left" w:pos="1560"/>
        </w:tabs>
        <w:suppressAutoHyphens/>
        <w:autoSpaceDE/>
        <w:autoSpaceDN/>
        <w:ind w:left="1134" w:right="1134" w:firstLine="284"/>
        <w:jc w:val="both"/>
        <w:rPr>
          <w:color w:val="000000"/>
          <w:sz w:val="24"/>
          <w:szCs w:val="24"/>
          <w:lang w:eastAsia="zh-CN"/>
        </w:rPr>
      </w:pPr>
      <w:r>
        <w:rPr>
          <w:color w:val="000000"/>
          <w:sz w:val="24"/>
          <w:szCs w:val="24"/>
          <w:lang w:eastAsia="zh-CN"/>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7021CB" w:rsidRDefault="008C3102">
      <w:pPr>
        <w:widowControl/>
        <w:tabs>
          <w:tab w:val="left" w:pos="1134"/>
          <w:tab w:val="left" w:pos="1560"/>
        </w:tabs>
        <w:suppressAutoHyphens/>
        <w:autoSpaceDN/>
        <w:ind w:left="1134" w:right="1134" w:firstLine="284"/>
        <w:jc w:val="both"/>
        <w:rPr>
          <w:color w:val="000000"/>
          <w:sz w:val="24"/>
          <w:szCs w:val="24"/>
          <w:lang w:eastAsia="zh-CN"/>
        </w:rPr>
      </w:pPr>
      <w:r>
        <w:rPr>
          <w:color w:val="000000"/>
          <w:sz w:val="24"/>
          <w:szCs w:val="24"/>
          <w:lang w:eastAsia="zh-CN"/>
        </w:rPr>
        <w:t xml:space="preserve">      2.4. Стороны согласились с тем, что работодатель заключает коллективный договор с Профсоюзной организацией как единственным представителем работников и не реже двух раз в год отчитывается перед работниками о его выполнении.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  2.5. </w:t>
      </w:r>
      <w:r>
        <w:rPr>
          <w:color w:val="000000"/>
          <w:sz w:val="24"/>
          <w:szCs w:val="24"/>
          <w:lang w:eastAsia="zh-CN"/>
        </w:rPr>
        <w:t xml:space="preserve">Стороны договорились, что локальные нормативные акты и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нагрузки, тарификации, утверждения расписания уроков (занятий), режима рабочего времени работников в каникулярный период, </w:t>
      </w:r>
      <w:r>
        <w:rPr>
          <w:sz w:val="24"/>
          <w:szCs w:val="24"/>
          <w:lang w:eastAsia="zh-CN"/>
        </w:rPr>
        <w:t>Положения о нормах профессиональной этики,</w:t>
      </w:r>
      <w:r>
        <w:rPr>
          <w:color w:val="000000"/>
          <w:sz w:val="24"/>
          <w:szCs w:val="24"/>
          <w:lang w:eastAsia="zh-CN"/>
        </w:rPr>
        <w:t xml:space="preserve"> а также по другим случаям, предусмотренным трудовым законодательством и настоящим коллективным договором, принимаются с учетом мнения </w:t>
      </w:r>
      <w:r>
        <w:rPr>
          <w:sz w:val="24"/>
          <w:szCs w:val="24"/>
          <w:lang w:eastAsia="zh-CN"/>
        </w:rPr>
        <w:t xml:space="preserve">или </w:t>
      </w:r>
      <w:r>
        <w:rPr>
          <w:color w:val="000000"/>
          <w:sz w:val="24"/>
          <w:szCs w:val="24"/>
          <w:lang w:eastAsia="zh-CN"/>
        </w:rPr>
        <w:t>по согласованию с Профсоюзным комитетом.</w:t>
      </w:r>
    </w:p>
    <w:p w:rsidR="007021CB" w:rsidRDefault="008C3102">
      <w:pPr>
        <w:widowControl/>
        <w:suppressAutoHyphens/>
        <w:autoSpaceDN/>
        <w:ind w:left="1134" w:right="1134" w:firstLine="284"/>
        <w:jc w:val="both"/>
        <w:rPr>
          <w:b/>
          <w:color w:val="000000"/>
          <w:sz w:val="24"/>
          <w:szCs w:val="24"/>
          <w:lang w:eastAsia="zh-CN"/>
        </w:rPr>
      </w:pPr>
      <w:r>
        <w:rPr>
          <w:color w:val="000000"/>
          <w:sz w:val="24"/>
          <w:szCs w:val="24"/>
          <w:lang w:eastAsia="zh-CN"/>
        </w:rPr>
        <w:t xml:space="preserve">          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не достижения согласия каждая сторона может обратиться по возникшему спору в государственные органы контроля и надзора или суд.</w:t>
      </w:r>
    </w:p>
    <w:p w:rsidR="007021CB" w:rsidRDefault="007021CB">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center"/>
        <w:rPr>
          <w:b/>
          <w:color w:val="000000"/>
          <w:sz w:val="24"/>
          <w:szCs w:val="24"/>
          <w:lang w:eastAsia="zh-CN"/>
        </w:rPr>
      </w:pP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center"/>
        <w:rPr>
          <w:b/>
          <w:color w:val="000000"/>
          <w:sz w:val="24"/>
          <w:szCs w:val="24"/>
          <w:lang w:eastAsia="zh-CN"/>
        </w:rPr>
      </w:pPr>
      <w:r>
        <w:rPr>
          <w:b/>
          <w:color w:val="000000"/>
          <w:sz w:val="24"/>
          <w:szCs w:val="24"/>
          <w:lang w:eastAsia="zh-CN"/>
        </w:rPr>
        <w:t>3. ТРУДОВЫЕ ОТНОШЕНИЯ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 xml:space="preserve">3.1. </w:t>
      </w:r>
      <w:r>
        <w:rPr>
          <w:sz w:val="24"/>
          <w:szCs w:val="24"/>
          <w:lang w:eastAsia="zh-CN"/>
        </w:rPr>
        <w:t>Стороны при регулировании трудовых отношений исходят из того, что:</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3.1.1. </w:t>
      </w:r>
      <w:r>
        <w:rPr>
          <w:color w:val="000000"/>
          <w:sz w:val="24"/>
          <w:szCs w:val="24"/>
          <w:lang w:eastAsia="zh-CN"/>
        </w:rPr>
        <w:t>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lastRenderedPageBreak/>
        <w:t>3.1.2.</w:t>
      </w:r>
      <w:r>
        <w:rPr>
          <w:color w:val="000000"/>
          <w:sz w:val="24"/>
          <w:szCs w:val="24"/>
          <w:lang w:eastAsia="zh-CN"/>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Pr>
          <w:sz w:val="24"/>
          <w:szCs w:val="24"/>
          <w:lang w:eastAsia="zh-CN"/>
        </w:rPr>
        <w:t xml:space="preserve"> и</w:t>
      </w:r>
      <w:r>
        <w:rPr>
          <w:color w:val="000000"/>
          <w:sz w:val="24"/>
          <w:szCs w:val="24"/>
          <w:lang w:eastAsia="zh-CN"/>
        </w:rPr>
        <w:t xml:space="preserve"> настоящим коллективным договором.</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3.1.3. Испытание при приеме на работу</w:t>
      </w:r>
      <w:r>
        <w:rPr>
          <w:color w:val="000000"/>
          <w:sz w:val="24"/>
          <w:szCs w:val="24"/>
          <w:lang w:eastAsia="zh-CN"/>
        </w:rPr>
        <w:t xml:space="preserve">, </w:t>
      </w:r>
      <w:r>
        <w:rPr>
          <w:sz w:val="24"/>
          <w:szCs w:val="24"/>
          <w:lang w:eastAsia="zh-CN"/>
        </w:rPr>
        <w:t xml:space="preserve">помимо </w:t>
      </w:r>
      <w:r>
        <w:rPr>
          <w:color w:val="000000"/>
          <w:sz w:val="24"/>
          <w:szCs w:val="24"/>
          <w:lang w:eastAsia="zh-CN"/>
        </w:rPr>
        <w:t xml:space="preserve">оснований, предусмотренных </w:t>
      </w:r>
      <w:r>
        <w:rPr>
          <w:sz w:val="24"/>
          <w:szCs w:val="24"/>
          <w:lang w:eastAsia="zh-CN"/>
        </w:rPr>
        <w:t>ст.</w:t>
      </w:r>
      <w:r>
        <w:rPr>
          <w:color w:val="000000"/>
          <w:sz w:val="24"/>
          <w:szCs w:val="24"/>
          <w:lang w:eastAsia="zh-CN"/>
        </w:rPr>
        <w:t xml:space="preserve"> 70 </w:t>
      </w:r>
      <w:r>
        <w:rPr>
          <w:sz w:val="24"/>
          <w:szCs w:val="24"/>
          <w:lang w:eastAsia="zh-CN"/>
        </w:rPr>
        <w:t xml:space="preserve">ТК </w:t>
      </w:r>
      <w:r>
        <w:rPr>
          <w:color w:val="000000"/>
          <w:sz w:val="24"/>
          <w:szCs w:val="24"/>
          <w:lang w:eastAsia="zh-CN"/>
        </w:rPr>
        <w:t xml:space="preserve">РФ, не устанавливается для: </w:t>
      </w:r>
    </w:p>
    <w:p w:rsidR="007021CB" w:rsidRDefault="008C3102">
      <w:pPr>
        <w:widowControl/>
        <w:numPr>
          <w:ilvl w:val="0"/>
          <w:numId w:val="9"/>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sz w:val="24"/>
          <w:szCs w:val="24"/>
          <w:lang w:eastAsia="zh-CN"/>
        </w:rPr>
      </w:pPr>
      <w:r>
        <w:rPr>
          <w:sz w:val="24"/>
          <w:szCs w:val="24"/>
          <w:lang w:eastAsia="zh-CN"/>
        </w:rPr>
        <w:t xml:space="preserve">педагогических работников, имеющих квалификационную категорию; </w:t>
      </w:r>
    </w:p>
    <w:p w:rsidR="007021CB" w:rsidRDefault="008C3102">
      <w:pPr>
        <w:widowControl/>
        <w:numPr>
          <w:ilvl w:val="0"/>
          <w:numId w:val="9"/>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sz w:val="24"/>
          <w:szCs w:val="24"/>
          <w:lang w:eastAsia="zh-CN"/>
        </w:rPr>
      </w:pPr>
      <w:r>
        <w:rPr>
          <w:sz w:val="24"/>
          <w:szCs w:val="24"/>
          <w:lang w:eastAsia="zh-CN"/>
        </w:rPr>
        <w:t xml:space="preserve">многодетных родителей; </w:t>
      </w:r>
    </w:p>
    <w:p w:rsidR="007021CB" w:rsidRDefault="008C3102">
      <w:pPr>
        <w:widowControl/>
        <w:numPr>
          <w:ilvl w:val="0"/>
          <w:numId w:val="9"/>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sz w:val="24"/>
          <w:szCs w:val="24"/>
          <w:lang w:eastAsia="zh-CN"/>
        </w:rPr>
      </w:pPr>
      <w:r>
        <w:rPr>
          <w:sz w:val="24"/>
          <w:szCs w:val="24"/>
          <w:lang w:eastAsia="zh-CN"/>
        </w:rPr>
        <w:t>членов семей военнослужащих, участников специальной военной операции</w:t>
      </w:r>
      <w:r>
        <w:rPr>
          <w:color w:val="000000"/>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3.1.4. </w:t>
      </w:r>
      <w:r>
        <w:rPr>
          <w:color w:val="000000"/>
          <w:sz w:val="24"/>
          <w:szCs w:val="24"/>
          <w:lang w:eastAsia="zh-CN"/>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3.1.5. </w:t>
      </w:r>
      <w:r>
        <w:rPr>
          <w:color w:val="000000"/>
          <w:sz w:val="24"/>
          <w:szCs w:val="24"/>
          <w:lang w:eastAsia="zh-CN"/>
        </w:rPr>
        <w:t xml:space="preserve">Обязательными для включения в трудовой договор педагогических работников наряду с обязательными условиями, содержащимися </w:t>
      </w:r>
      <w:r>
        <w:rPr>
          <w:color w:val="000000"/>
          <w:sz w:val="24"/>
          <w:szCs w:val="24"/>
          <w:lang w:eastAsia="zh-CN"/>
        </w:rPr>
        <w:br/>
        <w:t>в ст</w:t>
      </w:r>
      <w:r>
        <w:rPr>
          <w:sz w:val="24"/>
          <w:szCs w:val="24"/>
          <w:lang w:eastAsia="zh-CN"/>
        </w:rPr>
        <w:t xml:space="preserve">. </w:t>
      </w:r>
      <w:r>
        <w:rPr>
          <w:color w:val="000000"/>
          <w:sz w:val="24"/>
          <w:szCs w:val="24"/>
          <w:lang w:eastAsia="zh-CN"/>
        </w:rPr>
        <w:t>57 ТКРФ, являются: объем учебной нагрузки (педагогической работы) и внеурочных часов, преподаваемые учебные предметы</w:t>
      </w:r>
      <w:r>
        <w:rPr>
          <w:sz w:val="24"/>
          <w:szCs w:val="24"/>
          <w:lang w:eastAsia="zh-CN"/>
        </w:rPr>
        <w:t xml:space="preserve"> (кружки, </w:t>
      </w:r>
      <w:r>
        <w:rPr>
          <w:color w:val="000000"/>
          <w:sz w:val="24"/>
          <w:szCs w:val="24"/>
          <w:lang w:eastAsia="zh-CN"/>
        </w:rPr>
        <w:t>дисциплины, курсы, секции и др.), условия оплаты труда, включая размер ставки заработной платы, оклада, повышающих коэффициентов к ставке (окладу), компенсационных и стимулирующих выплат, перечень документарной нагрузки.</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Башкирской республиканской организацией Общероссийского Профсоюза образования к использованию в работе разработанных образцов и форм кадровых документов.</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3.1.6. </w:t>
      </w:r>
      <w:r>
        <w:rPr>
          <w:color w:val="000000"/>
          <w:sz w:val="24"/>
          <w:szCs w:val="24"/>
          <w:lang w:eastAsia="zh-CN"/>
        </w:rPr>
        <w:t>Условия выполнения, срок и объем учебной нагрузки заместителей руководителя образовательной организации являются обязательными для включения в их трудовые договоры (дополнительные соглашения).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3.1.7. </w:t>
      </w:r>
      <w:r>
        <w:rPr>
          <w:color w:val="000000"/>
          <w:sz w:val="24"/>
          <w:szCs w:val="24"/>
          <w:lang w:eastAsia="zh-CN"/>
        </w:rPr>
        <w:t xml:space="preserve">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w:t>
      </w:r>
      <w:bookmarkStart w:id="3" w:name="_Hlk213944752"/>
      <w:r>
        <w:rPr>
          <w:bCs/>
          <w:color w:val="000000"/>
          <w:sz w:val="24"/>
          <w:szCs w:val="24"/>
          <w:lang w:eastAsia="zh-CN"/>
        </w:rPr>
        <w:t>разработки должностных инструкций</w:t>
      </w:r>
      <w:bookmarkEnd w:id="3"/>
      <w:r>
        <w:rPr>
          <w:color w:val="000000"/>
          <w:sz w:val="24"/>
          <w:szCs w:val="24"/>
          <w:lang w:eastAsia="zh-CN"/>
        </w:rPr>
        <w:t>работников.</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3.1.8.</w:t>
      </w:r>
      <w:r>
        <w:rPr>
          <w:color w:val="000000"/>
          <w:sz w:val="24"/>
          <w:szCs w:val="24"/>
          <w:lang w:eastAsia="zh-CN"/>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3.1.9. </w:t>
      </w:r>
      <w:r>
        <w:rPr>
          <w:color w:val="000000"/>
          <w:sz w:val="24"/>
          <w:szCs w:val="24"/>
          <w:lang w:eastAsia="zh-CN"/>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 xml:space="preserve">переезда на новое место жительства, </w:t>
      </w:r>
      <w:r>
        <w:rPr>
          <w:sz w:val="24"/>
          <w:szCs w:val="24"/>
          <w:lang w:eastAsia="zh-CN"/>
        </w:rPr>
        <w:t>перевода супруга на новое место службы</w:t>
      </w:r>
      <w:r>
        <w:rPr>
          <w:color w:val="000000"/>
          <w:sz w:val="24"/>
          <w:szCs w:val="24"/>
          <w:lang w:eastAsia="zh-CN"/>
        </w:rPr>
        <w:t>;</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зачислени</w:t>
      </w:r>
      <w:r>
        <w:rPr>
          <w:sz w:val="24"/>
          <w:szCs w:val="24"/>
          <w:lang w:eastAsia="zh-CN"/>
        </w:rPr>
        <w:t>я</w:t>
      </w:r>
      <w:r>
        <w:rPr>
          <w:color w:val="000000"/>
          <w:sz w:val="24"/>
          <w:szCs w:val="24"/>
          <w:lang w:eastAsia="zh-CN"/>
        </w:rPr>
        <w:t xml:space="preserve"> на очное </w:t>
      </w:r>
      <w:r>
        <w:rPr>
          <w:sz w:val="24"/>
          <w:szCs w:val="24"/>
          <w:lang w:eastAsia="zh-CN"/>
        </w:rPr>
        <w:t xml:space="preserve">обучение </w:t>
      </w:r>
      <w:r>
        <w:rPr>
          <w:color w:val="000000"/>
          <w:sz w:val="24"/>
          <w:szCs w:val="24"/>
          <w:lang w:eastAsia="zh-CN"/>
        </w:rPr>
        <w:t>в образовательную организацию выс</w:t>
      </w:r>
      <w:r>
        <w:rPr>
          <w:sz w:val="24"/>
          <w:szCs w:val="24"/>
          <w:lang w:eastAsia="zh-CN"/>
        </w:rPr>
        <w:t>шего или профессионального образования</w:t>
      </w:r>
      <w:r>
        <w:rPr>
          <w:color w:val="000000"/>
          <w:sz w:val="24"/>
          <w:szCs w:val="24"/>
          <w:lang w:eastAsia="zh-CN"/>
        </w:rPr>
        <w:t>;</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выхода на страхов</w:t>
      </w:r>
      <w:r>
        <w:rPr>
          <w:sz w:val="24"/>
          <w:szCs w:val="24"/>
          <w:lang w:eastAsia="zh-CN"/>
        </w:rPr>
        <w:t>ую пенсию по старости, в т.ч. досрочную;</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sz w:val="24"/>
          <w:szCs w:val="24"/>
          <w:lang w:eastAsia="zh-CN"/>
        </w:rPr>
      </w:pPr>
      <w:r>
        <w:rPr>
          <w:color w:val="000000"/>
          <w:sz w:val="24"/>
          <w:szCs w:val="24"/>
          <w:lang w:eastAsia="zh-CN"/>
        </w:rPr>
        <w:t>необходимост</w:t>
      </w:r>
      <w:r>
        <w:rPr>
          <w:sz w:val="24"/>
          <w:szCs w:val="24"/>
          <w:lang w:eastAsia="zh-CN"/>
        </w:rPr>
        <w:t>и</w:t>
      </w:r>
      <w:r>
        <w:rPr>
          <w:color w:val="000000"/>
          <w:sz w:val="24"/>
          <w:szCs w:val="24"/>
          <w:lang w:eastAsia="zh-CN"/>
        </w:rPr>
        <w:t xml:space="preserve"> длительного постоянного ухода за ребенком в возрасте старше трех лет;</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sz w:val="24"/>
          <w:szCs w:val="24"/>
          <w:lang w:eastAsia="zh-CN"/>
        </w:rPr>
      </w:pPr>
      <w:r>
        <w:rPr>
          <w:sz w:val="24"/>
          <w:szCs w:val="24"/>
          <w:lang w:eastAsia="zh-CN"/>
        </w:rPr>
        <w:t>необходимости ухода за больным или престарелым членом семьи,</w:t>
      </w:r>
      <w:r>
        <w:rPr>
          <w:color w:val="000000"/>
          <w:sz w:val="24"/>
          <w:szCs w:val="24"/>
          <w:lang w:eastAsia="zh-CN"/>
        </w:rPr>
        <w:t xml:space="preserve"> родственником;</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color w:val="000000"/>
          <w:sz w:val="24"/>
          <w:szCs w:val="24"/>
          <w:lang w:eastAsia="zh-CN"/>
        </w:rPr>
      </w:pPr>
      <w:r>
        <w:rPr>
          <w:sz w:val="24"/>
          <w:szCs w:val="24"/>
          <w:lang w:eastAsia="zh-CN"/>
        </w:rPr>
        <w:t>нарушения работодателем трудового законодательства и иных нормативных правовых актов, содержащих нормы трудового права;</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sz w:val="24"/>
          <w:szCs w:val="24"/>
          <w:lang w:eastAsia="zh-CN"/>
        </w:rPr>
      </w:pPr>
      <w:r>
        <w:rPr>
          <w:color w:val="000000"/>
          <w:sz w:val="24"/>
          <w:szCs w:val="24"/>
          <w:lang w:eastAsia="zh-CN"/>
        </w:rPr>
        <w:t>в других случаях, предусмотренных локальными актами, коллективным договором образовательной организации</w:t>
      </w:r>
      <w:r>
        <w:rPr>
          <w:i/>
          <w:iCs/>
          <w:color w:val="000000"/>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lastRenderedPageBreak/>
        <w:t>3.1.10. Заключение срочного трудового договора с руководителем структурного подразделения образовательной организации, филиала (без образования юридического лица) по основанию, предусмотренному абз. 8 ч. 2 ст. 59 ТК РФ, не допускается</w:t>
      </w:r>
      <w:r>
        <w:rPr>
          <w:i/>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3.1.11. </w:t>
      </w:r>
      <w:r>
        <w:rPr>
          <w:color w:val="000000"/>
          <w:sz w:val="24"/>
          <w:szCs w:val="24"/>
          <w:lang w:eastAsia="zh-CN"/>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3.1.12. </w:t>
      </w:r>
      <w:r>
        <w:rPr>
          <w:color w:val="000000"/>
          <w:sz w:val="24"/>
          <w:szCs w:val="24"/>
          <w:lang w:eastAsia="zh-CN"/>
        </w:rPr>
        <w:t xml:space="preserve">Лица, указанные в ч. 3, 3.1, 4 ст. 46 Федерального закона </w:t>
      </w:r>
      <w:r>
        <w:rPr>
          <w:color w:val="000000"/>
          <w:sz w:val="24"/>
          <w:szCs w:val="24"/>
          <w:lang w:eastAsia="zh-CN"/>
        </w:rPr>
        <w:br/>
        <w:t xml:space="preserve">от 29.12.2012 № 273-ФЗ «Об образовании в Российской Федерации», принятые на работу в образовательную </w:t>
      </w:r>
      <w:r>
        <w:rPr>
          <w:sz w:val="24"/>
          <w:szCs w:val="24"/>
          <w:lang w:eastAsia="zh-CN"/>
        </w:rPr>
        <w:t>организацию,</w:t>
      </w:r>
      <w:r>
        <w:rPr>
          <w:color w:val="000000"/>
          <w:sz w:val="24"/>
          <w:szCs w:val="24"/>
          <w:lang w:eastAsia="zh-CN"/>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3.2. </w:t>
      </w:r>
      <w:r>
        <w:rPr>
          <w:color w:val="000000"/>
          <w:sz w:val="24"/>
          <w:szCs w:val="24"/>
          <w:lang w:eastAsia="zh-CN"/>
        </w:rPr>
        <w:t>Регулирование вопросов, связанных с осуществлением работниками функций классного руководства, регламентируется следующим:</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не допускается в течение учебного года и в каникулярный период изменени</w:t>
      </w:r>
      <w:r>
        <w:rPr>
          <w:sz w:val="24"/>
          <w:szCs w:val="24"/>
          <w:lang w:eastAsia="zh-CN"/>
        </w:rPr>
        <w:t>е</w:t>
      </w:r>
      <w:r>
        <w:rPr>
          <w:color w:val="000000"/>
          <w:sz w:val="24"/>
          <w:szCs w:val="24"/>
          <w:lang w:eastAsia="zh-CN"/>
        </w:rPr>
        <w:t xml:space="preserve"> размеров </w:t>
      </w:r>
      <w:r>
        <w:rPr>
          <w:bCs/>
          <w:color w:val="000000"/>
          <w:sz w:val="24"/>
          <w:szCs w:val="24"/>
          <w:lang w:eastAsia="zh-CN"/>
        </w:rPr>
        <w:t>федерального</w:t>
      </w:r>
      <w:r>
        <w:rPr>
          <w:color w:val="000000"/>
          <w:sz w:val="24"/>
          <w:szCs w:val="24"/>
          <w:lang w:eastAsia="zh-CN"/>
        </w:rPr>
        <w:t xml:space="preserve">вознаграждения за классное руководство или </w:t>
      </w:r>
      <w:r>
        <w:rPr>
          <w:sz w:val="24"/>
          <w:szCs w:val="24"/>
          <w:lang w:eastAsia="zh-CN"/>
        </w:rPr>
        <w:t xml:space="preserve">снятие с работника функций </w:t>
      </w:r>
      <w:r>
        <w:rPr>
          <w:color w:val="000000"/>
          <w:sz w:val="24"/>
          <w:szCs w:val="24"/>
          <w:lang w:eastAsia="zh-CN"/>
        </w:rPr>
        <w:t>классного руководства в конкретном классе (класс</w:t>
      </w:r>
      <w:r>
        <w:rPr>
          <w:sz w:val="24"/>
          <w:szCs w:val="24"/>
          <w:lang w:eastAsia="zh-CN"/>
        </w:rPr>
        <w:t>-комплекте</w:t>
      </w:r>
      <w:r>
        <w:rPr>
          <w:color w:val="000000"/>
          <w:sz w:val="24"/>
          <w:szCs w:val="24"/>
          <w:lang w:eastAsia="zh-CN"/>
        </w:rPr>
        <w:t>) по инициативе работодателя при надлежащем осуществлении работ</w:t>
      </w:r>
      <w:r>
        <w:rPr>
          <w:sz w:val="24"/>
          <w:szCs w:val="24"/>
          <w:lang w:eastAsia="zh-CN"/>
        </w:rPr>
        <w:t xml:space="preserve">ником </w:t>
      </w:r>
      <w:r>
        <w:rPr>
          <w:color w:val="000000"/>
          <w:sz w:val="24"/>
          <w:szCs w:val="24"/>
          <w:lang w:eastAsia="zh-CN"/>
        </w:rPr>
        <w:t>классного руководства, за исключением случаев сокращения количества классов</w:t>
      </w:r>
      <w:r>
        <w:rPr>
          <w:sz w:val="24"/>
          <w:szCs w:val="24"/>
          <w:lang w:eastAsia="zh-CN"/>
        </w:rPr>
        <w:t>,</w:t>
      </w:r>
      <w:r>
        <w:rPr>
          <w:color w:val="000000"/>
          <w:sz w:val="24"/>
          <w:szCs w:val="24"/>
          <w:lang w:eastAsia="zh-CN"/>
        </w:rPr>
        <w:t xml:space="preserve"> а также случаев, предусмотренных</w:t>
      </w:r>
      <w:r>
        <w:rPr>
          <w:sz w:val="24"/>
          <w:szCs w:val="24"/>
          <w:lang w:eastAsia="zh-CN"/>
        </w:rPr>
        <w:t xml:space="preserve"> нормативными правовыми актами;</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сохраняется преемственность осуществления классного руководства в классах на следующий учебный год;</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кандидатуры работников, которые в следующем учебном году будут осуществлять классное руководство в классах, определяются в кон</w:t>
      </w:r>
      <w:r>
        <w:rPr>
          <w:sz w:val="24"/>
          <w:szCs w:val="24"/>
          <w:lang w:eastAsia="zh-CN"/>
        </w:rPr>
        <w:t>це учебного года</w:t>
      </w:r>
      <w:r>
        <w:rPr>
          <w:color w:val="000000"/>
          <w:sz w:val="24"/>
          <w:szCs w:val="24"/>
          <w:lang w:eastAsia="zh-CN"/>
        </w:rPr>
        <w:t xml:space="preserve"> с тем, чтобы каждый работник перед уходом в ежегодный удлиненный опл</w:t>
      </w:r>
      <w:r>
        <w:rPr>
          <w:sz w:val="24"/>
          <w:szCs w:val="24"/>
          <w:lang w:eastAsia="zh-CN"/>
        </w:rPr>
        <w:t xml:space="preserve">ачиваемый </w:t>
      </w:r>
      <w:r>
        <w:rPr>
          <w:color w:val="000000"/>
          <w:sz w:val="24"/>
          <w:szCs w:val="24"/>
          <w:lang w:eastAsia="zh-CN"/>
        </w:rPr>
        <w:t>отпуск знал, в каком классе в новом учебном году он будет осуществлять классное руководство;</w:t>
      </w:r>
    </w:p>
    <w:p w:rsidR="007021CB" w:rsidRDefault="008C3102">
      <w:pPr>
        <w:widowControl/>
        <w:numPr>
          <w:ilvl w:val="0"/>
          <w:numId w:val="10"/>
        </w:numPr>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color w:val="000000"/>
          <w:sz w:val="24"/>
          <w:szCs w:val="24"/>
          <w:lang w:eastAsia="zh-CN"/>
        </w:rPr>
      </w:pPr>
      <w:r>
        <w:rPr>
          <w:color w:val="000000"/>
          <w:sz w:val="24"/>
          <w:szCs w:val="24"/>
          <w:lang w:eastAsia="zh-CN"/>
        </w:rPr>
        <w:t>при временном замещении длительно отсутствующего по болезни и другим причинам работника, осуществляющего функции классно</w:t>
      </w:r>
      <w:r>
        <w:rPr>
          <w:sz w:val="24"/>
          <w:szCs w:val="24"/>
          <w:lang w:eastAsia="zh-CN"/>
        </w:rPr>
        <w:t>го</w:t>
      </w:r>
      <w:r>
        <w:rPr>
          <w:color w:val="000000"/>
          <w:sz w:val="24"/>
          <w:szCs w:val="24"/>
          <w:lang w:eastAsia="zh-CN"/>
        </w:rPr>
        <w:t xml:space="preserve"> руководств</w:t>
      </w:r>
      <w:r>
        <w:rPr>
          <w:sz w:val="24"/>
          <w:szCs w:val="24"/>
          <w:lang w:eastAsia="zh-CN"/>
        </w:rPr>
        <w:t>а</w:t>
      </w:r>
      <w:r>
        <w:rPr>
          <w:color w:val="000000"/>
          <w:sz w:val="24"/>
          <w:szCs w:val="24"/>
          <w:lang w:eastAsia="zh-CN"/>
        </w:rPr>
        <w:t>, другим работником ему устанавливается соответствующая выплата за классное руководство пропорционально времени замещения</w:t>
      </w:r>
      <w:r>
        <w:rPr>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3.</w:t>
      </w:r>
      <w:r>
        <w:rPr>
          <w:sz w:val="24"/>
          <w:szCs w:val="24"/>
          <w:lang w:eastAsia="zh-CN"/>
        </w:rPr>
        <w:t>3</w:t>
      </w:r>
      <w:r>
        <w:rPr>
          <w:color w:val="000000"/>
          <w:sz w:val="24"/>
          <w:szCs w:val="24"/>
          <w:lang w:eastAsia="zh-CN"/>
        </w:rPr>
        <w:t>. Применение электронно</w:t>
      </w:r>
      <w:r>
        <w:rPr>
          <w:sz w:val="24"/>
          <w:szCs w:val="24"/>
          <w:lang w:eastAsia="zh-CN"/>
        </w:rPr>
        <w:t>й</w:t>
      </w:r>
      <w:r>
        <w:rPr>
          <w:color w:val="000000"/>
          <w:sz w:val="24"/>
          <w:szCs w:val="24"/>
          <w:lang w:eastAsia="zh-CN"/>
        </w:rPr>
        <w:t xml:space="preserve"> формы обучения и/или дистанционных образовательных технологий не является основанием для сниж</w:t>
      </w:r>
      <w:r>
        <w:rPr>
          <w:sz w:val="24"/>
          <w:szCs w:val="24"/>
          <w:lang w:eastAsia="zh-CN"/>
        </w:rPr>
        <w:t>ения</w:t>
      </w:r>
      <w:r>
        <w:rPr>
          <w:color w:val="000000"/>
          <w:sz w:val="24"/>
          <w:szCs w:val="24"/>
          <w:lang w:eastAsia="zh-CN"/>
        </w:rPr>
        <w:t xml:space="preserve"> (изменения) норм</w:t>
      </w:r>
      <w:r>
        <w:rPr>
          <w:sz w:val="24"/>
          <w:szCs w:val="24"/>
          <w:lang w:eastAsia="zh-CN"/>
        </w:rPr>
        <w:t>ы</w:t>
      </w:r>
      <w:r>
        <w:rPr>
          <w:color w:val="000000"/>
          <w:sz w:val="24"/>
          <w:szCs w:val="24"/>
          <w:lang w:eastAsia="zh-CN"/>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bookmarkStart w:id="4" w:name="_Hlk213944794"/>
      <w:r>
        <w:rPr>
          <w:sz w:val="24"/>
          <w:szCs w:val="24"/>
          <w:lang w:eastAsia="zh-CN"/>
        </w:rPr>
        <w:t>3.4. П</w:t>
      </w:r>
      <w:r>
        <w:rPr>
          <w:color w:val="000000"/>
          <w:sz w:val="24"/>
          <w:szCs w:val="24"/>
          <w:lang w:eastAsia="zh-CN"/>
        </w:rPr>
        <w:t>ри увольнени</w:t>
      </w:r>
      <w:r>
        <w:rPr>
          <w:sz w:val="24"/>
          <w:szCs w:val="24"/>
          <w:lang w:eastAsia="zh-CN"/>
        </w:rPr>
        <w:t>и</w:t>
      </w:r>
      <w:r>
        <w:rPr>
          <w:color w:val="000000"/>
          <w:sz w:val="24"/>
          <w:szCs w:val="24"/>
          <w:lang w:eastAsia="zh-CN"/>
        </w:rPr>
        <w:t xml:space="preserve"> работника по основаниям, предусмотренным </w:t>
      </w:r>
      <w:r>
        <w:rPr>
          <w:sz w:val="24"/>
          <w:szCs w:val="24"/>
          <w:lang w:eastAsia="zh-CN"/>
        </w:rPr>
        <w:t xml:space="preserve">п.11 ч.1 ст.77, </w:t>
      </w:r>
      <w:r>
        <w:rPr>
          <w:color w:val="000000"/>
          <w:sz w:val="24"/>
          <w:szCs w:val="24"/>
          <w:lang w:eastAsia="zh-CN"/>
        </w:rPr>
        <w:t>п.2</w:t>
      </w:r>
      <w:r>
        <w:rPr>
          <w:sz w:val="24"/>
          <w:szCs w:val="24"/>
          <w:lang w:eastAsia="zh-CN"/>
        </w:rPr>
        <w:t>,</w:t>
      </w:r>
      <w:r>
        <w:rPr>
          <w:color w:val="000000"/>
          <w:sz w:val="24"/>
          <w:szCs w:val="24"/>
          <w:lang w:eastAsia="zh-CN"/>
        </w:rPr>
        <w:t xml:space="preserve"> 3 ч.1 ст.81 п.2, 8, 9, 10 или 13 ч.1 ст.83 </w:t>
      </w:r>
      <w:r>
        <w:rPr>
          <w:sz w:val="24"/>
          <w:szCs w:val="24"/>
          <w:lang w:eastAsia="zh-CN"/>
        </w:rPr>
        <w:t xml:space="preserve">Трудового кодекса </w:t>
      </w:r>
      <w:r>
        <w:rPr>
          <w:color w:val="000000"/>
          <w:sz w:val="24"/>
          <w:szCs w:val="24"/>
          <w:lang w:eastAsia="zh-CN"/>
        </w:rPr>
        <w:t xml:space="preserve">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имеющиеся у него как в данной, так и в другой местности (филиалы). </w:t>
      </w:r>
    </w:p>
    <w:bookmarkEnd w:id="4"/>
    <w:p w:rsidR="007021CB" w:rsidRDefault="008C3102">
      <w:pPr>
        <w:widowControl/>
        <w:suppressAutoHyphens/>
        <w:autoSpaceDE/>
        <w:autoSpaceDN/>
        <w:ind w:left="1134" w:right="1134" w:firstLine="284"/>
        <w:jc w:val="both"/>
        <w:rPr>
          <w:bCs/>
          <w:color w:val="000000"/>
          <w:sz w:val="24"/>
          <w:szCs w:val="24"/>
          <w:lang w:eastAsia="zh-CN"/>
        </w:rPr>
      </w:pPr>
      <w:r>
        <w:rPr>
          <w:bCs/>
          <w:sz w:val="24"/>
          <w:szCs w:val="24"/>
          <w:lang w:eastAsia="zh-CN"/>
        </w:rPr>
        <w:t>3.5.</w:t>
      </w:r>
      <w:r>
        <w:rPr>
          <w:sz w:val="24"/>
          <w:szCs w:val="24"/>
          <w:lang w:eastAsia="zh-CN"/>
        </w:rPr>
        <w:t xml:space="preserve"> Одновременное ведение (дублирование) журнала успеваемости </w:t>
      </w:r>
      <w:r>
        <w:rPr>
          <w:sz w:val="24"/>
          <w:szCs w:val="24"/>
          <w:lang w:eastAsia="zh-CN"/>
        </w:rPr>
        <w:br/>
        <w:t>в электронном и бумажном виде не допускается.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color w:val="000000"/>
          <w:sz w:val="24"/>
          <w:szCs w:val="24"/>
          <w:lang w:eastAsia="zh-CN"/>
        </w:rPr>
      </w:pPr>
      <w:r>
        <w:rPr>
          <w:bCs/>
          <w:color w:val="000000"/>
          <w:sz w:val="24"/>
          <w:szCs w:val="24"/>
          <w:lang w:eastAsia="zh-CN"/>
        </w:rPr>
        <w:t>3.</w:t>
      </w:r>
      <w:r>
        <w:rPr>
          <w:bCs/>
          <w:sz w:val="24"/>
          <w:szCs w:val="24"/>
          <w:lang w:eastAsia="zh-CN"/>
        </w:rPr>
        <w:t>6</w:t>
      </w:r>
      <w:r>
        <w:rPr>
          <w:bCs/>
          <w:color w:val="000000"/>
          <w:sz w:val="24"/>
          <w:szCs w:val="24"/>
          <w:lang w:eastAsia="zh-CN"/>
        </w:rPr>
        <w:t>.</w:t>
      </w:r>
      <w:r>
        <w:rPr>
          <w:color w:val="000000"/>
          <w:sz w:val="24"/>
          <w:szCs w:val="24"/>
          <w:lang w:eastAsia="zh-CN"/>
        </w:rPr>
        <w:t xml:space="preserve">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включая формирование 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руководителя и других видов документации, учитывается мнение Профсоюзного комитета образовательной  организации.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bCs/>
          <w:color w:val="000000"/>
          <w:sz w:val="24"/>
          <w:szCs w:val="24"/>
          <w:lang w:eastAsia="zh-CN"/>
        </w:rPr>
        <w:lastRenderedPageBreak/>
        <w:t xml:space="preserve"> 3.</w:t>
      </w:r>
      <w:r>
        <w:rPr>
          <w:bCs/>
          <w:sz w:val="24"/>
          <w:szCs w:val="24"/>
          <w:lang w:eastAsia="zh-CN"/>
        </w:rPr>
        <w:t>7</w:t>
      </w:r>
      <w:r>
        <w:rPr>
          <w:bCs/>
          <w:color w:val="000000"/>
          <w:sz w:val="24"/>
          <w:szCs w:val="24"/>
          <w:lang w:eastAsia="zh-CN"/>
        </w:rPr>
        <w:t>.</w:t>
      </w:r>
      <w:r>
        <w:rPr>
          <w:color w:val="000000"/>
          <w:sz w:val="24"/>
          <w:szCs w:val="24"/>
          <w:lang w:eastAsia="zh-CN"/>
        </w:rPr>
        <w:t xml:space="preserve"> Увольнение педагогических работников образовательной организации по инициативе работодателя, связанное с сокращением численности или штат</w:t>
      </w:r>
      <w:r>
        <w:rPr>
          <w:sz w:val="24"/>
          <w:szCs w:val="24"/>
          <w:lang w:eastAsia="zh-CN"/>
        </w:rPr>
        <w:t>а работников</w:t>
      </w:r>
      <w:r>
        <w:rPr>
          <w:color w:val="000000"/>
          <w:sz w:val="24"/>
          <w:szCs w:val="24"/>
          <w:lang w:eastAsia="zh-CN"/>
        </w:rPr>
        <w:t>, допускается только после окончания учебного года - п</w:t>
      </w:r>
      <w:r>
        <w:rPr>
          <w:sz w:val="24"/>
          <w:szCs w:val="24"/>
          <w:lang w:eastAsia="zh-CN"/>
        </w:rPr>
        <w:t>осле 31 мая текущего года.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bCs/>
          <w:sz w:val="24"/>
          <w:szCs w:val="24"/>
          <w:lang w:eastAsia="zh-CN"/>
        </w:rPr>
        <w:t>3.8.</w:t>
      </w:r>
      <w:r>
        <w:rPr>
          <w:sz w:val="24"/>
          <w:szCs w:val="24"/>
          <w:lang w:eastAsia="zh-CN"/>
        </w:rPr>
        <w:t xml:space="preserve"> При проведении мероприятий по сокращению численности или штата работников, а также в связи с ликвидацией образовательной организации, Работодатель:</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bCs/>
          <w:sz w:val="24"/>
          <w:szCs w:val="24"/>
          <w:lang w:eastAsia="zh-CN"/>
        </w:rPr>
        <w:t>3.8.1.</w:t>
      </w:r>
      <w:r>
        <w:rPr>
          <w:sz w:val="24"/>
          <w:szCs w:val="24"/>
          <w:lang w:eastAsia="zh-CN"/>
        </w:rPr>
        <w:t xml:space="preserve"> Осуществляет увольняемым работникам дополнительные выплаты (помимо предусмотренных законом) за счет средств, полученных от приносящей доход деятельности в размере 1 должностного оклада.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bCs/>
          <w:sz w:val="24"/>
          <w:szCs w:val="24"/>
          <w:lang w:eastAsia="zh-CN"/>
        </w:rPr>
        <w:t>3.8.2.</w:t>
      </w:r>
      <w:r>
        <w:rPr>
          <w:sz w:val="24"/>
          <w:szCs w:val="24"/>
          <w:lang w:eastAsia="zh-CN"/>
        </w:rPr>
        <w:t xml:space="preserve"> В случаях массового увольнения работников, уведомляет их об увольнении не менее чем за 3 месяца.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bCs/>
          <w:sz w:val="24"/>
          <w:szCs w:val="24"/>
          <w:lang w:eastAsia="zh-CN"/>
        </w:rPr>
        <w:t>3.8.3.</w:t>
      </w:r>
      <w:r>
        <w:rPr>
          <w:sz w:val="24"/>
          <w:szCs w:val="24"/>
          <w:lang w:eastAsia="zh-CN"/>
        </w:rPr>
        <w:t xml:space="preserve"> Предоставляет р</w:t>
      </w:r>
      <w:r w:rsidR="006F59D0">
        <w:rPr>
          <w:sz w:val="24"/>
          <w:szCs w:val="24"/>
          <w:lang w:eastAsia="zh-CN"/>
        </w:rPr>
        <w:t>аботнику время в течение рабочей</w:t>
      </w:r>
      <w:r>
        <w:rPr>
          <w:sz w:val="24"/>
          <w:szCs w:val="24"/>
          <w:lang w:eastAsia="zh-CN"/>
        </w:rPr>
        <w:t xml:space="preserve"> недел</w:t>
      </w:r>
      <w:r w:rsidR="006F59D0">
        <w:rPr>
          <w:sz w:val="24"/>
          <w:szCs w:val="24"/>
          <w:lang w:eastAsia="zh-CN"/>
        </w:rPr>
        <w:t>и</w:t>
      </w:r>
      <w:r>
        <w:rPr>
          <w:sz w:val="24"/>
          <w:szCs w:val="24"/>
          <w:lang w:eastAsia="zh-CN"/>
        </w:rPr>
        <w:t xml:space="preserve"> для поиска новой работы и (или) получения новой квалификации.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
          <w:bCs/>
          <w:sz w:val="24"/>
          <w:szCs w:val="24"/>
          <w:lang w:eastAsia="zh-CN"/>
        </w:rPr>
      </w:pPr>
      <w:r>
        <w:rPr>
          <w:bCs/>
          <w:sz w:val="24"/>
          <w:szCs w:val="24"/>
          <w:lang w:eastAsia="zh-CN"/>
        </w:rPr>
        <w:t>3.9.</w:t>
      </w:r>
      <w:bookmarkStart w:id="5" w:name="_Hlk213944890"/>
      <w:r>
        <w:rPr>
          <w:bCs/>
          <w:sz w:val="24"/>
          <w:szCs w:val="24"/>
          <w:lang w:eastAsia="zh-CN"/>
        </w:rPr>
        <w:t>Стороны договорились, что при равной производительности труда и квалификации, отсутствии лиц, удовлетворяющих требованиям ч.2 ст. 179 ТК РФ, преимущественным правом на оставление на работе пользуются следующие категории работников:</w:t>
      </w:r>
      <w:bookmarkEnd w:id="5"/>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b/>
          <w:bCs/>
          <w:sz w:val="24"/>
          <w:szCs w:val="24"/>
          <w:lang w:eastAsia="zh-CN"/>
        </w:rPr>
        <w:t>-</w:t>
      </w:r>
      <w:r>
        <w:rPr>
          <w:sz w:val="24"/>
          <w:szCs w:val="24"/>
          <w:lang w:eastAsia="zh-CN"/>
        </w:rPr>
        <w:t>имеющие государственные награды, почетные звания, удостоенные ведомственными знаками отличия;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-которым до наступления права на получение страховой пенсии по старости (в т.ч. досрочно) осталось менее трех лет, либо отнесенные в установленном законом порядке к категории граждан предпенсионного возраста;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-совмещающие работу с обучением в образовательных организациях, независимо от обучения их на бесплатной или платной основе;</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-супруги военнослужащих, призванных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-внештатные правовой, технический инспекторы труда Профсоюза; </w:t>
      </w:r>
    </w:p>
    <w:p w:rsidR="00037247" w:rsidRPr="00037247" w:rsidRDefault="00037247">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sz w:val="24"/>
          <w:szCs w:val="24"/>
          <w:lang w:eastAsia="zh-CN"/>
        </w:rPr>
        <w:t>-работники, члены семей военно-служебной операции, участники специальной военной операции.</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bCs/>
          <w:sz w:val="24"/>
          <w:szCs w:val="24"/>
          <w:lang w:eastAsia="zh-CN"/>
        </w:rPr>
        <w:t>3.10.</w:t>
      </w:r>
      <w:r>
        <w:rPr>
          <w:sz w:val="24"/>
          <w:szCs w:val="24"/>
          <w:lang w:eastAsia="zh-CN"/>
        </w:rPr>
        <w:t>С работниками,   включая заместителей руководителя, руководителей структурных подразделений (филиалов), их заместителей,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технологий дистанционной работы.</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7021CB" w:rsidRDefault="008C3102">
      <w:pPr>
        <w:widowControl/>
        <w:suppressAutoHyphens/>
        <w:autoSpaceDE/>
        <w:autoSpaceDN/>
        <w:ind w:left="1134" w:right="1134" w:firstLine="284"/>
        <w:jc w:val="both"/>
        <w:rPr>
          <w:b/>
          <w:sz w:val="24"/>
          <w:szCs w:val="24"/>
          <w:lang w:eastAsia="zh-CN"/>
        </w:rPr>
      </w:pPr>
      <w:r>
        <w:rPr>
          <w:sz w:val="24"/>
          <w:szCs w:val="24"/>
          <w:lang w:eastAsia="zh-CN"/>
        </w:rPr>
        <w:t>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7021CB" w:rsidRDefault="007021CB">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center"/>
        <w:rPr>
          <w:b/>
          <w:sz w:val="24"/>
          <w:szCs w:val="24"/>
          <w:lang w:eastAsia="zh-CN"/>
        </w:rPr>
      </w:pPr>
    </w:p>
    <w:p w:rsidR="007021CB" w:rsidRDefault="007021CB">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center"/>
        <w:rPr>
          <w:b/>
          <w:color w:val="000000"/>
          <w:sz w:val="24"/>
          <w:szCs w:val="24"/>
          <w:lang w:eastAsia="zh-CN"/>
        </w:rPr>
      </w:pP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center"/>
        <w:rPr>
          <w:b/>
          <w:color w:val="000000"/>
          <w:sz w:val="24"/>
          <w:szCs w:val="24"/>
          <w:lang w:eastAsia="zh-CN"/>
        </w:rPr>
      </w:pPr>
      <w:r>
        <w:rPr>
          <w:b/>
          <w:color w:val="000000"/>
          <w:sz w:val="24"/>
          <w:szCs w:val="24"/>
          <w:lang w:eastAsia="zh-CN"/>
        </w:rPr>
        <w:t>4. РАБОЧЕЕ ВРЕМЯ И ВРЕМЯ ОТДЫХА</w:t>
      </w:r>
    </w:p>
    <w:p w:rsidR="007021CB" w:rsidRDefault="007021CB">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center"/>
        <w:rPr>
          <w:b/>
          <w:color w:val="000000"/>
          <w:sz w:val="24"/>
          <w:szCs w:val="24"/>
          <w:lang w:eastAsia="zh-CN"/>
        </w:rPr>
      </w:pP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4.1.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7021CB" w:rsidRDefault="008C3102">
      <w:pPr>
        <w:widowControl/>
        <w:suppressAutoHyphens/>
        <w:autoSpaceDE/>
        <w:autoSpaceDN/>
        <w:ind w:left="1134" w:right="1134" w:firstLine="284"/>
        <w:jc w:val="both"/>
        <w:rPr>
          <w:color w:val="000000"/>
          <w:sz w:val="24"/>
          <w:szCs w:val="24"/>
          <w:lang w:eastAsia="zh-CN"/>
        </w:rPr>
      </w:pPr>
      <w:r>
        <w:rPr>
          <w:sz w:val="24"/>
          <w:szCs w:val="24"/>
          <w:lang w:eastAsia="zh-CN"/>
        </w:rPr>
        <w:t>Установленная для педагогических работников ч. 1 ст. 333 ТК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ведущих часы учебной работы в объеме менее 36 часов в неделю, находиться на рабочем месте сверх определенного недельного объема учебной нагрузки.</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4.</w:t>
      </w:r>
      <w:r>
        <w:rPr>
          <w:sz w:val="24"/>
          <w:szCs w:val="24"/>
          <w:lang w:eastAsia="zh-CN"/>
        </w:rPr>
        <w:t>2</w:t>
      </w:r>
      <w:r>
        <w:rPr>
          <w:color w:val="000000"/>
          <w:sz w:val="24"/>
          <w:szCs w:val="24"/>
          <w:lang w:eastAsia="zh-CN"/>
        </w:rPr>
        <w:t xml:space="preserve">. Педагогические работники, ведущие часы </w:t>
      </w:r>
      <w:r>
        <w:rPr>
          <w:sz w:val="24"/>
          <w:szCs w:val="24"/>
          <w:lang w:eastAsia="zh-CN"/>
        </w:rPr>
        <w:t>учебной работы</w:t>
      </w:r>
      <w:r>
        <w:rPr>
          <w:color w:val="000000"/>
          <w:sz w:val="24"/>
          <w:szCs w:val="24"/>
          <w:lang w:eastAsia="zh-CN"/>
        </w:rPr>
        <w:t xml:space="preserve">, привлекаются к педагогической работе в образовательной организации в пределах </w:t>
      </w:r>
      <w:r>
        <w:rPr>
          <w:sz w:val="24"/>
          <w:szCs w:val="24"/>
          <w:lang w:eastAsia="zh-CN"/>
        </w:rPr>
        <w:t xml:space="preserve">определенного </w:t>
      </w:r>
      <w:r>
        <w:rPr>
          <w:color w:val="000000"/>
          <w:sz w:val="24"/>
          <w:szCs w:val="24"/>
          <w:lang w:eastAsia="zh-CN"/>
        </w:rPr>
        <w:t>объема учебной нагрузки, выполнение которой регулируется расписанием учебных занятий.</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4.3. </w:t>
      </w:r>
      <w:r>
        <w:rPr>
          <w:color w:val="000000"/>
          <w:sz w:val="24"/>
          <w:szCs w:val="24"/>
          <w:lang w:eastAsia="zh-CN"/>
        </w:rPr>
        <w:t>Другая часть педагогической работы работников, которая не конкретизирована количеством часов и требует затрат рабочего времени,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планами работы педагогического работника.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4.</w:t>
      </w:r>
      <w:r>
        <w:rPr>
          <w:sz w:val="24"/>
          <w:szCs w:val="24"/>
          <w:lang w:eastAsia="zh-CN"/>
        </w:rPr>
        <w:t>4</w:t>
      </w:r>
      <w:r>
        <w:rPr>
          <w:color w:val="000000"/>
          <w:sz w:val="24"/>
          <w:szCs w:val="24"/>
          <w:lang w:eastAsia="zh-CN"/>
        </w:rPr>
        <w:t>. О</w:t>
      </w:r>
      <w:r>
        <w:rPr>
          <w:sz w:val="24"/>
          <w:szCs w:val="24"/>
          <w:lang w:eastAsia="zh-CN"/>
        </w:rPr>
        <w:t>б</w:t>
      </w:r>
      <w:r>
        <w:rPr>
          <w:color w:val="000000"/>
          <w:sz w:val="24"/>
          <w:szCs w:val="24"/>
          <w:lang w:eastAsia="zh-CN"/>
        </w:rPr>
        <w:t xml:space="preserve">ъем </w:t>
      </w:r>
      <w:r>
        <w:rPr>
          <w:sz w:val="24"/>
          <w:szCs w:val="24"/>
          <w:lang w:eastAsia="zh-CN"/>
        </w:rPr>
        <w:t>у</w:t>
      </w:r>
      <w:r>
        <w:rPr>
          <w:color w:val="000000"/>
          <w:sz w:val="24"/>
          <w:szCs w:val="24"/>
          <w:lang w:eastAsia="zh-CN"/>
        </w:rPr>
        <w:t>чебн</w:t>
      </w:r>
      <w:r>
        <w:rPr>
          <w:sz w:val="24"/>
          <w:szCs w:val="24"/>
          <w:lang w:eastAsia="zh-CN"/>
        </w:rPr>
        <w:t>ой</w:t>
      </w:r>
      <w:r>
        <w:rPr>
          <w:color w:val="000000"/>
          <w:sz w:val="24"/>
          <w:szCs w:val="24"/>
          <w:lang w:eastAsia="zh-CN"/>
        </w:rPr>
        <w:t xml:space="preserve"> нагрузк</w:t>
      </w:r>
      <w:r>
        <w:rPr>
          <w:sz w:val="24"/>
          <w:szCs w:val="24"/>
          <w:lang w:eastAsia="zh-CN"/>
        </w:rPr>
        <w:t>и</w:t>
      </w:r>
      <w:r>
        <w:rPr>
          <w:color w:val="000000"/>
          <w:sz w:val="24"/>
          <w:szCs w:val="24"/>
          <w:lang w:eastAsia="zh-CN"/>
        </w:rPr>
        <w:t xml:space="preserve"> не педагогических работников, ведущих </w:t>
      </w:r>
      <w:r>
        <w:rPr>
          <w:sz w:val="24"/>
          <w:szCs w:val="24"/>
          <w:lang w:eastAsia="zh-CN"/>
        </w:rPr>
        <w:t>часы учебной работы</w:t>
      </w:r>
      <w:r>
        <w:rPr>
          <w:color w:val="000000"/>
          <w:sz w:val="24"/>
          <w:szCs w:val="24"/>
          <w:lang w:eastAsia="zh-CN"/>
        </w:rPr>
        <w:t xml:space="preserve"> помимо основной работы в той же организации, </w:t>
      </w:r>
      <w:r>
        <w:rPr>
          <w:sz w:val="24"/>
          <w:szCs w:val="24"/>
          <w:lang w:eastAsia="zh-CN"/>
        </w:rPr>
        <w:t xml:space="preserve">определяется </w:t>
      </w:r>
      <w:r>
        <w:rPr>
          <w:color w:val="000000"/>
          <w:sz w:val="24"/>
          <w:szCs w:val="24"/>
          <w:lang w:eastAsia="zh-CN"/>
        </w:rPr>
        <w:t xml:space="preserve">руководителем образовательной организации с учетом мнения Профсоюзного комитета.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4.5. При рассмотрении вопросов об определении учебной нагрузки педагогических работников, оговариваемой в трудовом договоре, необходимо учитывать:</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4.5.1. Объем учебной нагрузки учителей верхним пределом не ограничивается.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4.5.2. Конкретный объем учебной нагрузки учителя, в том числе в случае превышения 36 часов в неделю, указывается в одном трудовом договоре.</w:t>
      </w:r>
    </w:p>
    <w:p w:rsidR="007021CB" w:rsidRDefault="008C3102">
      <w:pPr>
        <w:widowControl/>
        <w:suppressAutoHyphens/>
        <w:autoSpaceDE/>
        <w:autoSpaceDN/>
        <w:ind w:left="1134" w:right="1134" w:firstLine="284"/>
        <w:jc w:val="both"/>
        <w:rPr>
          <w:color w:val="000000"/>
          <w:sz w:val="24"/>
          <w:szCs w:val="24"/>
          <w:lang w:eastAsia="zh-CN"/>
        </w:rPr>
      </w:pPr>
      <w:r>
        <w:rPr>
          <w:color w:val="000000"/>
          <w:sz w:val="24"/>
          <w:szCs w:val="24"/>
          <w:lang w:eastAsia="zh-CN"/>
        </w:rPr>
        <w:t>4.</w:t>
      </w:r>
      <w:r>
        <w:rPr>
          <w:sz w:val="24"/>
          <w:szCs w:val="24"/>
          <w:lang w:eastAsia="zh-CN"/>
        </w:rPr>
        <w:t xml:space="preserve">6. Определение </w:t>
      </w:r>
      <w:r>
        <w:rPr>
          <w:color w:val="000000"/>
          <w:sz w:val="24"/>
          <w:szCs w:val="24"/>
          <w:lang w:eastAsia="zh-CN"/>
        </w:rPr>
        <w:t>учебной нагрузки педагогическим работникам, находящи</w:t>
      </w:r>
      <w:r>
        <w:rPr>
          <w:sz w:val="24"/>
          <w:szCs w:val="24"/>
          <w:lang w:eastAsia="zh-CN"/>
        </w:rPr>
        <w:t>м</w:t>
      </w:r>
      <w:r>
        <w:rPr>
          <w:color w:val="000000"/>
          <w:sz w:val="24"/>
          <w:szCs w:val="24"/>
          <w:lang w:eastAsia="zh-CN"/>
        </w:rPr>
        <w:t>ся в отпуск</w:t>
      </w:r>
      <w:r>
        <w:rPr>
          <w:sz w:val="24"/>
          <w:szCs w:val="24"/>
          <w:lang w:eastAsia="zh-CN"/>
        </w:rPr>
        <w:t>ах по беременности и родам, отпусках</w:t>
      </w:r>
      <w:r>
        <w:rPr>
          <w:color w:val="000000"/>
          <w:sz w:val="24"/>
          <w:szCs w:val="24"/>
          <w:lang w:eastAsia="zh-CN"/>
        </w:rPr>
        <w:t xml:space="preserve"> по уходу за ребенком, в длительном отпуске сроком до одного года, либо ином отпуске, осуществляется на общих основаниях.</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color w:val="000000"/>
          <w:sz w:val="24"/>
          <w:szCs w:val="24"/>
          <w:lang w:eastAsia="zh-CN"/>
        </w:rPr>
        <w:t>4.</w:t>
      </w:r>
      <w:r>
        <w:rPr>
          <w:sz w:val="24"/>
          <w:szCs w:val="24"/>
          <w:lang w:eastAsia="zh-CN"/>
        </w:rPr>
        <w:t>7</w:t>
      </w:r>
      <w:r>
        <w:rPr>
          <w:color w:val="000000"/>
          <w:sz w:val="24"/>
          <w:szCs w:val="24"/>
          <w:lang w:eastAsia="zh-CN"/>
        </w:rPr>
        <w:t xml:space="preserve">. </w:t>
      </w:r>
      <w:r>
        <w:rPr>
          <w:sz w:val="24"/>
          <w:szCs w:val="24"/>
          <w:lang w:eastAsia="zh-CN"/>
        </w:rPr>
        <w:t>Наступление каникул не является основанием для уменьшения о</w:t>
      </w:r>
      <w:r>
        <w:rPr>
          <w:color w:val="000000"/>
          <w:sz w:val="24"/>
          <w:szCs w:val="24"/>
          <w:lang w:eastAsia="zh-CN"/>
        </w:rPr>
        <w:t>бъема учебной нагрузки рабо</w:t>
      </w:r>
      <w:r>
        <w:rPr>
          <w:sz w:val="24"/>
          <w:szCs w:val="24"/>
          <w:lang w:eastAsia="zh-CN"/>
        </w:rPr>
        <w:t>тников,</w:t>
      </w:r>
      <w:r>
        <w:rPr>
          <w:color w:val="000000"/>
          <w:sz w:val="24"/>
          <w:szCs w:val="24"/>
          <w:lang w:eastAsia="zh-CN"/>
        </w:rPr>
        <w:t xml:space="preserve"> обучающих на дому длительно или хронически болеющих детей, </w:t>
      </w:r>
      <w:r>
        <w:rPr>
          <w:sz w:val="24"/>
          <w:szCs w:val="24"/>
          <w:lang w:eastAsia="zh-CN"/>
        </w:rPr>
        <w:t xml:space="preserve">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 </w:t>
      </w:r>
      <w:r>
        <w:rPr>
          <w:color w:val="000000"/>
          <w:sz w:val="24"/>
          <w:szCs w:val="24"/>
          <w:lang w:eastAsia="zh-CN"/>
        </w:rPr>
        <w:t>Тарификация таких работников, состоящих в трудовых отношениях, осуществляется по 31 августа текущего года.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4.</w:t>
      </w:r>
      <w:r>
        <w:rPr>
          <w:sz w:val="24"/>
          <w:szCs w:val="24"/>
          <w:lang w:eastAsia="zh-CN"/>
        </w:rPr>
        <w:t>8</w:t>
      </w:r>
      <w:r>
        <w:rPr>
          <w:color w:val="000000"/>
          <w:sz w:val="24"/>
          <w:szCs w:val="24"/>
          <w:lang w:eastAsia="zh-CN"/>
        </w:rPr>
        <w:t xml:space="preserve">. </w:t>
      </w:r>
      <w:r>
        <w:rPr>
          <w:sz w:val="24"/>
          <w:szCs w:val="24"/>
          <w:lang w:eastAsia="zh-CN"/>
        </w:rPr>
        <w:t>Стороны при регулировании трудовых отношений исходят из того, что:</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4.8.1. </w:t>
      </w:r>
      <w:r>
        <w:rPr>
          <w:color w:val="000000"/>
          <w:sz w:val="24"/>
          <w:szCs w:val="24"/>
          <w:lang w:eastAsia="zh-CN"/>
        </w:rPr>
        <w:t xml:space="preserve">При составлении расписания занятий организация исключает нерациональные затраты времени работников, ведущих учебную </w:t>
      </w:r>
      <w:r>
        <w:rPr>
          <w:sz w:val="24"/>
          <w:szCs w:val="24"/>
          <w:lang w:eastAsia="zh-CN"/>
        </w:rPr>
        <w:t>работу</w:t>
      </w:r>
      <w:r>
        <w:rPr>
          <w:color w:val="000000"/>
          <w:sz w:val="24"/>
          <w:szCs w:val="24"/>
          <w:lang w:eastAsia="zh-CN"/>
        </w:rPr>
        <w:t xml:space="preserve"> с тем, чтобы не нарушалась их непрерывная последовательность и не образовывались длительные перерывы между занятиями.</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color w:val="000000"/>
          <w:sz w:val="24"/>
          <w:szCs w:val="24"/>
          <w:lang w:eastAsia="zh-CN"/>
        </w:rPr>
        <w:t>Длительным считается перерыв свыше 1 академического часа.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color w:val="000000"/>
          <w:sz w:val="24"/>
          <w:szCs w:val="24"/>
          <w:lang w:eastAsia="zh-CN"/>
        </w:rPr>
        <w:t xml:space="preserve">Работодатель знакомит педагогических работников под подпись </w:t>
      </w:r>
      <w:r>
        <w:rPr>
          <w:color w:val="000000"/>
          <w:sz w:val="24"/>
          <w:szCs w:val="24"/>
          <w:lang w:eastAsia="zh-CN"/>
        </w:rPr>
        <w:br/>
        <w:t xml:space="preserve">с расписанием занятий и вносимыми в них изменениями заблаговременно </w:t>
      </w:r>
      <w:r>
        <w:rPr>
          <w:color w:val="000000"/>
          <w:sz w:val="24"/>
          <w:szCs w:val="24"/>
          <w:lang w:eastAsia="zh-CN"/>
        </w:rPr>
        <w:br/>
        <w:t>(не позднее, чем за 1 рабочий день).</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 xml:space="preserve">В случае внесения изменений в срочном порядке - с использованием всех доступных средств уведомления.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4.8.2. </w:t>
      </w:r>
      <w:r>
        <w:rPr>
          <w:color w:val="000000"/>
          <w:sz w:val="24"/>
          <w:szCs w:val="24"/>
          <w:lang w:eastAsia="zh-CN"/>
        </w:rPr>
        <w:t xml:space="preserve">Вопрос присутствия (отсутствия) работников (отдельных работников) на своих рабочих местах в случае простоя (временной приостановки работы по причинам </w:t>
      </w:r>
      <w:r>
        <w:rPr>
          <w:color w:val="000000"/>
          <w:sz w:val="24"/>
          <w:szCs w:val="24"/>
          <w:lang w:eastAsia="zh-CN"/>
        </w:rPr>
        <w:lastRenderedPageBreak/>
        <w:t>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4.8.3. </w:t>
      </w:r>
      <w:r>
        <w:rPr>
          <w:color w:val="000000"/>
          <w:sz w:val="24"/>
          <w:szCs w:val="24"/>
          <w:lang w:eastAsia="zh-CN"/>
        </w:rPr>
        <w:t>Ежегодный основной оплачиваемый отпуск, ежегодный основной удлиненный оплачиваемый 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Pr>
          <w:sz w:val="24"/>
          <w:szCs w:val="24"/>
          <w:lang w:eastAsia="zh-CN"/>
        </w:rPr>
        <w:t>в зависимости от места работы и занимаемой должности</w:t>
      </w:r>
      <w:r>
        <w:rPr>
          <w:color w:val="000000"/>
          <w:sz w:val="24"/>
          <w:szCs w:val="24"/>
          <w:lang w:eastAsia="zh-CN"/>
        </w:rPr>
        <w:t>) и оплачивается в полном размере при условии, что работник не просит предоставить ему только часть отпуска (разделить о</w:t>
      </w:r>
      <w:r>
        <w:rPr>
          <w:sz w:val="24"/>
          <w:szCs w:val="24"/>
          <w:lang w:eastAsia="zh-CN"/>
        </w:rPr>
        <w:t>тпуск на части</w:t>
      </w:r>
      <w:r>
        <w:rPr>
          <w:color w:val="000000"/>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4.8.4. П</w:t>
      </w:r>
      <w:r>
        <w:rPr>
          <w:color w:val="000000"/>
          <w:sz w:val="24"/>
          <w:szCs w:val="24"/>
          <w:lang w:eastAsia="zh-CN"/>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w:t>
      </w:r>
      <w:r w:rsidR="0048487E">
        <w:rPr>
          <w:color w:val="000000"/>
          <w:sz w:val="24"/>
          <w:szCs w:val="24"/>
          <w:lang w:eastAsia="zh-CN"/>
        </w:rPr>
        <w:t xml:space="preserve">тельности ежегодного отпуска </w:t>
      </w:r>
      <w:r>
        <w:rPr>
          <w:color w:val="000000"/>
          <w:sz w:val="24"/>
          <w:szCs w:val="24"/>
          <w:lang w:eastAsia="zh-CN"/>
        </w:rPr>
        <w:t>56 календарных дней.</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4.8.5. </w:t>
      </w:r>
      <w:r>
        <w:rPr>
          <w:color w:val="000000"/>
          <w:sz w:val="24"/>
          <w:szCs w:val="24"/>
          <w:lang w:eastAsia="zh-CN"/>
        </w:rPr>
        <w:t xml:space="preserve">В случаях, когда предоставление работнику длительного отпуска </w:t>
      </w:r>
      <w:r>
        <w:rPr>
          <w:sz w:val="24"/>
          <w:szCs w:val="24"/>
          <w:lang w:eastAsia="zh-CN"/>
        </w:rPr>
        <w:t xml:space="preserve">сроком до одного года </w:t>
      </w:r>
      <w:r>
        <w:rPr>
          <w:color w:val="000000"/>
          <w:sz w:val="24"/>
          <w:szCs w:val="24"/>
          <w:lang w:eastAsia="zh-CN"/>
        </w:rPr>
        <w:t xml:space="preserve">может неблагоприятно отразиться на нормальном ходе работы образовательной организации, с согласия работника допускается перенос отпуска на более поздний срок, чем указан в заявлении работника. </w:t>
      </w:r>
      <w:r>
        <w:rPr>
          <w:sz w:val="24"/>
          <w:szCs w:val="24"/>
          <w:lang w:eastAsia="zh-CN"/>
        </w:rPr>
        <w:t xml:space="preserve">Максимально допустимый срок переноса даты начала отпуска – 365 календарных дней. </w:t>
      </w:r>
      <w:r>
        <w:rPr>
          <w:sz w:val="24"/>
          <w:szCs w:val="24"/>
          <w:lang w:eastAsia="zh-CN"/>
        </w:rPr>
        <w:br/>
      </w:r>
      <w:r>
        <w:rPr>
          <w:color w:val="000000"/>
          <w:sz w:val="24"/>
          <w:szCs w:val="24"/>
          <w:lang w:eastAsia="zh-CN"/>
        </w:rPr>
        <w:t xml:space="preserve">    По заявлению работника длительный отпуск может быть присоединен к ежегодному основному оплачиваемому отпуску.</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4.8.6. </w:t>
      </w:r>
      <w:r>
        <w:rPr>
          <w:color w:val="000000"/>
          <w:sz w:val="24"/>
          <w:szCs w:val="24"/>
          <w:lang w:eastAsia="zh-CN"/>
        </w:rPr>
        <w:t>Применяется сл</w:t>
      </w:r>
      <w:r>
        <w:rPr>
          <w:sz w:val="24"/>
          <w:szCs w:val="24"/>
          <w:lang w:eastAsia="zh-CN"/>
        </w:rPr>
        <w:t>е</w:t>
      </w:r>
      <w:r>
        <w:rPr>
          <w:color w:val="000000"/>
          <w:sz w:val="24"/>
          <w:szCs w:val="24"/>
          <w:lang w:eastAsia="zh-CN"/>
        </w:rPr>
        <w:t xml:space="preserve">дующий </w:t>
      </w:r>
      <w:r>
        <w:rPr>
          <w:sz w:val="24"/>
          <w:szCs w:val="24"/>
          <w:lang w:eastAsia="zh-CN"/>
        </w:rPr>
        <w:t>п</w:t>
      </w:r>
      <w:r>
        <w:rPr>
          <w:color w:val="000000"/>
          <w:sz w:val="24"/>
          <w:szCs w:val="24"/>
          <w:lang w:eastAsia="zh-CN"/>
        </w:rPr>
        <w:t>еречень должност</w:t>
      </w:r>
      <w:r>
        <w:rPr>
          <w:sz w:val="24"/>
          <w:szCs w:val="24"/>
          <w:lang w:eastAsia="zh-CN"/>
        </w:rPr>
        <w:t>ей</w:t>
      </w:r>
      <w:r>
        <w:rPr>
          <w:color w:val="000000"/>
          <w:sz w:val="24"/>
          <w:szCs w:val="24"/>
          <w:lang w:eastAsia="zh-CN"/>
        </w:rPr>
        <w:t xml:space="preserve"> работников, работающих на условиях ненормированного рабочего дня: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color w:val="000000"/>
          <w:sz w:val="24"/>
          <w:szCs w:val="24"/>
          <w:lang w:eastAsia="zh-CN"/>
        </w:rPr>
        <w:t xml:space="preserve">      -  руководитель, заместители руководителя;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shd w:val="clear" w:color="auto" w:fill="FDE9A9"/>
          <w:lang w:eastAsia="zh-CN"/>
        </w:rPr>
      </w:pPr>
      <w:r>
        <w:rPr>
          <w:color w:val="000000"/>
          <w:sz w:val="24"/>
          <w:szCs w:val="24"/>
          <w:lang w:eastAsia="zh-CN"/>
        </w:rPr>
        <w:t xml:space="preserve">      - водитель.</w:t>
      </w:r>
    </w:p>
    <w:p w:rsidR="007021CB" w:rsidRDefault="008C3102">
      <w:pPr>
        <w:widowControl/>
        <w:pBdr>
          <w:top w:val="none" w:sz="0" w:space="0" w:color="000000"/>
          <w:left w:val="none" w:sz="0" w:space="0" w:color="000000"/>
          <w:bottom w:val="none" w:sz="0" w:space="0" w:color="000000"/>
          <w:right w:val="none" w:sz="0" w:space="0" w:color="000000"/>
        </w:pBdr>
        <w:tabs>
          <w:tab w:val="left" w:pos="1134"/>
        </w:tabs>
        <w:suppressAutoHyphens/>
        <w:autoSpaceDE/>
        <w:autoSpaceDN/>
        <w:ind w:left="1134" w:right="1134" w:firstLine="284"/>
        <w:jc w:val="both"/>
        <w:rPr>
          <w:sz w:val="24"/>
          <w:szCs w:val="24"/>
          <w:lang w:eastAsia="zh-CN"/>
        </w:rPr>
      </w:pPr>
      <w:r>
        <w:rPr>
          <w:color w:val="000000"/>
          <w:sz w:val="24"/>
          <w:szCs w:val="24"/>
          <w:lang w:eastAsia="zh-CN"/>
        </w:rPr>
        <w:t xml:space="preserve">Работникам с ненормированным рабочим днем предоставляется ежегодный дополнительный оплачиваемый отпуск, продолжительностью  </w:t>
      </w:r>
      <w:r>
        <w:rPr>
          <w:color w:val="000000"/>
          <w:sz w:val="24"/>
          <w:szCs w:val="24"/>
          <w:u w:val="single"/>
          <w:lang w:eastAsia="zh-CN"/>
        </w:rPr>
        <w:t>трех</w:t>
      </w:r>
      <w:r>
        <w:rPr>
          <w:color w:val="000000"/>
          <w:sz w:val="24"/>
          <w:szCs w:val="24"/>
          <w:lang w:eastAsia="zh-CN"/>
        </w:rPr>
        <w:t xml:space="preserve">  дней</w:t>
      </w:r>
      <w:r>
        <w:rPr>
          <w:i/>
          <w:iCs/>
          <w:color w:val="000000"/>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4.8.7. </w:t>
      </w:r>
      <w:r>
        <w:rPr>
          <w:color w:val="000000"/>
          <w:sz w:val="24"/>
          <w:szCs w:val="24"/>
          <w:lang w:eastAsia="zh-CN"/>
        </w:rPr>
        <w:t xml:space="preserve">В соответствии со ст. 95 </w:t>
      </w:r>
      <w:r>
        <w:rPr>
          <w:sz w:val="24"/>
          <w:szCs w:val="24"/>
          <w:lang w:eastAsia="zh-CN"/>
        </w:rPr>
        <w:t xml:space="preserve">ТК </w:t>
      </w:r>
      <w:r>
        <w:rPr>
          <w:color w:val="000000"/>
          <w:sz w:val="24"/>
          <w:szCs w:val="24"/>
          <w:lang w:eastAsia="zh-CN"/>
        </w:rPr>
        <w:t>РФ накануне нерабочих праздничных дней огранич</w:t>
      </w:r>
      <w:r>
        <w:rPr>
          <w:sz w:val="24"/>
          <w:szCs w:val="24"/>
          <w:lang w:eastAsia="zh-CN"/>
        </w:rPr>
        <w:t>ивается</w:t>
      </w:r>
      <w:r>
        <w:rPr>
          <w:color w:val="000000"/>
          <w:sz w:val="24"/>
          <w:szCs w:val="24"/>
          <w:lang w:eastAsia="zh-CN"/>
        </w:rPr>
        <w:t xml:space="preserve"> привлечени</w:t>
      </w:r>
      <w:r>
        <w:rPr>
          <w:sz w:val="24"/>
          <w:szCs w:val="24"/>
          <w:lang w:eastAsia="zh-CN"/>
        </w:rPr>
        <w:t>е</w:t>
      </w:r>
      <w:r>
        <w:rPr>
          <w:color w:val="000000"/>
          <w:sz w:val="24"/>
          <w:szCs w:val="24"/>
          <w:lang w:eastAsia="zh-CN"/>
        </w:rPr>
        <w:t xml:space="preserve"> педагогических работников, ведущих учебную работу к другой части педагогической работы сверх предусмотренной расписанием уроков, которая может увеличить их рабочее время по сравнению с учебной нагрузкой, предусмотренной расписанием занятий.</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Курбан-Байрам, День Республики), не сокращает для работников месячную норму рабочего времени. В случае привлечения к работе в эти дни, оплата труда работников производится в соответствии со ст. 153 ТК РФ.</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4.8.8.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 173 ТК РФ.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 4.9. С учетом производственных и финансовых возможностей организациипо заявлению работника ему предоставляются дополнительные оплачиваемые выходные дни (дни отдыха) в следующих случаях:</w:t>
      </w:r>
    </w:p>
    <w:p w:rsidR="007021CB" w:rsidRDefault="008C3102">
      <w:pPr>
        <w:widowControl/>
        <w:numPr>
          <w:ilvl w:val="0"/>
          <w:numId w:val="11"/>
        </w:numPr>
        <w:tabs>
          <w:tab w:val="left" w:pos="1134"/>
        </w:tabs>
        <w:suppressAutoHyphens/>
        <w:autoSpaceDE/>
        <w:autoSpaceDN/>
        <w:ind w:left="1134" w:right="1134" w:firstLine="284"/>
        <w:jc w:val="both"/>
        <w:rPr>
          <w:sz w:val="24"/>
          <w:szCs w:val="24"/>
          <w:lang w:eastAsia="zh-CN"/>
        </w:rPr>
      </w:pPr>
      <w:r>
        <w:rPr>
          <w:sz w:val="24"/>
          <w:szCs w:val="24"/>
          <w:lang w:eastAsia="zh-CN"/>
        </w:rPr>
        <w:t>при работе без листков нетрудоспособности в течение учебного года -  3 календарных  дня;</w:t>
      </w:r>
    </w:p>
    <w:p w:rsidR="007021CB" w:rsidRDefault="008C3102">
      <w:pPr>
        <w:widowControl/>
        <w:numPr>
          <w:ilvl w:val="0"/>
          <w:numId w:val="11"/>
        </w:numPr>
        <w:tabs>
          <w:tab w:val="left" w:pos="1134"/>
        </w:tabs>
        <w:suppressAutoHyphens/>
        <w:autoSpaceDE/>
        <w:autoSpaceDN/>
        <w:ind w:left="1134" w:right="1134" w:firstLine="284"/>
        <w:jc w:val="both"/>
        <w:rPr>
          <w:sz w:val="24"/>
          <w:szCs w:val="24"/>
          <w:lang w:eastAsia="zh-CN"/>
        </w:rPr>
      </w:pPr>
      <w:r>
        <w:rPr>
          <w:sz w:val="24"/>
          <w:szCs w:val="24"/>
          <w:lang w:eastAsia="zh-CN"/>
        </w:rPr>
        <w:t>выполнившим нормативы Всероссийского физкультурно-спортивного комплекса «Готов к труду и обороне» на знаки отличия – 2 календарных дня;</w:t>
      </w:r>
    </w:p>
    <w:p w:rsidR="007021CB" w:rsidRDefault="008C3102">
      <w:pPr>
        <w:widowControl/>
        <w:numPr>
          <w:ilvl w:val="0"/>
          <w:numId w:val="11"/>
        </w:numPr>
        <w:tabs>
          <w:tab w:val="left" w:pos="1134"/>
        </w:tabs>
        <w:suppressAutoHyphens/>
        <w:autoSpaceDE/>
        <w:autoSpaceDN/>
        <w:ind w:left="1134" w:right="1134" w:firstLine="284"/>
        <w:jc w:val="both"/>
        <w:rPr>
          <w:sz w:val="24"/>
          <w:szCs w:val="24"/>
          <w:lang w:eastAsia="zh-CN"/>
        </w:rPr>
      </w:pPr>
      <w:r>
        <w:rPr>
          <w:sz w:val="24"/>
          <w:szCs w:val="24"/>
          <w:lang w:eastAsia="zh-CN"/>
        </w:rPr>
        <w:t>председателю первичной профсоюзной организации -  3 календарных дня;</w:t>
      </w:r>
    </w:p>
    <w:p w:rsidR="007021CB" w:rsidRDefault="008C3102">
      <w:pPr>
        <w:widowControl/>
        <w:numPr>
          <w:ilvl w:val="0"/>
          <w:numId w:val="11"/>
        </w:numPr>
        <w:tabs>
          <w:tab w:val="left" w:pos="1134"/>
        </w:tabs>
        <w:suppressAutoHyphens/>
        <w:autoSpaceDE/>
        <w:autoSpaceDN/>
        <w:ind w:left="1134" w:right="1134" w:firstLine="284"/>
        <w:jc w:val="both"/>
        <w:rPr>
          <w:sz w:val="24"/>
          <w:szCs w:val="24"/>
          <w:lang w:eastAsia="zh-CN"/>
        </w:rPr>
      </w:pPr>
      <w:r>
        <w:rPr>
          <w:sz w:val="24"/>
          <w:szCs w:val="24"/>
          <w:lang w:eastAsia="zh-CN"/>
        </w:rPr>
        <w:t>мужу при выписке новорожденного из роддома -  2 календарных  дня;</w:t>
      </w:r>
    </w:p>
    <w:p w:rsidR="007021CB" w:rsidRDefault="008C3102">
      <w:pPr>
        <w:widowControl/>
        <w:numPr>
          <w:ilvl w:val="0"/>
          <w:numId w:val="11"/>
        </w:numPr>
        <w:tabs>
          <w:tab w:val="left" w:pos="1134"/>
        </w:tabs>
        <w:suppressAutoHyphens/>
        <w:autoSpaceDE/>
        <w:autoSpaceDN/>
        <w:ind w:left="1134" w:right="1134" w:firstLine="284"/>
        <w:jc w:val="both"/>
        <w:rPr>
          <w:color w:val="000000"/>
          <w:sz w:val="24"/>
          <w:szCs w:val="24"/>
          <w:lang w:eastAsia="zh-CN"/>
        </w:rPr>
      </w:pPr>
      <w:r>
        <w:rPr>
          <w:sz w:val="24"/>
          <w:szCs w:val="24"/>
          <w:lang w:eastAsia="zh-CN"/>
        </w:rPr>
        <w:lastRenderedPageBreak/>
        <w:t>работникам, привлекаемым к проведению итоговой аттестации по программам основного общего и среднего общего образования – 2  календарных дня.</w:t>
      </w:r>
    </w:p>
    <w:p w:rsidR="007021CB" w:rsidRDefault="007021CB">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
          <w:bCs/>
          <w:color w:val="000000"/>
          <w:sz w:val="24"/>
          <w:szCs w:val="24"/>
          <w:lang w:eastAsia="zh-CN"/>
        </w:rPr>
      </w:pPr>
    </w:p>
    <w:p w:rsidR="007021CB" w:rsidRDefault="008C3102">
      <w:pPr>
        <w:suppressAutoHyphens/>
        <w:autoSpaceDN/>
        <w:ind w:left="1134" w:right="1134" w:firstLine="284"/>
        <w:jc w:val="center"/>
        <w:rPr>
          <w:color w:val="000000"/>
          <w:sz w:val="24"/>
          <w:szCs w:val="24"/>
          <w:lang w:eastAsia="zh-CN"/>
        </w:rPr>
      </w:pPr>
      <w:r>
        <w:rPr>
          <w:b/>
          <w:bCs/>
          <w:color w:val="000000"/>
          <w:sz w:val="24"/>
          <w:szCs w:val="24"/>
          <w:lang w:eastAsia="zh-CN"/>
        </w:rPr>
        <w:t>5. ОПЛАТА ТРУДА И НОРМЫ ТРУДА</w:t>
      </w:r>
    </w:p>
    <w:p w:rsidR="007021CB" w:rsidRDefault="007021CB">
      <w:pPr>
        <w:widowControl/>
        <w:suppressAutoHyphens/>
        <w:autoSpaceDN/>
        <w:ind w:left="1134" w:right="1134" w:firstLine="284"/>
        <w:rPr>
          <w:color w:val="000000"/>
          <w:sz w:val="24"/>
          <w:szCs w:val="24"/>
          <w:lang w:eastAsia="zh-CN"/>
        </w:rPr>
      </w:pPr>
    </w:p>
    <w:p w:rsidR="007021CB" w:rsidRDefault="008C3102">
      <w:pPr>
        <w:widowControl/>
        <w:suppressAutoHyphens/>
        <w:autoSpaceDE/>
        <w:autoSpaceDN/>
        <w:ind w:left="1134" w:right="1134" w:firstLine="284"/>
        <w:jc w:val="both"/>
        <w:rPr>
          <w:rFonts w:eastAsia="Arial"/>
          <w:sz w:val="24"/>
          <w:szCs w:val="24"/>
          <w:lang w:eastAsia="zh-CN"/>
        </w:rPr>
      </w:pPr>
      <w:r>
        <w:rPr>
          <w:rFonts w:eastAsia="Arial"/>
          <w:color w:val="000000"/>
          <w:sz w:val="24"/>
          <w:szCs w:val="24"/>
          <w:lang w:eastAsia="zh-CN"/>
        </w:rPr>
        <w:t xml:space="preserve">5.1. </w:t>
      </w:r>
      <w:r>
        <w:rPr>
          <w:rFonts w:eastAsia="Arial"/>
          <w:sz w:val="24"/>
          <w:szCs w:val="24"/>
          <w:lang w:eastAsia="zh-CN"/>
        </w:rPr>
        <w:t xml:space="preserve">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rsidR="007021CB" w:rsidRDefault="008C3102">
      <w:pPr>
        <w:widowControl/>
        <w:numPr>
          <w:ilvl w:val="0"/>
          <w:numId w:val="12"/>
        </w:numPr>
        <w:suppressAutoHyphens/>
        <w:autoSpaceDE/>
        <w:autoSpaceDN/>
        <w:ind w:left="1134" w:right="1134" w:firstLine="284"/>
        <w:jc w:val="both"/>
        <w:rPr>
          <w:rFonts w:eastAsia="Arial"/>
          <w:sz w:val="24"/>
          <w:szCs w:val="24"/>
          <w:lang w:eastAsia="zh-CN"/>
        </w:rPr>
      </w:pPr>
      <w:r>
        <w:rPr>
          <w:rFonts w:eastAsia="Arial"/>
          <w:sz w:val="24"/>
          <w:szCs w:val="24"/>
          <w:lang w:eastAsia="zh-CN"/>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7021CB" w:rsidRDefault="008C3102">
      <w:pPr>
        <w:widowControl/>
        <w:numPr>
          <w:ilvl w:val="0"/>
          <w:numId w:val="12"/>
        </w:numPr>
        <w:tabs>
          <w:tab w:val="left" w:pos="1134"/>
        </w:tabs>
        <w:suppressAutoHyphens/>
        <w:autoSpaceDE/>
        <w:autoSpaceDN/>
        <w:ind w:left="1134" w:right="1134" w:firstLine="284"/>
        <w:jc w:val="both"/>
        <w:rPr>
          <w:rFonts w:eastAsia="Arial"/>
          <w:sz w:val="24"/>
          <w:szCs w:val="24"/>
          <w:lang w:eastAsia="zh-CN"/>
        </w:rPr>
      </w:pPr>
      <w:r>
        <w:rPr>
          <w:rFonts w:eastAsia="Arial"/>
          <w:sz w:val="24"/>
          <w:szCs w:val="24"/>
          <w:lang w:eastAsia="zh-CN"/>
        </w:rPr>
        <w:t xml:space="preserve">Методических </w:t>
      </w:r>
      <w:hyperlink r:id="rId9" w:history="1">
        <w:r>
          <w:rPr>
            <w:rFonts w:eastAsia="Arial"/>
            <w:color w:val="000000"/>
            <w:sz w:val="24"/>
            <w:szCs w:val="24"/>
            <w:lang w:eastAsia="zh-CN"/>
          </w:rPr>
          <w:t>рекомендаций</w:t>
        </w:r>
      </w:hyperlink>
      <w:r>
        <w:rPr>
          <w:rFonts w:eastAsia="Arial"/>
          <w:color w:val="000000"/>
          <w:sz w:val="24"/>
          <w:szCs w:val="24"/>
          <w:lang w:eastAsia="zh-CN"/>
        </w:rPr>
        <w:t xml:space="preserve"> п</w:t>
      </w:r>
      <w:r>
        <w:rPr>
          <w:rFonts w:eastAsia="Arial"/>
          <w:sz w:val="24"/>
          <w:szCs w:val="24"/>
          <w:lang w:eastAsia="zh-CN"/>
        </w:rPr>
        <w:t xml:space="preserve">о формированию системы оплаты труда работников общеобразовательных организаций (письмо Минобрнауки России от 29.12.2017 № </w:t>
      </w:r>
      <w:r>
        <w:rPr>
          <w:rFonts w:eastAsia="Arial"/>
          <w:bCs/>
          <w:sz w:val="24"/>
          <w:szCs w:val="24"/>
          <w:lang w:eastAsia="zh-CN"/>
        </w:rPr>
        <w:t>ВП-1992/02</w:t>
      </w:r>
      <w:r>
        <w:rPr>
          <w:rFonts w:eastAsia="Arial"/>
          <w:sz w:val="24"/>
          <w:szCs w:val="24"/>
          <w:lang w:eastAsia="zh-CN"/>
        </w:rPr>
        <w:t>);</w:t>
      </w:r>
    </w:p>
    <w:p w:rsidR="007021CB" w:rsidRDefault="008C3102">
      <w:pPr>
        <w:widowControl/>
        <w:numPr>
          <w:ilvl w:val="0"/>
          <w:numId w:val="12"/>
        </w:numPr>
        <w:tabs>
          <w:tab w:val="left" w:pos="1134"/>
        </w:tabs>
        <w:suppressAutoHyphens/>
        <w:autoSpaceDE/>
        <w:autoSpaceDN/>
        <w:ind w:left="1134" w:right="1134" w:firstLine="284"/>
        <w:jc w:val="both"/>
        <w:rPr>
          <w:rFonts w:eastAsia="Arial"/>
          <w:sz w:val="24"/>
          <w:szCs w:val="24"/>
          <w:lang w:eastAsia="zh-CN"/>
        </w:rPr>
      </w:pPr>
      <w:r>
        <w:rPr>
          <w:rFonts w:eastAsia="Arial"/>
          <w:sz w:val="24"/>
          <w:szCs w:val="24"/>
          <w:lang w:eastAsia="zh-CN"/>
        </w:rPr>
        <w:t xml:space="preserve">Положения об оплате труда работников государственных учреждений образования, подведомственных Министерству просвещения Республики Башкортостан, утвержденного постановлением Правительства Республики Башкортостан от 27.10.2008г. № 374 (далее – Постановление </w:t>
      </w:r>
      <w:r>
        <w:rPr>
          <w:rFonts w:eastAsia="Arial"/>
          <w:sz w:val="24"/>
          <w:szCs w:val="24"/>
          <w:lang w:eastAsia="zh-CN"/>
        </w:rPr>
        <w:br/>
        <w:t>№ 374).</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5.2. Стороны при регулировании вопросов оплаты труда подтверждают:</w:t>
      </w:r>
    </w:p>
    <w:p w:rsidR="007021CB" w:rsidRDefault="008C3102">
      <w:pPr>
        <w:widowControl/>
        <w:numPr>
          <w:ilvl w:val="2"/>
          <w:numId w:val="13"/>
        </w:numPr>
        <w:suppressAutoHyphens/>
        <w:autoSpaceDE/>
        <w:autoSpaceDN/>
        <w:ind w:left="1134" w:right="1134" w:firstLine="284"/>
        <w:jc w:val="both"/>
        <w:rPr>
          <w:color w:val="000000"/>
          <w:sz w:val="24"/>
          <w:szCs w:val="24"/>
          <w:lang w:eastAsia="zh-CN"/>
        </w:rPr>
      </w:pPr>
      <w:r>
        <w:rPr>
          <w:color w:val="000000"/>
          <w:sz w:val="24"/>
          <w:szCs w:val="24"/>
          <w:lang w:eastAsia="zh-CN"/>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МОБУ СОШ №3 с углубленным изучением отдельных предметов с.Бижбуляк, утвержденным  приказом директора №162 от 30.10.2025 г , утверждаемым с учетом мнения Профсоюзного комитета</w:t>
      </w:r>
      <w:r w:rsidR="00E85A9A">
        <w:rPr>
          <w:color w:val="000000"/>
          <w:sz w:val="24"/>
          <w:szCs w:val="24"/>
          <w:lang w:eastAsia="zh-CN"/>
        </w:rPr>
        <w:t xml:space="preserve"> (Приложение №2).</w:t>
      </w:r>
    </w:p>
    <w:p w:rsidR="007021CB" w:rsidRDefault="008C3102">
      <w:pPr>
        <w:widowControl/>
        <w:numPr>
          <w:ilvl w:val="2"/>
          <w:numId w:val="13"/>
        </w:numPr>
        <w:suppressAutoHyphens/>
        <w:autoSpaceDE/>
        <w:autoSpaceDN/>
        <w:ind w:left="1134" w:right="1134" w:firstLine="284"/>
        <w:jc w:val="both"/>
        <w:rPr>
          <w:color w:val="000000"/>
          <w:sz w:val="24"/>
          <w:szCs w:val="24"/>
          <w:lang w:eastAsia="zh-CN"/>
        </w:rPr>
      </w:pPr>
      <w:r>
        <w:rPr>
          <w:color w:val="000000"/>
          <w:sz w:val="24"/>
          <w:szCs w:val="24"/>
          <w:lang w:eastAsia="zh-CN"/>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Pr>
          <w:bCs/>
          <w:color w:val="000000"/>
          <w:sz w:val="24"/>
          <w:szCs w:val="24"/>
          <w:lang w:eastAsia="zh-CN"/>
        </w:rPr>
        <w:t>локальным актом образовательной организации</w:t>
      </w:r>
      <w:r>
        <w:rPr>
          <w:color w:val="000000"/>
          <w:sz w:val="24"/>
          <w:szCs w:val="24"/>
          <w:lang w:eastAsia="zh-CN"/>
        </w:rPr>
        <w:t xml:space="preserve">,определяющим основания для начисления выплат и их периодичность, утверждаемым с учетом мнения Профсоюзного комитета, </w:t>
      </w:r>
      <w:bookmarkStart w:id="6" w:name="_Hlk213945066"/>
      <w:r>
        <w:rPr>
          <w:b/>
          <w:color w:val="000000"/>
          <w:sz w:val="24"/>
          <w:szCs w:val="24"/>
          <w:lang w:eastAsia="zh-CN"/>
        </w:rPr>
        <w:t>с учетом требований ч. 3 ст. 135 ТК РФ.</w:t>
      </w:r>
    </w:p>
    <w:bookmarkEnd w:id="6"/>
    <w:p w:rsidR="007021CB" w:rsidRDefault="008C3102">
      <w:pPr>
        <w:widowControl/>
        <w:numPr>
          <w:ilvl w:val="2"/>
          <w:numId w:val="13"/>
        </w:numPr>
        <w:suppressAutoHyphens/>
        <w:autoSpaceDE/>
        <w:autoSpaceDN/>
        <w:ind w:left="1134" w:right="1134" w:firstLine="284"/>
        <w:jc w:val="both"/>
        <w:rPr>
          <w:color w:val="000000"/>
          <w:sz w:val="24"/>
          <w:szCs w:val="24"/>
          <w:lang w:eastAsia="zh-CN"/>
        </w:rPr>
      </w:pPr>
      <w:r>
        <w:rPr>
          <w:color w:val="000000"/>
          <w:sz w:val="24"/>
          <w:szCs w:val="24"/>
          <w:lang w:eastAsia="zh-CN"/>
        </w:rPr>
        <w:t xml:space="preserve">При наличии средств работникам может оказываться материальная помощь в соответствии с Положением о премировании и материальной помощи в школе МОБУ СОШ №3 с углубленным изучением отдельных предметов с.Бижбуляк утверждаемым с учетом мнения  Профсоюзного комитета </w:t>
      </w:r>
      <w:r w:rsidR="00E85A9A">
        <w:rPr>
          <w:color w:val="000000"/>
          <w:sz w:val="24"/>
          <w:szCs w:val="24"/>
          <w:lang w:eastAsia="zh-CN"/>
        </w:rPr>
        <w:t>(Приложение №3).</w:t>
      </w:r>
    </w:p>
    <w:p w:rsidR="007021CB" w:rsidRDefault="008C3102">
      <w:pPr>
        <w:widowControl/>
        <w:numPr>
          <w:ilvl w:val="2"/>
          <w:numId w:val="13"/>
        </w:numPr>
        <w:suppressAutoHyphens/>
        <w:autoSpaceDE/>
        <w:autoSpaceDN/>
        <w:ind w:left="1134" w:right="1134" w:firstLine="284"/>
        <w:jc w:val="both"/>
        <w:rPr>
          <w:color w:val="000000"/>
          <w:sz w:val="24"/>
          <w:szCs w:val="24"/>
          <w:lang w:eastAsia="zh-CN"/>
        </w:rPr>
      </w:pPr>
      <w:r>
        <w:rPr>
          <w:color w:val="000000"/>
          <w:sz w:val="24"/>
          <w:szCs w:val="24"/>
          <w:lang w:eastAsia="zh-CN"/>
        </w:rPr>
        <w:t>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ухудшеныпо сравнению с условиями, предусмотренными Постановлением № 374 и Положением об оплате труда работников сферы образования и образовательных организаций муниципального района Бижбулякский район</w:t>
      </w:r>
      <w:r>
        <w:rPr>
          <w:b/>
          <w:color w:val="000000"/>
          <w:sz w:val="24"/>
          <w:szCs w:val="24"/>
          <w:lang w:eastAsia="zh-CN"/>
        </w:rPr>
        <w:t xml:space="preserve">, </w:t>
      </w:r>
      <w:r>
        <w:rPr>
          <w:color w:val="000000"/>
          <w:sz w:val="24"/>
          <w:szCs w:val="24"/>
          <w:lang w:eastAsia="zh-CN"/>
        </w:rPr>
        <w:t>утвержденным  постановлением Администрации муниципального района Бижбулякский район Республики Башкортостан от  15.09.2025 года № 09/360.</w:t>
      </w:r>
    </w:p>
    <w:p w:rsidR="007021CB" w:rsidRDefault="008C3102">
      <w:pPr>
        <w:widowControl/>
        <w:numPr>
          <w:ilvl w:val="2"/>
          <w:numId w:val="13"/>
        </w:numPr>
        <w:suppressAutoHyphens/>
        <w:autoSpaceDE/>
        <w:autoSpaceDN/>
        <w:ind w:left="1134" w:right="1134" w:firstLine="284"/>
        <w:jc w:val="both"/>
        <w:rPr>
          <w:color w:val="000000"/>
          <w:sz w:val="24"/>
          <w:szCs w:val="24"/>
          <w:lang w:eastAsia="zh-CN"/>
        </w:rPr>
      </w:pPr>
      <w:r>
        <w:rPr>
          <w:color w:val="000000"/>
          <w:sz w:val="24"/>
          <w:szCs w:val="24"/>
          <w:lang w:eastAsia="zh-CN"/>
        </w:rPr>
        <w:t xml:space="preserve">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w:t>
      </w:r>
      <w:r>
        <w:rPr>
          <w:color w:val="000000"/>
          <w:sz w:val="24"/>
          <w:szCs w:val="24"/>
          <w:lang w:eastAsia="zh-CN"/>
        </w:rPr>
        <w:lastRenderedPageBreak/>
        <w:t>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 При этом выплаты компенсационного и стимулирующего характера (ежемесячные надбавки) не могут быть снижены в абсолютном размере.</w:t>
      </w:r>
    </w:p>
    <w:p w:rsidR="007021CB" w:rsidRDefault="008C3102">
      <w:pPr>
        <w:widowControl/>
        <w:numPr>
          <w:ilvl w:val="2"/>
          <w:numId w:val="13"/>
        </w:numPr>
        <w:suppressAutoHyphens/>
        <w:autoSpaceDE/>
        <w:autoSpaceDN/>
        <w:ind w:left="1134" w:right="1134" w:firstLine="284"/>
        <w:jc w:val="both"/>
        <w:rPr>
          <w:color w:val="000000"/>
          <w:sz w:val="24"/>
          <w:szCs w:val="24"/>
          <w:lang w:eastAsia="zh-CN"/>
        </w:rPr>
      </w:pPr>
      <w:r>
        <w:rPr>
          <w:color w:val="000000"/>
          <w:sz w:val="24"/>
          <w:szCs w:val="24"/>
          <w:lang w:eastAsia="zh-CN"/>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w:t>
      </w:r>
    </w:p>
    <w:p w:rsidR="007021CB" w:rsidRDefault="008C3102">
      <w:pPr>
        <w:widowControl/>
        <w:numPr>
          <w:ilvl w:val="0"/>
          <w:numId w:val="14"/>
        </w:numPr>
        <w:tabs>
          <w:tab w:val="left" w:pos="1134"/>
        </w:tabs>
        <w:suppressAutoHyphens/>
        <w:autoSpaceDE/>
        <w:autoSpaceDN/>
        <w:ind w:left="1134" w:right="1134" w:firstLine="284"/>
        <w:jc w:val="both"/>
        <w:rPr>
          <w:sz w:val="24"/>
          <w:szCs w:val="24"/>
          <w:lang w:eastAsia="zh-CN"/>
        </w:rPr>
      </w:pPr>
      <w:r>
        <w:rPr>
          <w:sz w:val="24"/>
          <w:szCs w:val="24"/>
          <w:lang w:eastAsia="zh-CN"/>
        </w:rPr>
        <w:t>размер вознаграждения работника должен определяться на основе объективной оценки результатов его труда (принцип объективности);</w:t>
      </w:r>
    </w:p>
    <w:p w:rsidR="007021CB" w:rsidRDefault="008C3102">
      <w:pPr>
        <w:widowControl/>
        <w:numPr>
          <w:ilvl w:val="0"/>
          <w:numId w:val="14"/>
        </w:numPr>
        <w:tabs>
          <w:tab w:val="left" w:pos="1134"/>
        </w:tabs>
        <w:suppressAutoHyphens/>
        <w:autoSpaceDE/>
        <w:autoSpaceDN/>
        <w:ind w:left="1134" w:right="1134" w:firstLine="284"/>
        <w:jc w:val="both"/>
        <w:rPr>
          <w:sz w:val="24"/>
          <w:szCs w:val="24"/>
          <w:lang w:eastAsia="zh-CN"/>
        </w:rPr>
      </w:pPr>
      <w:r>
        <w:rPr>
          <w:sz w:val="24"/>
          <w:szCs w:val="24"/>
          <w:lang w:eastAsia="zh-CN"/>
        </w:rPr>
        <w:t>работник должен знать, какое вознаграждение он получит в зависимости от результатов своего труда (принцип предсказуемости);</w:t>
      </w:r>
    </w:p>
    <w:p w:rsidR="007021CB" w:rsidRDefault="008C3102">
      <w:pPr>
        <w:widowControl/>
        <w:numPr>
          <w:ilvl w:val="0"/>
          <w:numId w:val="14"/>
        </w:numPr>
        <w:tabs>
          <w:tab w:val="left" w:pos="1134"/>
        </w:tabs>
        <w:suppressAutoHyphens/>
        <w:autoSpaceDE/>
        <w:autoSpaceDN/>
        <w:ind w:left="1134" w:right="1134" w:firstLine="284"/>
        <w:jc w:val="both"/>
        <w:rPr>
          <w:sz w:val="24"/>
          <w:szCs w:val="24"/>
          <w:lang w:eastAsia="zh-CN"/>
        </w:rPr>
      </w:pPr>
      <w:r>
        <w:rPr>
          <w:sz w:val="24"/>
          <w:szCs w:val="24"/>
          <w:lang w:eastAsia="zh-CN"/>
        </w:rPr>
        <w:t>вознаграждение должно быть адекватно трудовому вкладу каждого работника в результат деятельности всей организации (принцип адекватности);</w:t>
      </w:r>
    </w:p>
    <w:p w:rsidR="007021CB" w:rsidRDefault="008C3102">
      <w:pPr>
        <w:widowControl/>
        <w:numPr>
          <w:ilvl w:val="0"/>
          <w:numId w:val="14"/>
        </w:numPr>
        <w:tabs>
          <w:tab w:val="left" w:pos="1134"/>
        </w:tabs>
        <w:suppressAutoHyphens/>
        <w:autoSpaceDE/>
        <w:autoSpaceDN/>
        <w:ind w:left="1134" w:right="1134" w:firstLine="284"/>
        <w:jc w:val="both"/>
        <w:rPr>
          <w:sz w:val="24"/>
          <w:szCs w:val="24"/>
          <w:lang w:eastAsia="zh-CN"/>
        </w:rPr>
      </w:pPr>
      <w:r>
        <w:rPr>
          <w:sz w:val="24"/>
          <w:szCs w:val="24"/>
          <w:lang w:eastAsia="zh-CN"/>
        </w:rPr>
        <w:t>вознаграждение должно следовать за достижением результата (принцип своевременности);</w:t>
      </w:r>
    </w:p>
    <w:p w:rsidR="007021CB" w:rsidRDefault="008C3102">
      <w:pPr>
        <w:widowControl/>
        <w:numPr>
          <w:ilvl w:val="0"/>
          <w:numId w:val="14"/>
        </w:numPr>
        <w:tabs>
          <w:tab w:val="left" w:pos="1134"/>
        </w:tabs>
        <w:suppressAutoHyphens/>
        <w:autoSpaceDE/>
        <w:autoSpaceDN/>
        <w:ind w:left="1134" w:right="1134" w:firstLine="284"/>
        <w:jc w:val="both"/>
        <w:rPr>
          <w:sz w:val="24"/>
          <w:szCs w:val="24"/>
          <w:lang w:eastAsia="zh-CN"/>
        </w:rPr>
      </w:pPr>
      <w:r>
        <w:rPr>
          <w:sz w:val="24"/>
          <w:szCs w:val="24"/>
          <w:lang w:eastAsia="zh-CN"/>
        </w:rPr>
        <w:t>правила определения вознаграждения должны быть понятны каждому работнику (принципы доступности, справедливости);</w:t>
      </w:r>
    </w:p>
    <w:p w:rsidR="007021CB" w:rsidRDefault="008C3102">
      <w:pPr>
        <w:widowControl/>
        <w:numPr>
          <w:ilvl w:val="0"/>
          <w:numId w:val="14"/>
        </w:numPr>
        <w:tabs>
          <w:tab w:val="left" w:pos="1134"/>
        </w:tabs>
        <w:suppressAutoHyphens/>
        <w:autoSpaceDE/>
        <w:autoSpaceDN/>
        <w:ind w:left="1134" w:right="1134" w:firstLine="284"/>
        <w:jc w:val="both"/>
        <w:rPr>
          <w:sz w:val="24"/>
          <w:szCs w:val="24"/>
          <w:lang w:eastAsia="zh-CN"/>
        </w:rPr>
      </w:pPr>
      <w:r>
        <w:rPr>
          <w:sz w:val="24"/>
          <w:szCs w:val="24"/>
          <w:lang w:eastAsia="zh-CN"/>
        </w:rPr>
        <w:t>принятие решений о выплатах и их размерах должны осуществляться по согласованию с Профсоюзным комитетом (принцип прозрачности).</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Pr>
          <w:color w:val="000000"/>
          <w:sz w:val="24"/>
          <w:szCs w:val="24"/>
          <w:lang w:eastAsia="zh-CN"/>
        </w:rPr>
        <w:t>ановленного минимального размера оплаты труда.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5.2.8. Выплата федерального вознаграждения за выполнение функций классного руководителя, федеральной выплаты советникам директора по воспитанию и взаимодействию с детскими общественными объединениями при доведении заработной платы до минимального размера оплаты труда не учитывается и производится сверх минимального размера оплаты труда.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color w:val="000000"/>
          <w:sz w:val="24"/>
          <w:szCs w:val="24"/>
          <w:lang w:eastAsia="zh-CN"/>
        </w:rPr>
        <w:t>5</w:t>
      </w:r>
      <w:r>
        <w:rPr>
          <w:sz w:val="24"/>
          <w:szCs w:val="24"/>
          <w:lang w:eastAsia="zh-CN"/>
        </w:rPr>
        <w:t>.2.9.</w:t>
      </w:r>
      <w:r>
        <w:rPr>
          <w:color w:val="000000"/>
          <w:sz w:val="24"/>
          <w:szCs w:val="24"/>
          <w:lang w:eastAsia="zh-CN"/>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color w:val="000000"/>
          <w:sz w:val="24"/>
          <w:szCs w:val="24"/>
          <w:lang w:eastAsia="zh-CN"/>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Pr>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5.2.10.</w:t>
      </w:r>
      <w:r>
        <w:rPr>
          <w:color w:val="000000"/>
          <w:sz w:val="24"/>
          <w:szCs w:val="24"/>
          <w:lang w:eastAsia="zh-CN"/>
        </w:rPr>
        <w:t xml:space="preserve"> Размер повышения оплаты труда за работу в ночное время (с 22 часов до 6 часов) </w:t>
      </w:r>
      <w:r w:rsidR="00037247">
        <w:rPr>
          <w:color w:val="000000"/>
          <w:sz w:val="24"/>
          <w:szCs w:val="24"/>
          <w:lang w:eastAsia="zh-CN"/>
        </w:rPr>
        <w:t>составляет 20</w:t>
      </w:r>
      <w:r w:rsidR="00063D6A">
        <w:rPr>
          <w:color w:val="000000"/>
          <w:sz w:val="24"/>
          <w:szCs w:val="24"/>
          <w:lang w:eastAsia="zh-CN"/>
        </w:rPr>
        <w:t>%</w:t>
      </w:r>
      <w:r>
        <w:rPr>
          <w:color w:val="000000"/>
          <w:sz w:val="24"/>
          <w:szCs w:val="24"/>
          <w:lang w:eastAsia="zh-CN"/>
        </w:rPr>
        <w:t xml:space="preserve"> часовой тарифной ставки (оклада (должностного оклада), рассчитанного за час работы) за каждый час работы в ночное время.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5.2.11.</w:t>
      </w:r>
      <w:r>
        <w:rPr>
          <w:color w:val="000000"/>
          <w:sz w:val="24"/>
          <w:szCs w:val="24"/>
          <w:lang w:eastAsia="zh-CN"/>
        </w:rPr>
        <w:t xml:space="preserve"> С письменного согласия работников допускается их привлечение к сверхурочной работе с учетом мнения Профсоюзного комитета.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Сверхурочной работой также считается переработка рабочего времени:работа в детских оздоровительных лагерях, осуществляемая по инициативе работодателя за пределами рабочего времени, установленного графиками работ.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lastRenderedPageBreak/>
        <w:t xml:space="preserve">Сверхурочная работа оплачивается за первые два часа работы в полуторном размере, за последующие часы - в двойном размере.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color w:val="000000"/>
          <w:sz w:val="24"/>
          <w:szCs w:val="24"/>
          <w:lang w:eastAsia="zh-CN"/>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Продолжительность сверхурочной работы не должна превышать для каждого работника 4 часов в течение двух дней подряд и 120 часов в год.</w:t>
      </w:r>
    </w:p>
    <w:p w:rsidR="007021CB" w:rsidRDefault="008C3102">
      <w:pPr>
        <w:widowControl/>
        <w:suppressAutoHyphens/>
        <w:autoSpaceDE/>
        <w:autoSpaceDN/>
        <w:ind w:left="1134" w:right="1134" w:firstLine="284"/>
        <w:jc w:val="both"/>
        <w:rPr>
          <w:b/>
          <w:bCs/>
          <w:sz w:val="24"/>
          <w:szCs w:val="24"/>
          <w:lang w:eastAsia="zh-CN"/>
        </w:rPr>
      </w:pPr>
      <w:r>
        <w:rPr>
          <w:sz w:val="24"/>
          <w:szCs w:val="24"/>
          <w:lang w:eastAsia="zh-CN"/>
        </w:rPr>
        <w:t>5.2.12.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rsidR="007021CB" w:rsidRDefault="008C3102">
      <w:pPr>
        <w:widowControl/>
        <w:suppressAutoHyphens/>
        <w:autoSpaceDE/>
        <w:autoSpaceDN/>
        <w:ind w:left="1134" w:right="1134" w:firstLine="284"/>
        <w:jc w:val="both"/>
        <w:rPr>
          <w:bCs/>
          <w:sz w:val="24"/>
          <w:szCs w:val="24"/>
          <w:lang w:eastAsia="zh-CN"/>
        </w:rPr>
      </w:pPr>
      <w:r>
        <w:rPr>
          <w:bCs/>
          <w:sz w:val="24"/>
          <w:szCs w:val="24"/>
          <w:lang w:eastAsia="zh-CN"/>
        </w:rPr>
        <w:t xml:space="preserve">5.2.13. Выплаты по повышающим коэффициентам за квалификационную категорию (стаж работы), </w:t>
      </w:r>
      <w:bookmarkStart w:id="7" w:name="_Hlk213945122"/>
      <w:bookmarkStart w:id="8" w:name="_Hlk213948149"/>
      <w:r>
        <w:rPr>
          <w:bCs/>
          <w:sz w:val="24"/>
          <w:szCs w:val="24"/>
          <w:lang w:eastAsia="zh-CN"/>
        </w:rPr>
        <w:t xml:space="preserve">ежемесячная стимулирующая надбавка молодым специалистам, </w:t>
      </w:r>
      <w:bookmarkEnd w:id="7"/>
      <w:r>
        <w:rPr>
          <w:bCs/>
          <w:sz w:val="24"/>
          <w:szCs w:val="24"/>
          <w:lang w:eastAsia="zh-CN"/>
        </w:rPr>
        <w:t xml:space="preserve">выплата компенсационного характера за </w:t>
      </w:r>
      <w:bookmarkStart w:id="9" w:name="_Hlk213948167"/>
      <w:bookmarkEnd w:id="8"/>
      <w:r>
        <w:rPr>
          <w:bCs/>
          <w:sz w:val="24"/>
          <w:szCs w:val="24"/>
          <w:lang w:eastAsia="zh-CN"/>
        </w:rPr>
        <w:t xml:space="preserve">проверку письменных работ </w:t>
      </w:r>
      <w:bookmarkEnd w:id="9"/>
      <w:r>
        <w:rPr>
          <w:bCs/>
          <w:sz w:val="24"/>
          <w:szCs w:val="24"/>
          <w:lang w:eastAsia="zh-CN"/>
        </w:rPr>
        <w:t>по русскому, родным языкам и литературе, государственному языку республики, математике, иностранным языкам, основным учителям начальных классов являются обязательными.</w:t>
      </w:r>
    </w:p>
    <w:p w:rsidR="007021CB" w:rsidRDefault="008C3102">
      <w:pPr>
        <w:widowControl/>
        <w:suppressAutoHyphens/>
        <w:autoSpaceDE/>
        <w:autoSpaceDN/>
        <w:ind w:left="1134" w:right="1134" w:firstLine="284"/>
        <w:jc w:val="both"/>
        <w:rPr>
          <w:bCs/>
          <w:kern w:val="2"/>
          <w:sz w:val="24"/>
          <w:szCs w:val="24"/>
          <w:lang w:eastAsia="zh-CN"/>
        </w:rPr>
      </w:pPr>
      <w:r>
        <w:rPr>
          <w:bCs/>
          <w:sz w:val="24"/>
          <w:szCs w:val="24"/>
          <w:lang w:eastAsia="zh-CN"/>
        </w:rPr>
        <w:t>Выплата компенсационного характера за проверку письменных работ основным учителям начальных классов устанавливается независимо от объема учебной нагрузки. Учителям-предметникам, ведущим учебные занятия в I-IV классах, доплата за проверку письменных работ производится исходя из фактической учебной нагрузки.</w:t>
      </w:r>
    </w:p>
    <w:p w:rsidR="007021CB" w:rsidRDefault="008C3102">
      <w:pPr>
        <w:suppressAutoHyphens/>
        <w:autoSpaceDN/>
        <w:ind w:left="1134" w:right="1134" w:firstLine="284"/>
        <w:jc w:val="both"/>
        <w:rPr>
          <w:sz w:val="24"/>
          <w:szCs w:val="24"/>
          <w:lang w:eastAsia="zh-CN"/>
        </w:rPr>
      </w:pPr>
      <w:bookmarkStart w:id="10" w:name="_Hlk213948192"/>
      <w:r>
        <w:rPr>
          <w:bCs/>
          <w:kern w:val="2"/>
          <w:sz w:val="24"/>
          <w:szCs w:val="24"/>
          <w:lang w:eastAsia="zh-CN"/>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bookmarkEnd w:id="10"/>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5.2.14.</w:t>
      </w:r>
      <w:bookmarkStart w:id="11" w:name="_Hlk213945152"/>
      <w:r>
        <w:rPr>
          <w:color w:val="000000"/>
          <w:sz w:val="24"/>
          <w:szCs w:val="24"/>
          <w:lang w:eastAsia="zh-CN"/>
        </w:rPr>
        <w:t xml:space="preserve">Педагогическим работникам, имеющим квалификационные категории «педагог-наставник», «педагог-методист», </w:t>
      </w:r>
      <w:r>
        <w:rPr>
          <w:sz w:val="24"/>
          <w:szCs w:val="24"/>
          <w:lang w:eastAsia="zh-CN"/>
        </w:rPr>
        <w:t xml:space="preserve">при условии выполнения педагогическими работниками дополнительных обязанностей, связанных с </w:t>
      </w:r>
      <w:bookmarkStart w:id="12" w:name="_Hlk214438441"/>
      <w:r>
        <w:rPr>
          <w:sz w:val="24"/>
          <w:szCs w:val="24"/>
          <w:lang w:eastAsia="zh-CN"/>
        </w:rPr>
        <w:t xml:space="preserve">методической работой </w:t>
      </w:r>
      <w:r>
        <w:rPr>
          <w:color w:val="000000"/>
          <w:sz w:val="24"/>
          <w:szCs w:val="24"/>
          <w:lang w:eastAsia="zh-CN"/>
        </w:rPr>
        <w:t>или</w:t>
      </w:r>
      <w:r>
        <w:rPr>
          <w:sz w:val="24"/>
          <w:szCs w:val="24"/>
          <w:lang w:eastAsia="zh-CN"/>
        </w:rPr>
        <w:t xml:space="preserve"> наставнической деятельностью</w:t>
      </w:r>
      <w:bookmarkEnd w:id="12"/>
      <w:r>
        <w:rPr>
          <w:sz w:val="24"/>
          <w:szCs w:val="24"/>
          <w:lang w:eastAsia="zh-CN"/>
        </w:rPr>
        <w:t>,</w:t>
      </w:r>
      <w:r>
        <w:rPr>
          <w:color w:val="000000"/>
          <w:sz w:val="24"/>
          <w:szCs w:val="24"/>
          <w:lang w:eastAsia="zh-CN"/>
        </w:rPr>
        <w:t xml:space="preserve"> устанавливается выплата компенсационного характера за выполнение дополнительного вида работы, не входящей в должностные обязанности. Размер выплаты определяется </w:t>
      </w:r>
      <w:r>
        <w:rPr>
          <w:bCs/>
          <w:color w:val="000000"/>
          <w:sz w:val="24"/>
          <w:szCs w:val="24"/>
          <w:lang w:eastAsia="zh-CN"/>
        </w:rPr>
        <w:t xml:space="preserve">Положением об оплате труда работников  МОБУ СОШ №3 с углубленным изучением отдельных предметов с.Бижбуляк.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bookmarkStart w:id="13" w:name="_Hlk214438505"/>
      <w:r>
        <w:rPr>
          <w:color w:val="000000"/>
          <w:sz w:val="24"/>
          <w:szCs w:val="24"/>
          <w:lang w:eastAsia="zh-CN"/>
        </w:rPr>
        <w:t>Педагог</w:t>
      </w:r>
      <w:r>
        <w:rPr>
          <w:sz w:val="24"/>
          <w:szCs w:val="24"/>
          <w:lang w:eastAsia="zh-CN"/>
        </w:rPr>
        <w:t>ическим работникам</w:t>
      </w:r>
      <w:r>
        <w:rPr>
          <w:color w:val="000000"/>
          <w:sz w:val="24"/>
          <w:szCs w:val="24"/>
          <w:lang w:eastAsia="zh-CN"/>
        </w:rPr>
        <w:t>, не имеющим квалификационную категорию «педагог-наставник»,</w:t>
      </w:r>
      <w:r>
        <w:rPr>
          <w:bCs/>
          <w:sz w:val="24"/>
          <w:szCs w:val="24"/>
          <w:lang w:eastAsia="zh-CN"/>
        </w:rPr>
        <w:t xml:space="preserve"> «педагог-методист»,</w:t>
      </w:r>
      <w:r>
        <w:rPr>
          <w:color w:val="000000"/>
          <w:sz w:val="24"/>
          <w:szCs w:val="24"/>
          <w:lang w:eastAsia="zh-CN"/>
        </w:rPr>
        <w:t xml:space="preserve"> но фактически выполняющим </w:t>
      </w:r>
      <w:r>
        <w:rPr>
          <w:sz w:val="24"/>
          <w:szCs w:val="24"/>
          <w:lang w:eastAsia="zh-CN"/>
        </w:rPr>
        <w:t xml:space="preserve">методическую работу </w:t>
      </w:r>
      <w:r>
        <w:rPr>
          <w:color w:val="000000"/>
          <w:sz w:val="24"/>
          <w:szCs w:val="24"/>
          <w:lang w:eastAsia="zh-CN"/>
        </w:rPr>
        <w:t>или</w:t>
      </w:r>
      <w:r>
        <w:rPr>
          <w:sz w:val="24"/>
          <w:szCs w:val="24"/>
          <w:lang w:eastAsia="zh-CN"/>
        </w:rPr>
        <w:t xml:space="preserve"> ведущим наставническую деятельность</w:t>
      </w:r>
      <w:r>
        <w:rPr>
          <w:color w:val="000000"/>
          <w:sz w:val="24"/>
          <w:szCs w:val="24"/>
          <w:lang w:eastAsia="zh-CN"/>
        </w:rPr>
        <w:t xml:space="preserve">, устанавливается выплата компенсационного характера за выполнение дополнительного вида работы, не входящей в должностные обязанности. Размер выплаты определяется </w:t>
      </w:r>
      <w:bookmarkEnd w:id="11"/>
      <w:r>
        <w:rPr>
          <w:bCs/>
          <w:color w:val="000000"/>
          <w:sz w:val="24"/>
          <w:szCs w:val="24"/>
          <w:lang w:eastAsia="zh-CN"/>
        </w:rPr>
        <w:t xml:space="preserve">Положением об оплате труда работниковМОБУ СОШ №3 с углубленным изучением отдельных предметов с.Бижбуляк. </w:t>
      </w:r>
    </w:p>
    <w:p w:rsidR="007021CB" w:rsidRDefault="007021CB">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p>
    <w:bookmarkEnd w:id="13"/>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5.2.15.</w:t>
      </w:r>
      <w:r>
        <w:rPr>
          <w:color w:val="000000"/>
          <w:sz w:val="24"/>
          <w:szCs w:val="24"/>
          <w:lang w:eastAsia="zh-CN"/>
        </w:rPr>
        <w:t xml:space="preserve"> Учителям, замещающим временно отсутствующего по болезни или другим причинам работника и работающим одновременно в двух подгруппах (по предметам, где предусмотрено деление классов (групп)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r>
        <w:rPr>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5.2.16. Оплата труда учителей при объединении начальных классов в классы-комплекты, осуществляется по тарификации, включающей фактическое количество часов учебной нагрузки в неделю в классах, объединенных в класс-комплект, но не ниже количества часов, предусматриваемого учебным планом для класса, входящего в класс-комплект с наибольшим их количеством, а также с учетом количества часов, необходимых для раздельного обучения по учебным предметам, по которым учебные занятия не могут проводиться с обучающимися класса-комплекта из-за существенных различий в учебных программах каждого класса, входящего в класс-комплект (например, по математике, русскому языку и другим предметам).</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w:t>
      </w:r>
      <w:r>
        <w:rPr>
          <w:sz w:val="24"/>
          <w:szCs w:val="24"/>
          <w:lang w:eastAsia="zh-CN"/>
        </w:rPr>
        <w:lastRenderedPageBreak/>
        <w:t xml:space="preserve">учебных занятий с обучающимися с целью создания условий для проведения занятий с каждым классом отдельно </w:t>
      </w:r>
      <w:r w:rsidR="00E85A9A">
        <w:rPr>
          <w:i/>
          <w:iCs/>
          <w:sz w:val="24"/>
          <w:szCs w:val="24"/>
          <w:lang w:eastAsia="zh-CN"/>
        </w:rPr>
        <w:t>(</w:t>
      </w:r>
      <w:r>
        <w:rPr>
          <w:i/>
          <w:iCs/>
          <w:sz w:val="24"/>
          <w:szCs w:val="24"/>
          <w:lang w:eastAsia="zh-CN"/>
        </w:rPr>
        <w:t>объединять в класс-комплект обучающихся 1-4 классов не более двух классов в составе 1-3 и 2-4 классов</w:t>
      </w:r>
      <w:r w:rsidR="00E85A9A">
        <w:rPr>
          <w:i/>
          <w:iCs/>
          <w:sz w:val="24"/>
          <w:szCs w:val="24"/>
          <w:lang w:eastAsia="zh-CN"/>
        </w:rPr>
        <w:t>)</w:t>
      </w:r>
      <w:r>
        <w:rPr>
          <w:i/>
          <w:iCs/>
          <w:sz w:val="24"/>
          <w:szCs w:val="24"/>
          <w:lang w:eastAsia="zh-CN"/>
        </w:rPr>
        <w:t xml:space="preserve">.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sz w:val="24"/>
          <w:szCs w:val="24"/>
          <w:lang w:eastAsia="zh-CN"/>
        </w:rPr>
        <w:t>Создание классов-комплектов при проведении занятий с обучающимися</w:t>
      </w:r>
      <w:r>
        <w:rPr>
          <w:sz w:val="24"/>
          <w:szCs w:val="24"/>
          <w:lang w:eastAsia="zh-CN"/>
        </w:rPr>
        <w:br/>
        <w:t>5-11  классов не допускается.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bCs/>
          <w:sz w:val="24"/>
          <w:szCs w:val="24"/>
          <w:lang w:eastAsia="zh-CN"/>
        </w:rPr>
        <w:t xml:space="preserve">5.2.17. </w:t>
      </w:r>
      <w:r>
        <w:rPr>
          <w:sz w:val="24"/>
          <w:szCs w:val="24"/>
          <w:lang w:eastAsia="zh-CN"/>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Pr>
          <w:sz w:val="24"/>
          <w:szCs w:val="24"/>
          <w:lang w:eastAsia="zh-CN"/>
        </w:rPr>
        <w:tab/>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5.2.18. Учителям, которым не может быть обеспечена учебная нагрузка в объеме, соответствующем норме часов учебной работы в неделю,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7021CB" w:rsidRDefault="008C3102">
      <w:pPr>
        <w:widowControl/>
        <w:numPr>
          <w:ilvl w:val="0"/>
          <w:numId w:val="15"/>
        </w:numPr>
        <w:suppressAutoHyphens/>
        <w:autoSpaceDE/>
        <w:autoSpaceDN/>
        <w:ind w:left="1134" w:right="1134" w:firstLine="284"/>
        <w:jc w:val="both"/>
        <w:rPr>
          <w:color w:val="000000"/>
          <w:sz w:val="24"/>
          <w:szCs w:val="24"/>
          <w:lang w:eastAsia="zh-CN"/>
        </w:rPr>
      </w:pPr>
      <w:r>
        <w:rPr>
          <w:color w:val="000000"/>
          <w:sz w:val="24"/>
          <w:szCs w:val="24"/>
          <w:lang w:eastAsia="zh-CN"/>
        </w:rPr>
        <w:t>учителям 1-4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7021CB" w:rsidRDefault="008C3102">
      <w:pPr>
        <w:widowControl/>
        <w:numPr>
          <w:ilvl w:val="0"/>
          <w:numId w:val="15"/>
        </w:numPr>
        <w:suppressAutoHyphens/>
        <w:autoSpaceDE/>
        <w:autoSpaceDN/>
        <w:ind w:left="1134" w:right="1134" w:firstLine="284"/>
        <w:jc w:val="both"/>
        <w:rPr>
          <w:color w:val="000000"/>
          <w:sz w:val="24"/>
          <w:szCs w:val="24"/>
          <w:lang w:eastAsia="zh-CN"/>
        </w:rPr>
      </w:pPr>
      <w:r>
        <w:rPr>
          <w:color w:val="000000"/>
          <w:sz w:val="24"/>
          <w:szCs w:val="24"/>
          <w:lang w:eastAsia="zh-CN"/>
        </w:rPr>
        <w:t xml:space="preserve"> учителям физической культуры организаци</w:t>
      </w:r>
      <w:r w:rsidR="00E85A9A">
        <w:rPr>
          <w:color w:val="000000"/>
          <w:sz w:val="24"/>
          <w:szCs w:val="24"/>
          <w:lang w:eastAsia="zh-CN"/>
        </w:rPr>
        <w:t>и, расположенной в сельскойместности</w:t>
      </w:r>
      <w:r>
        <w:rPr>
          <w:color w:val="000000"/>
          <w:sz w:val="24"/>
          <w:szCs w:val="24"/>
          <w:lang w:eastAsia="zh-CN"/>
        </w:rPr>
        <w:t>.</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В выше указанных случаях освобождение учителя от занятий и выплата заработной платы в размере не ниже ставки заработной платы по должности «учитель» с указанием формы догрузки оформляется приказом по организации.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 5.2.19.</w:t>
      </w:r>
      <w:r>
        <w:rPr>
          <w:color w:val="000000"/>
          <w:sz w:val="24"/>
          <w:szCs w:val="24"/>
          <w:lang w:eastAsia="zh-CN"/>
        </w:rPr>
        <w:t>Оплата труда педагогических работников в период отмены (приостановки) занятий (деятельности образовательной организации  по реализации образовательной программы) для обучающихся в отдельных классах</w:t>
      </w:r>
      <w:r w:rsidR="00E17EF0">
        <w:rPr>
          <w:color w:val="000000"/>
          <w:sz w:val="24"/>
          <w:szCs w:val="24"/>
          <w:lang w:eastAsia="zh-CN"/>
        </w:rPr>
        <w:t xml:space="preserve"> (группах)</w:t>
      </w:r>
      <w:r>
        <w:rPr>
          <w:color w:val="000000"/>
          <w:sz w:val="24"/>
          <w:szCs w:val="24"/>
          <w:lang w:eastAsia="zh-CN"/>
        </w:rPr>
        <w:t xml:space="preserve">  либо в целом по организации по 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 включая фед</w:t>
      </w:r>
      <w:r>
        <w:rPr>
          <w:sz w:val="24"/>
          <w:szCs w:val="24"/>
          <w:lang w:eastAsia="zh-CN"/>
        </w:rPr>
        <w:t>е</w:t>
      </w:r>
      <w:r>
        <w:rPr>
          <w:color w:val="000000"/>
          <w:sz w:val="24"/>
          <w:szCs w:val="24"/>
          <w:lang w:eastAsia="zh-CN"/>
        </w:rPr>
        <w:t>ральн</w:t>
      </w:r>
      <w:r>
        <w:rPr>
          <w:sz w:val="24"/>
          <w:szCs w:val="24"/>
          <w:lang w:eastAsia="zh-CN"/>
        </w:rPr>
        <w:t xml:space="preserve">ое </w:t>
      </w:r>
      <w:r>
        <w:rPr>
          <w:color w:val="000000"/>
          <w:sz w:val="24"/>
          <w:szCs w:val="24"/>
          <w:lang w:eastAsia="zh-CN"/>
        </w:rPr>
        <w:t>ежемесячное денежное вознаграждение за классное руководство.</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5.2.20.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highlight w:val="white"/>
          <w:lang w:eastAsia="zh-CN"/>
        </w:rPr>
      </w:pPr>
      <w:r>
        <w:rPr>
          <w:sz w:val="24"/>
          <w:szCs w:val="24"/>
          <w:lang w:eastAsia="zh-CN"/>
        </w:rPr>
        <w:t>5.2.21.</w:t>
      </w:r>
      <w:r>
        <w:rPr>
          <w:color w:val="000000"/>
          <w:sz w:val="24"/>
          <w:szCs w:val="24"/>
          <w:lang w:eastAsia="zh-CN"/>
        </w:rPr>
        <w:t xml:space="preserve"> Наполняемость классов, исчисляемая исходя из расчета соблюдения нормы площади на одного обучающегося, а также иных санитарно-эпидемиологических требований к условиям и организации обучения в общеобразовательных организациях, является для педагогических и иных работников нормой обслуживания, за превышение которой устанавливаются доплаты за увеличение объема работ, размеры которых определяются по соглашению сторон трудового договора.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highlight w:val="white"/>
          <w:lang w:eastAsia="zh-CN"/>
        </w:rPr>
        <w:t xml:space="preserve">5.2.22. </w:t>
      </w:r>
      <w:r>
        <w:rPr>
          <w:color w:val="000000"/>
          <w:sz w:val="24"/>
          <w:szCs w:val="24"/>
          <w:lang w:eastAsia="zh-CN"/>
        </w:rPr>
        <w:t>Деление классов на группы для изучения отдельных учебных предметов осуществляется при проведении следующих занятий: по родному (нерусскому) языку из числа языков народов Российской Федерации и литературному чтению на родном языке в общеобразовательных организациях (1-11 классы), по башкирскому языку как государственному языку Республики Башкортостан (в случае выбора участниками образовательных отношений) (2-9 классы), по иностранному языку и второму иностранному языку (5–11 классы); по технологии (5–9 классы); по информатике, физике, химии, естествознанию во время проведения практических занятий (5-11 классы); по физической культуре (10–11 классы).</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При изучении учебного предмета «Родной язык и литература» в случае выбора участниками образовательных отношений нескольких родных языков осуществляется деление классов на группы по изучению родных языков и родной литературы в пределах одной параллели.</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Деление классов на две группы осуществляется с учетом норм по предельно допустимой наполняемости </w:t>
      </w:r>
      <w:r w:rsidRPr="000A1FCF">
        <w:rPr>
          <w:sz w:val="24"/>
          <w:szCs w:val="24"/>
          <w:lang w:eastAsia="zh-CN"/>
        </w:rPr>
        <w:t xml:space="preserve">классов  </w:t>
      </w:r>
      <w:r w:rsidRPr="000A1FCF">
        <w:rPr>
          <w:iCs/>
          <w:sz w:val="24"/>
          <w:szCs w:val="24"/>
          <w:lang w:eastAsia="zh-CN"/>
        </w:rPr>
        <w:t>20 и более человек</w:t>
      </w:r>
      <w:r w:rsidRPr="000A1FCF">
        <w:rPr>
          <w:sz w:val="24"/>
          <w:szCs w:val="24"/>
          <w:lang w:eastAsia="zh-CN"/>
        </w:rPr>
        <w:t>.</w:t>
      </w:r>
      <w:r>
        <w:rPr>
          <w:sz w:val="24"/>
          <w:szCs w:val="24"/>
          <w:lang w:eastAsia="zh-CN"/>
        </w:rPr>
        <w:t xml:space="preserve"> При наличии необходимых средств возможно деление на группы классов с меньшей наполняемостью. </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lastRenderedPageBreak/>
        <w:t xml:space="preserve">5.2.23. </w:t>
      </w:r>
      <w:r w:rsidR="00900475">
        <w:rPr>
          <w:sz w:val="24"/>
          <w:szCs w:val="24"/>
          <w:lang w:eastAsia="zh-CN"/>
        </w:rPr>
        <w:t>Педагогическим работникам, работающим в классе, в составе которого имеются обучающийся с ОВЗ, устанавливаются доплаты за сложность и напряженность  работы, размеры которых  определяются</w:t>
      </w:r>
      <w:r w:rsidR="0042574F">
        <w:rPr>
          <w:sz w:val="24"/>
          <w:szCs w:val="24"/>
          <w:lang w:eastAsia="zh-CN"/>
        </w:rPr>
        <w:t xml:space="preserve"> по соглашению сторон трудового договора с учетом содержания, сложности и (или) объема работы. </w:t>
      </w:r>
    </w:p>
    <w:p w:rsidR="0042574F" w:rsidRDefault="0042574F">
      <w:pPr>
        <w:widowControl/>
        <w:suppressAutoHyphens/>
        <w:autoSpaceDE/>
        <w:autoSpaceDN/>
        <w:ind w:left="1134" w:right="1134" w:firstLine="284"/>
        <w:jc w:val="both"/>
        <w:rPr>
          <w:sz w:val="24"/>
          <w:szCs w:val="24"/>
          <w:shd w:val="clear" w:color="FFFFFF" w:fill="D9D9D9"/>
          <w:lang w:eastAsia="zh-CN"/>
        </w:rPr>
      </w:pPr>
      <w:r>
        <w:rPr>
          <w:sz w:val="24"/>
          <w:szCs w:val="24"/>
          <w:lang w:eastAsia="zh-CN"/>
        </w:rPr>
        <w:t>5.2.24. Работникам, осуществляющим регулярное сопровождение обучающихся в школу и из школы в школьном автобусе, устанавливаются доплаты (надбавки), размеры которых определяются по соглашению сторон.</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5.2.25. Квалификационная категория, присвоенная по одной из педагогических должностей, учитывается при установлении оплаты труда по другой педагогической должности в следующих случаях:</w:t>
      </w:r>
    </w:p>
    <w:p w:rsidR="007021CB" w:rsidRDefault="008C3102">
      <w:pPr>
        <w:widowControl/>
        <w:numPr>
          <w:ilvl w:val="0"/>
          <w:numId w:val="16"/>
        </w:numPr>
        <w:suppressAutoHyphens/>
        <w:autoSpaceDE/>
        <w:autoSpaceDN/>
        <w:ind w:left="1134" w:right="1134" w:firstLine="284"/>
        <w:jc w:val="both"/>
        <w:rPr>
          <w:sz w:val="24"/>
          <w:szCs w:val="24"/>
          <w:lang w:eastAsia="zh-CN"/>
        </w:rPr>
      </w:pPr>
      <w:r>
        <w:rPr>
          <w:sz w:val="24"/>
          <w:szCs w:val="24"/>
          <w:lang w:eastAsia="zh-CN"/>
        </w:rPr>
        <w:t xml:space="preserve">при возобновлении работы в должности, по которой установлена квалификационная категория, независимо от перерывов в работе; </w:t>
      </w:r>
    </w:p>
    <w:p w:rsidR="007021CB" w:rsidRDefault="008C3102">
      <w:pPr>
        <w:suppressAutoHyphens/>
        <w:autoSpaceDE/>
        <w:autoSpaceDN/>
        <w:ind w:left="1134" w:right="1134" w:firstLine="284"/>
        <w:jc w:val="both"/>
        <w:rPr>
          <w:sz w:val="24"/>
          <w:szCs w:val="24"/>
          <w:lang w:eastAsia="zh-CN"/>
        </w:rPr>
      </w:pPr>
      <w:r>
        <w:rPr>
          <w:sz w:val="24"/>
          <w:szCs w:val="24"/>
          <w:lang w:eastAsia="zh-CN"/>
        </w:rPr>
        <w:t xml:space="preserve"> - если квалификационная категория установлена по одной педагогической должности, а работник замещает другую педагогическую должность (в том числе по совместительству) при условии, что по этим должностям совпадают должностные обязанности, учебные программы, профили работы. </w:t>
      </w:r>
    </w:p>
    <w:p w:rsidR="007021CB" w:rsidRDefault="008C3102">
      <w:pPr>
        <w:suppressAutoHyphens/>
        <w:autoSpaceDE/>
        <w:autoSpaceDN/>
        <w:ind w:left="1134" w:right="1134" w:firstLine="284"/>
        <w:jc w:val="both"/>
        <w:rPr>
          <w:sz w:val="24"/>
          <w:szCs w:val="24"/>
          <w:lang w:eastAsia="zh-CN"/>
        </w:rPr>
      </w:pPr>
      <w:r>
        <w:rPr>
          <w:sz w:val="24"/>
          <w:szCs w:val="24"/>
          <w:lang w:eastAsia="zh-CN"/>
        </w:rPr>
        <w:t xml:space="preserve">  5.2.26. Оплата труда педагогических работников осуществляется </w:t>
      </w:r>
      <w:r>
        <w:rPr>
          <w:sz w:val="24"/>
          <w:szCs w:val="24"/>
          <w:lang w:eastAsia="zh-CN"/>
        </w:rPr>
        <w:br/>
        <w:t xml:space="preserve">с учетом ранее имевшейся квалификационной категории </w:t>
      </w:r>
      <w:r>
        <w:rPr>
          <w:sz w:val="24"/>
          <w:szCs w:val="24"/>
          <w:lang w:eastAsia="zh-CN"/>
        </w:rPr>
        <w:br/>
        <w:t>в случае истечения срока ее действия в следующие периоды:</w:t>
      </w:r>
    </w:p>
    <w:p w:rsidR="007021CB" w:rsidRDefault="008C3102">
      <w:pPr>
        <w:widowControl/>
        <w:numPr>
          <w:ilvl w:val="0"/>
          <w:numId w:val="17"/>
        </w:numPr>
        <w:suppressAutoHyphens/>
        <w:autoSpaceDE/>
        <w:autoSpaceDN/>
        <w:ind w:left="1134" w:right="1134" w:firstLine="284"/>
        <w:jc w:val="both"/>
        <w:rPr>
          <w:sz w:val="24"/>
          <w:szCs w:val="24"/>
          <w:lang w:eastAsia="zh-CN"/>
        </w:rPr>
      </w:pPr>
      <w:r>
        <w:rPr>
          <w:sz w:val="24"/>
          <w:szCs w:val="24"/>
          <w:lang w:eastAsia="zh-CN"/>
        </w:rPr>
        <w:t>длительная нетрудоспособность;</w:t>
      </w:r>
    </w:p>
    <w:p w:rsidR="007021CB" w:rsidRDefault="008C3102">
      <w:pPr>
        <w:widowControl/>
        <w:numPr>
          <w:ilvl w:val="0"/>
          <w:numId w:val="17"/>
        </w:numPr>
        <w:suppressAutoHyphens/>
        <w:autoSpaceDE/>
        <w:autoSpaceDN/>
        <w:ind w:left="1134" w:right="1134" w:firstLine="284"/>
        <w:jc w:val="both"/>
        <w:rPr>
          <w:sz w:val="24"/>
          <w:szCs w:val="24"/>
          <w:lang w:eastAsia="zh-CN"/>
        </w:rPr>
      </w:pPr>
      <w:r>
        <w:rPr>
          <w:sz w:val="24"/>
          <w:szCs w:val="24"/>
          <w:lang w:eastAsia="zh-CN"/>
        </w:rPr>
        <w:t xml:space="preserve">отпуск по беременности и родам, отпуск по уходу за ребенком; </w:t>
      </w:r>
    </w:p>
    <w:p w:rsidR="007021CB" w:rsidRDefault="008C3102">
      <w:pPr>
        <w:widowControl/>
        <w:numPr>
          <w:ilvl w:val="0"/>
          <w:numId w:val="17"/>
        </w:numPr>
        <w:suppressAutoHyphens/>
        <w:autoSpaceDE/>
        <w:autoSpaceDN/>
        <w:ind w:left="1134" w:right="1134" w:firstLine="284"/>
        <w:jc w:val="both"/>
        <w:rPr>
          <w:sz w:val="24"/>
          <w:szCs w:val="24"/>
          <w:lang w:eastAsia="zh-CN"/>
        </w:rPr>
      </w:pPr>
      <w:r>
        <w:rPr>
          <w:sz w:val="24"/>
          <w:szCs w:val="24"/>
          <w:lang w:eastAsia="zh-CN"/>
        </w:rPr>
        <w:t>длительная командировка на работу по специальности в российские образовательные организации за рубежом;</w:t>
      </w:r>
    </w:p>
    <w:p w:rsidR="007021CB" w:rsidRDefault="008C3102">
      <w:pPr>
        <w:widowControl/>
        <w:numPr>
          <w:ilvl w:val="0"/>
          <w:numId w:val="17"/>
        </w:numPr>
        <w:suppressAutoHyphens/>
        <w:autoSpaceDE/>
        <w:autoSpaceDN/>
        <w:ind w:left="1134" w:right="1134" w:firstLine="284"/>
        <w:jc w:val="both"/>
        <w:rPr>
          <w:sz w:val="24"/>
          <w:szCs w:val="24"/>
          <w:lang w:eastAsia="zh-CN"/>
        </w:rPr>
      </w:pPr>
      <w:r>
        <w:rPr>
          <w:sz w:val="24"/>
          <w:szCs w:val="24"/>
          <w:lang w:eastAsia="zh-CN"/>
        </w:rPr>
        <w:t>длительный отпуск сроком до 1 года,</w:t>
      </w:r>
    </w:p>
    <w:p w:rsidR="007021CB" w:rsidRDefault="008C3102">
      <w:pPr>
        <w:widowControl/>
        <w:numPr>
          <w:ilvl w:val="0"/>
          <w:numId w:val="17"/>
        </w:numPr>
        <w:suppressAutoHyphens/>
        <w:autoSpaceDE/>
        <w:autoSpaceDN/>
        <w:ind w:left="1134" w:right="1134" w:firstLine="284"/>
        <w:jc w:val="both"/>
        <w:rPr>
          <w:sz w:val="24"/>
          <w:szCs w:val="24"/>
          <w:lang w:eastAsia="zh-CN"/>
        </w:rPr>
      </w:pPr>
      <w:r>
        <w:rPr>
          <w:sz w:val="24"/>
          <w:szCs w:val="24"/>
          <w:lang w:eastAsia="zh-CN"/>
        </w:rPr>
        <w:t xml:space="preserve">призыв работника на военную службу по мобилизации или заключение им контракта в соответствии с пунктом 7 статьи 38 Федерального закона </w:t>
      </w:r>
      <w:r>
        <w:rPr>
          <w:sz w:val="24"/>
          <w:szCs w:val="24"/>
          <w:lang w:eastAsia="zh-CN"/>
        </w:rPr>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7021CB" w:rsidRDefault="008C3102">
      <w:pPr>
        <w:widowControl/>
        <w:numPr>
          <w:ilvl w:val="0"/>
          <w:numId w:val="17"/>
        </w:numPr>
        <w:tabs>
          <w:tab w:val="left" w:pos="1134"/>
        </w:tabs>
        <w:suppressAutoHyphens/>
        <w:autoSpaceDE/>
        <w:autoSpaceDN/>
        <w:ind w:left="1134" w:right="1134" w:firstLine="284"/>
        <w:jc w:val="both"/>
        <w:rPr>
          <w:sz w:val="24"/>
          <w:szCs w:val="24"/>
          <w:lang w:eastAsia="zh-CN"/>
        </w:rPr>
      </w:pPr>
      <w:r>
        <w:rPr>
          <w:sz w:val="24"/>
          <w:szCs w:val="24"/>
          <w:lang w:eastAsia="zh-CN"/>
        </w:rPr>
        <w:t xml:space="preserve">призыв на срочную военную службу или направление на заменяющую   ее альтернативную гражданскую службу; </w:t>
      </w:r>
    </w:p>
    <w:p w:rsidR="007021CB" w:rsidRDefault="008C3102">
      <w:pPr>
        <w:widowControl/>
        <w:numPr>
          <w:ilvl w:val="0"/>
          <w:numId w:val="17"/>
        </w:numPr>
        <w:tabs>
          <w:tab w:val="left" w:pos="1134"/>
        </w:tabs>
        <w:suppressAutoHyphens/>
        <w:autoSpaceDE/>
        <w:autoSpaceDN/>
        <w:ind w:left="1134" w:right="1134" w:firstLine="284"/>
        <w:jc w:val="both"/>
        <w:rPr>
          <w:sz w:val="24"/>
          <w:szCs w:val="24"/>
          <w:lang w:eastAsia="zh-CN"/>
        </w:rPr>
      </w:pPr>
      <w:r>
        <w:rPr>
          <w:sz w:val="24"/>
          <w:szCs w:val="24"/>
          <w:lang w:eastAsia="zh-CN"/>
        </w:rPr>
        <w:t xml:space="preserve"> за год до наступления пенсионного возраста или фактического выхода на пенсию по старости;</w:t>
      </w:r>
    </w:p>
    <w:p w:rsidR="007021CB" w:rsidRDefault="008C3102">
      <w:pPr>
        <w:widowControl/>
        <w:numPr>
          <w:ilvl w:val="0"/>
          <w:numId w:val="17"/>
        </w:numPr>
        <w:tabs>
          <w:tab w:val="left" w:pos="1134"/>
        </w:tabs>
        <w:suppressAutoHyphens/>
        <w:autoSpaceDE/>
        <w:autoSpaceDN/>
        <w:ind w:left="1134" w:right="1134" w:firstLine="284"/>
        <w:jc w:val="both"/>
        <w:rPr>
          <w:sz w:val="24"/>
          <w:szCs w:val="24"/>
          <w:lang w:eastAsia="zh-CN"/>
        </w:rPr>
      </w:pPr>
      <w:r>
        <w:rPr>
          <w:sz w:val="24"/>
          <w:szCs w:val="24"/>
          <w:lang w:eastAsia="zh-CN"/>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7021CB" w:rsidRDefault="008C3102">
      <w:pPr>
        <w:widowControl/>
        <w:numPr>
          <w:ilvl w:val="0"/>
          <w:numId w:val="17"/>
        </w:numPr>
        <w:tabs>
          <w:tab w:val="left" w:pos="1134"/>
        </w:tabs>
        <w:suppressAutoHyphens/>
        <w:autoSpaceDE/>
        <w:autoSpaceDN/>
        <w:ind w:left="1134" w:right="1134" w:firstLine="284"/>
        <w:jc w:val="both"/>
        <w:rPr>
          <w:sz w:val="24"/>
          <w:szCs w:val="24"/>
          <w:lang w:eastAsia="zh-CN"/>
        </w:rPr>
      </w:pPr>
      <w:r>
        <w:rPr>
          <w:sz w:val="24"/>
          <w:szCs w:val="24"/>
          <w:lang w:eastAsia="zh-CN"/>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b/>
          <w:sz w:val="24"/>
          <w:szCs w:val="24"/>
          <w:lang w:eastAsia="zh-CN"/>
        </w:rPr>
        <w:t>.</w:t>
      </w:r>
      <w:r>
        <w:rPr>
          <w:sz w:val="24"/>
          <w:szCs w:val="24"/>
          <w:lang w:eastAsia="zh-CN"/>
        </w:rPr>
        <w:tab/>
      </w:r>
    </w:p>
    <w:p w:rsidR="007021CB" w:rsidRDefault="008C3102">
      <w:pPr>
        <w:suppressAutoHyphens/>
        <w:autoSpaceDE/>
        <w:autoSpaceDN/>
        <w:ind w:left="1134" w:right="1134" w:firstLine="284"/>
        <w:jc w:val="both"/>
        <w:rPr>
          <w:sz w:val="24"/>
          <w:szCs w:val="24"/>
          <w:lang w:eastAsia="zh-CN"/>
        </w:rPr>
      </w:pPr>
      <w:r>
        <w:rPr>
          <w:sz w:val="24"/>
          <w:szCs w:val="24"/>
          <w:lang w:eastAsia="zh-CN"/>
        </w:rPr>
        <w:tab/>
        <w:t xml:space="preserve">Оплата труда педагогических работников в перечисленных случаях устанавливается сроком на </w:t>
      </w:r>
      <w:r>
        <w:rPr>
          <w:sz w:val="24"/>
          <w:szCs w:val="24"/>
          <w:u w:val="single"/>
          <w:lang w:eastAsia="zh-CN"/>
        </w:rPr>
        <w:t>9 месяцев</w:t>
      </w:r>
      <w:r>
        <w:rPr>
          <w:sz w:val="24"/>
          <w:szCs w:val="24"/>
          <w:lang w:eastAsia="zh-CN"/>
        </w:rPr>
        <w:t xml:space="preserve">  и оформляется приказом руководителя с учетом мнения Профсоюзного комитета.</w:t>
      </w:r>
    </w:p>
    <w:p w:rsidR="007021CB" w:rsidRDefault="008C3102">
      <w:pPr>
        <w:suppressAutoHyphens/>
        <w:autoSpaceDE/>
        <w:autoSpaceDN/>
        <w:ind w:left="1134" w:right="1134" w:firstLine="284"/>
        <w:jc w:val="both"/>
        <w:rPr>
          <w:sz w:val="24"/>
          <w:szCs w:val="24"/>
          <w:lang w:eastAsia="zh-CN"/>
        </w:rPr>
      </w:pPr>
      <w:r>
        <w:rPr>
          <w:sz w:val="24"/>
          <w:szCs w:val="24"/>
          <w:lang w:eastAsia="zh-CN"/>
        </w:rPr>
        <w:t xml:space="preserve">5.2.27. Оплата труда учителей, имеющих квалификационные категории, осуществляется с учетом квалификационной категории независимо </w:t>
      </w:r>
      <w:r>
        <w:rPr>
          <w:sz w:val="24"/>
          <w:szCs w:val="24"/>
          <w:lang w:eastAsia="zh-CN"/>
        </w:rPr>
        <w:br/>
        <w:t>от преподаваемого предмета (дисциплины, курса), а по должностям работников, по которым применяется наименование «старший», независимо от того, по какой конкретно должности присвоена квалификационная категория.</w:t>
      </w:r>
    </w:p>
    <w:p w:rsidR="007021CB" w:rsidRDefault="008C3102">
      <w:pPr>
        <w:suppressAutoHyphens/>
        <w:autoSpaceDE/>
        <w:autoSpaceDN/>
        <w:ind w:left="1134" w:right="1134" w:firstLine="284"/>
        <w:jc w:val="both"/>
        <w:rPr>
          <w:sz w:val="24"/>
          <w:szCs w:val="24"/>
          <w:lang w:eastAsia="zh-CN"/>
        </w:rPr>
      </w:pPr>
      <w:r>
        <w:rPr>
          <w:sz w:val="24"/>
          <w:szCs w:val="24"/>
          <w:lang w:eastAsia="zh-CN"/>
        </w:rPr>
        <w:t xml:space="preserve"> 5.2.28. 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w:t>
      </w:r>
      <w:r>
        <w:rPr>
          <w:sz w:val="24"/>
          <w:szCs w:val="24"/>
          <w:lang w:eastAsia="zh-CN"/>
        </w:rPr>
        <w:lastRenderedPageBreak/>
        <w:t>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Pr>
          <w:bCs/>
          <w:sz w:val="24"/>
          <w:szCs w:val="24"/>
          <w:lang w:eastAsia="zh-CN"/>
        </w:rPr>
        <w:t>.</w:t>
      </w:r>
    </w:p>
    <w:p w:rsidR="007021CB" w:rsidRDefault="008C3102">
      <w:pPr>
        <w:widowControl/>
        <w:tabs>
          <w:tab w:val="left" w:pos="993"/>
        </w:tabs>
        <w:suppressAutoHyphens/>
        <w:autoSpaceDN/>
        <w:ind w:left="1134" w:right="1134" w:firstLine="284"/>
        <w:jc w:val="both"/>
        <w:rPr>
          <w:sz w:val="24"/>
          <w:szCs w:val="24"/>
          <w:lang w:eastAsia="zh-CN"/>
        </w:rPr>
      </w:pPr>
      <w:bookmarkStart w:id="14" w:name="_Hlk213945544"/>
      <w:bookmarkStart w:id="15" w:name="_Hlk213925172"/>
      <w:r>
        <w:rPr>
          <w:sz w:val="24"/>
          <w:szCs w:val="24"/>
          <w:lang w:eastAsia="zh-CN"/>
        </w:rPr>
        <w:t>5.2.29</w:t>
      </w:r>
      <w:r>
        <w:rPr>
          <w:b/>
          <w:bCs/>
          <w:sz w:val="24"/>
          <w:szCs w:val="24"/>
          <w:lang w:eastAsia="zh-CN"/>
        </w:rPr>
        <w:t>.</w:t>
      </w:r>
      <w:r>
        <w:rPr>
          <w:bCs/>
          <w:sz w:val="24"/>
          <w:szCs w:val="24"/>
          <w:lang w:eastAsia="zh-CN"/>
        </w:rPr>
        <w:t>Педагогическим работникам, имеющим ведомственные знаки отличия (награды) почетное звание «Народный учитель», устанавливается повышающий коэффициент 0,154  к оплате за фактическую нагрузку;</w:t>
      </w:r>
    </w:p>
    <w:p w:rsidR="007021CB" w:rsidRDefault="008C3102">
      <w:pPr>
        <w:widowControl/>
        <w:tabs>
          <w:tab w:val="left" w:pos="993"/>
        </w:tabs>
        <w:suppressAutoHyphens/>
        <w:autoSpaceDN/>
        <w:ind w:left="1134" w:right="1134" w:firstLine="284"/>
        <w:jc w:val="both"/>
        <w:rPr>
          <w:sz w:val="24"/>
          <w:szCs w:val="24"/>
          <w:lang w:eastAsia="zh-CN"/>
        </w:rPr>
      </w:pPr>
      <w:r>
        <w:rPr>
          <w:sz w:val="24"/>
          <w:szCs w:val="24"/>
          <w:lang w:eastAsia="zh-CN"/>
        </w:rPr>
        <w:t xml:space="preserve">    Повышающий коэффициент руководящим работникам и специалистам, имеющим почетные звания «Заслуженный учитель» - в размере 0,077 к оплате за фактическую нагрузку.</w:t>
      </w:r>
    </w:p>
    <w:p w:rsidR="007021CB" w:rsidRDefault="008C3102">
      <w:pPr>
        <w:suppressAutoHyphens/>
        <w:autoSpaceDN/>
        <w:ind w:left="1134" w:right="1134" w:firstLine="284"/>
        <w:jc w:val="both"/>
        <w:rPr>
          <w:sz w:val="24"/>
          <w:szCs w:val="24"/>
          <w:lang w:eastAsia="zh-CN"/>
        </w:rPr>
      </w:pPr>
      <w:r>
        <w:rPr>
          <w:rFonts w:eastAsia="Calibri"/>
          <w:sz w:val="24"/>
          <w:szCs w:val="24"/>
          <w:lang w:eastAsia="zh-CN"/>
        </w:rPr>
        <w:t>Повышающий коэффициент руководящим работникам и специалистам,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организации устанавливается в размере 0,077 к должностному окладу работника организации, а педагогическим работникам при соответствии почетного звания профилю педагогической деятельности или преподаваемым дисциплинам - в размере 0,077 к оплате за фактическую нагрузку (объем педагогической  работы).</w:t>
      </w:r>
    </w:p>
    <w:p w:rsidR="007021CB" w:rsidRDefault="008C3102">
      <w:pPr>
        <w:suppressAutoHyphens/>
        <w:autoSpaceDN/>
        <w:ind w:left="1134" w:right="1134" w:firstLine="284"/>
        <w:jc w:val="both"/>
        <w:rPr>
          <w:bCs/>
          <w:sz w:val="24"/>
          <w:szCs w:val="24"/>
          <w:lang w:eastAsia="zh-CN"/>
        </w:rPr>
      </w:pPr>
      <w:r>
        <w:rPr>
          <w:rFonts w:eastAsia="Calibri"/>
          <w:sz w:val="24"/>
          <w:szCs w:val="24"/>
          <w:lang w:eastAsia="zh-CN"/>
        </w:rPr>
        <w:t>Повышающий коэффициент руководящим работникам и специалистам, 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 профилю организации, устанавливается в размере 0,077 к должностному окладу, педагогическим работникам - в размере 0,077 к оплате за фактическую нагрузку (объем педагогической работы).</w:t>
      </w:r>
    </w:p>
    <w:bookmarkEnd w:id="14"/>
    <w:bookmarkEnd w:id="15"/>
    <w:p w:rsidR="007021CB" w:rsidRDefault="008C3102">
      <w:pPr>
        <w:widowControl/>
        <w:suppressAutoHyphens/>
        <w:autoSpaceDE/>
        <w:autoSpaceDN/>
        <w:ind w:left="1134" w:right="1134" w:firstLine="284"/>
        <w:jc w:val="both"/>
        <w:rPr>
          <w:rFonts w:eastAsia="Arial"/>
          <w:sz w:val="24"/>
          <w:szCs w:val="24"/>
          <w:lang w:eastAsia="zh-CN"/>
        </w:rPr>
      </w:pPr>
      <w:r>
        <w:rPr>
          <w:rFonts w:eastAsia="Arial"/>
          <w:bCs/>
          <w:sz w:val="24"/>
          <w:szCs w:val="24"/>
          <w:lang w:eastAsia="zh-CN"/>
        </w:rPr>
        <w:t xml:space="preserve">   5.2.30. </w:t>
      </w:r>
      <w:r w:rsidR="00E14013">
        <w:rPr>
          <w:rFonts w:eastAsia="Arial"/>
          <w:bCs/>
          <w:sz w:val="24"/>
          <w:szCs w:val="24"/>
          <w:lang w:eastAsia="zh-CN"/>
        </w:rPr>
        <w:t>Руководителю и заместителям руководителя</w:t>
      </w:r>
      <w:r>
        <w:rPr>
          <w:rFonts w:eastAsia="Arial"/>
          <w:sz w:val="24"/>
          <w:szCs w:val="24"/>
          <w:lang w:eastAsia="zh-CN"/>
        </w:rPr>
        <w:t>, выполняющим педагогическую работу (учебную нагрузку) без занятия штатной должности, устанавливаются стимулирующие выплаты за высокое качество и результативность профессиональной деятельности по должности учителя или другого педагогического работника</w:t>
      </w:r>
      <w:r>
        <w:rPr>
          <w:rFonts w:eastAsia="Arial"/>
          <w:i/>
          <w:sz w:val="24"/>
          <w:szCs w:val="24"/>
          <w:lang w:eastAsia="zh-CN"/>
        </w:rPr>
        <w:t>.</w:t>
      </w:r>
      <w:r>
        <w:rPr>
          <w:rFonts w:eastAsia="Arial"/>
          <w:sz w:val="24"/>
          <w:szCs w:val="24"/>
          <w:lang w:eastAsia="zh-CN"/>
        </w:rPr>
        <w:t xml:space="preserve"> Выплаты осуществляются в пределах фонда оплаты труда педагогических работников</w:t>
      </w:r>
      <w:r>
        <w:rPr>
          <w:rFonts w:eastAsia="Arial"/>
          <w:bCs/>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5.2.31. 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 (учебной нагрузке).</w:t>
      </w:r>
    </w:p>
    <w:p w:rsidR="007021CB" w:rsidRDefault="008C3102">
      <w:pPr>
        <w:widowControl/>
        <w:suppressAutoHyphens/>
        <w:autoSpaceDE/>
        <w:autoSpaceDN/>
        <w:ind w:left="1134" w:right="1134" w:firstLine="284"/>
        <w:jc w:val="both"/>
        <w:rPr>
          <w:rFonts w:eastAsia="Arial"/>
          <w:sz w:val="24"/>
          <w:szCs w:val="24"/>
          <w:lang w:eastAsia="zh-CN"/>
        </w:rPr>
      </w:pPr>
      <w:r>
        <w:rPr>
          <w:rFonts w:eastAsia="Arial"/>
          <w:color w:val="000000"/>
          <w:sz w:val="24"/>
          <w:szCs w:val="24"/>
          <w:lang w:eastAsia="zh-CN"/>
        </w:rPr>
        <w:t>5.2.32</w:t>
      </w:r>
      <w:r>
        <w:rPr>
          <w:rFonts w:eastAsia="Arial"/>
          <w:bCs/>
          <w:color w:val="000000"/>
          <w:sz w:val="24"/>
          <w:szCs w:val="24"/>
          <w:lang w:eastAsia="zh-CN"/>
        </w:rPr>
        <w:t xml:space="preserve">. </w:t>
      </w:r>
      <w:r>
        <w:rPr>
          <w:rFonts w:eastAsia="Arial"/>
          <w:bCs/>
          <w:sz w:val="24"/>
          <w:szCs w:val="24"/>
          <w:lang w:eastAsia="zh-CN"/>
        </w:rPr>
        <w:t>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освобожденными от основной работы, на период проведения государственной итоговой аттестации сохраняется средняя заработная плата</w:t>
      </w:r>
      <w:r>
        <w:rPr>
          <w:rFonts w:eastAsia="Arial"/>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FF0000"/>
          <w:sz w:val="24"/>
          <w:szCs w:val="24"/>
          <w:lang w:eastAsia="zh-CN"/>
        </w:rPr>
      </w:pPr>
      <w:r>
        <w:rPr>
          <w:sz w:val="24"/>
          <w:szCs w:val="24"/>
          <w:lang w:eastAsia="zh-CN"/>
        </w:rPr>
        <w:t xml:space="preserve">   5.2.33.  </w:t>
      </w:r>
      <w:r w:rsidR="00ED756B">
        <w:rPr>
          <w:sz w:val="24"/>
          <w:szCs w:val="24"/>
          <w:lang w:eastAsia="zh-CN"/>
        </w:rPr>
        <w:t>Педагогическим работникам, принимающим участие по распоряжению работодателя в подготовке и проведении Всероссийских проверочных работ (ВПР), устанавливаются компенсационные выплаты (доплаты, надбавки) согласно положения о стимулировании педагогических работников 20%.</w:t>
      </w:r>
    </w:p>
    <w:p w:rsidR="007021CB" w:rsidRDefault="008C3102">
      <w:pPr>
        <w:widowControl/>
        <w:suppressAutoHyphens/>
        <w:autoSpaceDN/>
        <w:ind w:left="1134" w:right="1134" w:firstLine="284"/>
        <w:jc w:val="both"/>
        <w:rPr>
          <w:color w:val="000000"/>
          <w:sz w:val="24"/>
          <w:szCs w:val="24"/>
          <w:lang w:eastAsia="zh-CN"/>
        </w:rPr>
      </w:pPr>
      <w:r>
        <w:rPr>
          <w:color w:val="000000"/>
          <w:sz w:val="24"/>
          <w:szCs w:val="24"/>
          <w:lang w:eastAsia="zh-CN"/>
        </w:rPr>
        <w:t xml:space="preserve">         5.2.34.За педагогическими работниками, привлекаемыми в период, не совпадающий с их ежегодным оплачиваемым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трудовым договором,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         5.2.35. </w:t>
      </w:r>
      <w:r w:rsidR="00ED756B">
        <w:rPr>
          <w:sz w:val="24"/>
          <w:szCs w:val="24"/>
          <w:lang w:eastAsia="zh-CN"/>
        </w:rPr>
        <w:t xml:space="preserve">Педагогическим работникам при осуществлении ими подготовки учебных комплектов по новым дисциплинам, вводимым в связи с изменением учебных планов, устанавливаются компенсационные выплаты согласно положения об оплате труда работников к должностным докладам (ставкам заработной платы). </w:t>
      </w:r>
    </w:p>
    <w:p w:rsidR="007021CB" w:rsidRDefault="008C3102">
      <w:pPr>
        <w:suppressAutoHyphens/>
        <w:autoSpaceDE/>
        <w:autoSpaceDN/>
        <w:ind w:left="1134" w:right="1134" w:firstLine="284"/>
        <w:jc w:val="both"/>
        <w:rPr>
          <w:sz w:val="24"/>
          <w:szCs w:val="24"/>
          <w:lang w:eastAsia="zh-CN"/>
        </w:rPr>
      </w:pPr>
      <w:r>
        <w:rPr>
          <w:sz w:val="24"/>
          <w:szCs w:val="24"/>
          <w:lang w:eastAsia="zh-CN"/>
        </w:rPr>
        <w:t>5.2.36.</w:t>
      </w:r>
      <w:r>
        <w:rPr>
          <w:color w:val="000000"/>
          <w:sz w:val="24"/>
          <w:szCs w:val="24"/>
          <w:lang w:eastAsia="zh-CN"/>
        </w:rPr>
        <w:t xml:space="preserve"> При невыполнении норм труда, неисполнении трудовых (должностных) </w:t>
      </w:r>
      <w:r>
        <w:rPr>
          <w:color w:val="000000"/>
          <w:sz w:val="24"/>
          <w:szCs w:val="24"/>
          <w:lang w:eastAsia="zh-CN"/>
        </w:rPr>
        <w:lastRenderedPageBreak/>
        <w:t xml:space="preserve">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w:t>
      </w:r>
      <w:bookmarkStart w:id="16" w:name="_Hlk213945621"/>
      <w:bookmarkStart w:id="17" w:name="_Hlk213925444"/>
      <w:r>
        <w:rPr>
          <w:color w:val="000000"/>
          <w:sz w:val="24"/>
          <w:szCs w:val="24"/>
          <w:lang w:eastAsia="zh-CN"/>
        </w:rPr>
        <w:t>времени простоя.</w:t>
      </w:r>
      <w:bookmarkEnd w:id="16"/>
    </w:p>
    <w:bookmarkEnd w:id="17"/>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5.2.37. </w:t>
      </w:r>
      <w:r>
        <w:rPr>
          <w:color w:val="000000"/>
          <w:sz w:val="24"/>
          <w:szCs w:val="24"/>
          <w:lang w:eastAsia="zh-CN"/>
        </w:rPr>
        <w:t xml:space="preserve">Выполнение работником трудовой функции дистанционно не может являться основанием для снижения ему заработной платы. </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5.2.38. </w:t>
      </w:r>
      <w:r>
        <w:rPr>
          <w:color w:val="000000"/>
          <w:sz w:val="24"/>
          <w:szCs w:val="24"/>
          <w:lang w:eastAsia="zh-CN"/>
        </w:rPr>
        <w:t>Экономия средств фонда оплаты труда направляется на установление стимулирующих выплат за результаты и качество профессиональной деятельности, оказание материальной помощи работникам, порядок и условия которых предусматриваются в локальных нормативных актах организации.</w:t>
      </w:r>
    </w:p>
    <w:p w:rsidR="007021CB" w:rsidRDefault="008C3102">
      <w:pPr>
        <w:widowControl/>
        <w:suppressAutoHyphens/>
        <w:autoSpaceDE/>
        <w:autoSpaceDN/>
        <w:ind w:left="1134" w:right="1134" w:firstLine="284"/>
        <w:jc w:val="both"/>
        <w:rPr>
          <w:color w:val="000000"/>
          <w:sz w:val="24"/>
          <w:szCs w:val="24"/>
          <w:lang w:eastAsia="zh-CN"/>
        </w:rPr>
      </w:pPr>
      <w:r>
        <w:rPr>
          <w:sz w:val="24"/>
          <w:szCs w:val="24"/>
          <w:lang w:eastAsia="zh-CN"/>
        </w:rPr>
        <w:t xml:space="preserve">5.2.39. </w:t>
      </w:r>
      <w:r>
        <w:rPr>
          <w:color w:val="000000"/>
          <w:sz w:val="24"/>
          <w:szCs w:val="24"/>
          <w:lang w:eastAsia="zh-CN"/>
        </w:rPr>
        <w:t>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Профсоюзного комитета.</w:t>
      </w:r>
    </w:p>
    <w:p w:rsidR="007021CB" w:rsidRDefault="008C3102">
      <w:pPr>
        <w:widowControl/>
        <w:suppressAutoHyphens/>
        <w:autoSpaceDE/>
        <w:autoSpaceDN/>
        <w:ind w:left="1134" w:right="1134" w:firstLine="284"/>
        <w:jc w:val="both"/>
        <w:rPr>
          <w:color w:val="000000"/>
          <w:sz w:val="24"/>
          <w:szCs w:val="24"/>
          <w:lang w:eastAsia="zh-CN"/>
        </w:rPr>
      </w:pPr>
      <w:r>
        <w:rPr>
          <w:rFonts w:eastAsia="Arial"/>
          <w:color w:val="000000"/>
          <w:sz w:val="24"/>
          <w:szCs w:val="24"/>
          <w:lang w:eastAsia="zh-CN"/>
        </w:rPr>
        <w:t xml:space="preserve">5.2.40. Заработная плата выплачивается не реже чем каждые полмесяца. Дни выдачи заработной платы – 10 числа и  25 числа каждого месяца. Указанные даты выплаты заработной платы закрепляются </w:t>
      </w:r>
      <w:r>
        <w:rPr>
          <w:rFonts w:eastAsia="Arial"/>
          <w:sz w:val="24"/>
          <w:szCs w:val="24"/>
          <w:lang w:eastAsia="zh-CN"/>
        </w:rPr>
        <w:t xml:space="preserve">также в трудовом договоре с работником. </w:t>
      </w:r>
    </w:p>
    <w:p w:rsidR="007021CB" w:rsidRDefault="008C3102">
      <w:pPr>
        <w:widowControl/>
        <w:suppressAutoHyphens/>
        <w:autoSpaceDE/>
        <w:autoSpaceDN/>
        <w:ind w:left="1134" w:right="1134" w:firstLine="284"/>
        <w:jc w:val="both"/>
        <w:rPr>
          <w:rFonts w:eastAsia="Arial"/>
          <w:sz w:val="24"/>
          <w:szCs w:val="24"/>
          <w:lang w:eastAsia="zh-CN"/>
        </w:rPr>
      </w:pPr>
      <w:r>
        <w:rPr>
          <w:rFonts w:eastAsia="Arial"/>
          <w:color w:val="000000"/>
          <w:sz w:val="24"/>
          <w:szCs w:val="24"/>
          <w:lang w:eastAsia="zh-CN"/>
        </w:rPr>
        <w:t>5.2.41.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7021CB" w:rsidRDefault="008C3102">
      <w:pPr>
        <w:widowControl/>
        <w:suppressAutoHyphens/>
        <w:autoSpaceDE/>
        <w:autoSpaceDN/>
        <w:ind w:left="1134" w:right="1134" w:firstLine="284"/>
        <w:jc w:val="both"/>
        <w:rPr>
          <w:color w:val="000000"/>
          <w:sz w:val="24"/>
          <w:szCs w:val="24"/>
          <w:lang w:eastAsia="zh-CN"/>
        </w:rPr>
      </w:pPr>
      <w:r>
        <w:rPr>
          <w:rFonts w:eastAsia="Arial"/>
          <w:sz w:val="24"/>
          <w:szCs w:val="24"/>
          <w:lang w:eastAsia="zh-CN"/>
        </w:rPr>
        <w:t>На период приостановления работы за работником сохраняется средний заработок.</w:t>
      </w:r>
    </w:p>
    <w:p w:rsidR="007021CB" w:rsidRDefault="008C3102">
      <w:pPr>
        <w:widowControl/>
        <w:suppressAutoHyphens/>
        <w:autoSpaceDE/>
        <w:autoSpaceDN/>
        <w:ind w:left="1134" w:right="1134" w:firstLine="284"/>
        <w:jc w:val="both"/>
        <w:rPr>
          <w:sz w:val="24"/>
          <w:szCs w:val="24"/>
          <w:lang w:eastAsia="zh-CN"/>
        </w:rPr>
      </w:pPr>
      <w:r>
        <w:rPr>
          <w:rFonts w:eastAsia="Arial"/>
          <w:color w:val="000000"/>
          <w:sz w:val="24"/>
          <w:szCs w:val="24"/>
          <w:lang w:eastAsia="zh-CN"/>
        </w:rPr>
        <w:t>5.2.42.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w:t>
      </w:r>
      <w:r>
        <w:rPr>
          <w:rFonts w:eastAsia="Arial"/>
          <w:sz w:val="24"/>
          <w:szCs w:val="24"/>
          <w:lang w:eastAsia="zh-CN"/>
        </w:rPr>
        <w:t xml:space="preserve"> н</w:t>
      </w:r>
      <w:r>
        <w:rPr>
          <w:rFonts w:eastAsia="Arial"/>
          <w:color w:val="000000"/>
          <w:sz w:val="24"/>
          <w:szCs w:val="24"/>
          <w:lang w:eastAsia="zh-CN"/>
        </w:rPr>
        <w:t>е ниже 1/150 ставки рефинансирования Центрального банка РФ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rFonts w:eastAsia="Arial"/>
          <w:i/>
          <w:iCs/>
          <w:color w:val="000000"/>
          <w:sz w:val="24"/>
          <w:szCs w:val="24"/>
          <w:lang w:eastAsia="zh-CN"/>
        </w:rPr>
        <w:t>.</w:t>
      </w:r>
    </w:p>
    <w:p w:rsidR="007021CB" w:rsidRDefault="008C3102">
      <w:pPr>
        <w:widowControl/>
        <w:suppressAutoHyphens/>
        <w:autoSpaceDE/>
        <w:autoSpaceDN/>
        <w:ind w:left="1134" w:right="1134" w:firstLine="284"/>
        <w:jc w:val="both"/>
        <w:rPr>
          <w:rFonts w:eastAsia="Arial"/>
          <w:sz w:val="24"/>
          <w:szCs w:val="24"/>
          <w:lang w:eastAsia="zh-CN"/>
        </w:rPr>
      </w:pPr>
      <w:r>
        <w:rPr>
          <w:rFonts w:eastAsia="Arial"/>
          <w:color w:val="000000"/>
          <w:sz w:val="24"/>
          <w:szCs w:val="24"/>
          <w:lang w:eastAsia="zh-CN"/>
        </w:rPr>
        <w:t xml:space="preserve">5.2.43.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7021CB" w:rsidRDefault="008C3102">
      <w:pPr>
        <w:widowControl/>
        <w:suppressAutoHyphens/>
        <w:autoSpaceDE/>
        <w:autoSpaceDN/>
        <w:ind w:left="1134" w:right="1134" w:firstLine="284"/>
        <w:jc w:val="both"/>
        <w:rPr>
          <w:b/>
          <w:bCs/>
          <w:color w:val="000000"/>
          <w:sz w:val="24"/>
          <w:szCs w:val="24"/>
          <w:lang w:eastAsia="zh-CN"/>
        </w:rPr>
      </w:pPr>
      <w:r>
        <w:rPr>
          <w:sz w:val="24"/>
          <w:szCs w:val="24"/>
          <w:lang w:eastAsia="zh-CN"/>
        </w:rPr>
        <w:t xml:space="preserve">          5.2.44.</w:t>
      </w:r>
      <w:r>
        <w:rPr>
          <w:color w:val="000000"/>
          <w:sz w:val="24"/>
          <w:szCs w:val="24"/>
          <w:lang w:eastAsia="zh-CN"/>
        </w:rPr>
        <w:t xml:space="preserve"> Работа уборщиков помещений,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образовательной организаци</w:t>
      </w:r>
      <w:r>
        <w:rPr>
          <w:sz w:val="24"/>
          <w:szCs w:val="24"/>
          <w:lang w:eastAsia="zh-CN"/>
        </w:rPr>
        <w:t xml:space="preserve">и </w:t>
      </w:r>
      <w:r>
        <w:rPr>
          <w:color w:val="000000"/>
          <w:sz w:val="24"/>
          <w:szCs w:val="24"/>
          <w:lang w:eastAsia="zh-CN"/>
        </w:rPr>
        <w:t>составляет 500 кв. м. за ставку заработной плат</w:t>
      </w:r>
      <w:r>
        <w:rPr>
          <w:sz w:val="24"/>
          <w:szCs w:val="24"/>
          <w:lang w:eastAsia="zh-CN"/>
        </w:rPr>
        <w:t>ы</w:t>
      </w:r>
      <w:r>
        <w:rPr>
          <w:i/>
          <w:sz w:val="24"/>
          <w:szCs w:val="24"/>
          <w:lang w:eastAsia="zh-CN"/>
        </w:rPr>
        <w:t>.</w:t>
      </w:r>
    </w:p>
    <w:p w:rsidR="007021CB" w:rsidRDefault="007021CB">
      <w:pPr>
        <w:widowControl/>
        <w:suppressAutoHyphens/>
        <w:autoSpaceDN/>
        <w:ind w:left="1134" w:right="1134" w:firstLine="284"/>
        <w:jc w:val="center"/>
        <w:rPr>
          <w:b/>
          <w:bCs/>
          <w:color w:val="000000"/>
          <w:sz w:val="24"/>
          <w:szCs w:val="24"/>
          <w:lang w:eastAsia="zh-CN"/>
        </w:rPr>
      </w:pPr>
    </w:p>
    <w:p w:rsidR="007021CB" w:rsidRDefault="008C3102">
      <w:pPr>
        <w:widowControl/>
        <w:suppressAutoHyphens/>
        <w:autoSpaceDN/>
        <w:ind w:left="1134" w:right="1134" w:firstLine="284"/>
        <w:jc w:val="center"/>
        <w:rPr>
          <w:b/>
          <w:bCs/>
          <w:color w:val="000000"/>
          <w:sz w:val="24"/>
          <w:szCs w:val="24"/>
          <w:lang w:eastAsia="zh-CN"/>
        </w:rPr>
      </w:pPr>
      <w:r>
        <w:rPr>
          <w:b/>
          <w:bCs/>
          <w:color w:val="000000"/>
          <w:sz w:val="24"/>
          <w:szCs w:val="24"/>
          <w:lang w:eastAsia="zh-CN"/>
        </w:rPr>
        <w:t xml:space="preserve">6. СОДЕЙСТВИЕ ЗАНЯТОСТИ, ЗАКРЕПЛЕНИЮ </w:t>
      </w:r>
    </w:p>
    <w:p w:rsidR="007021CB" w:rsidRDefault="008C3102">
      <w:pPr>
        <w:widowControl/>
        <w:suppressAutoHyphens/>
        <w:autoSpaceDN/>
        <w:ind w:left="1134" w:right="1134" w:firstLine="284"/>
        <w:jc w:val="center"/>
        <w:rPr>
          <w:color w:val="000000"/>
          <w:sz w:val="24"/>
          <w:szCs w:val="24"/>
          <w:lang w:eastAsia="zh-CN"/>
        </w:rPr>
      </w:pPr>
      <w:r>
        <w:rPr>
          <w:b/>
          <w:bCs/>
          <w:color w:val="000000"/>
          <w:sz w:val="24"/>
          <w:szCs w:val="24"/>
          <w:lang w:eastAsia="zh-CN"/>
        </w:rPr>
        <w:t>ПРОФЕССИОНАЛЬНЫХ КАДРОВ, ПОВЫШЕНИЮ ПРЕСТИЖА ПЕДАГОГИЧЕСКОЙ ПРОФЕССИИ</w:t>
      </w:r>
    </w:p>
    <w:p w:rsidR="007021CB" w:rsidRDefault="007021CB">
      <w:pPr>
        <w:widowControl/>
        <w:suppressAutoHyphens/>
        <w:autoSpaceDN/>
        <w:ind w:left="1134" w:right="1134" w:firstLine="284"/>
        <w:rPr>
          <w:color w:val="000000"/>
          <w:sz w:val="24"/>
          <w:szCs w:val="24"/>
          <w:lang w:eastAsia="zh-CN"/>
        </w:rPr>
      </w:pPr>
    </w:p>
    <w:p w:rsidR="007021CB" w:rsidRDefault="008C3102">
      <w:pPr>
        <w:widowControl/>
        <w:numPr>
          <w:ilvl w:val="1"/>
          <w:numId w:val="18"/>
        </w:numPr>
        <w:pBdr>
          <w:top w:val="none" w:sz="0" w:space="0" w:color="000000"/>
          <w:left w:val="none" w:sz="0" w:space="0" w:color="000000"/>
          <w:bottom w:val="none" w:sz="0" w:space="0" w:color="000000"/>
          <w:right w:val="none" w:sz="0" w:space="0" w:color="000000"/>
        </w:pBdr>
        <w:tabs>
          <w:tab w:val="left" w:pos="1418"/>
        </w:tabs>
        <w:suppressAutoHyphens/>
        <w:autoSpaceDE/>
        <w:autoSpaceDN/>
        <w:ind w:left="1134" w:right="1134" w:firstLine="284"/>
        <w:jc w:val="both"/>
        <w:rPr>
          <w:rFonts w:eastAsia="Arial"/>
          <w:sz w:val="24"/>
          <w:szCs w:val="24"/>
          <w:lang w:eastAsia="zh-CN"/>
        </w:rPr>
      </w:pPr>
      <w:r>
        <w:rPr>
          <w:color w:val="000000"/>
          <w:sz w:val="24"/>
          <w:szCs w:val="24"/>
          <w:lang w:eastAsia="zh-CN"/>
        </w:rPr>
        <w:t>Стороны</w:t>
      </w:r>
      <w:r>
        <w:rPr>
          <w:sz w:val="24"/>
          <w:szCs w:val="24"/>
          <w:lang w:eastAsia="zh-CN"/>
        </w:rPr>
        <w:t xml:space="preserve">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w:t>
      </w:r>
      <w:r>
        <w:rPr>
          <w:rFonts w:eastAsia="Arial"/>
          <w:sz w:val="24"/>
          <w:szCs w:val="24"/>
          <w:lang w:eastAsia="zh-CN"/>
        </w:rPr>
        <w:t>принимают в пределах своей компетенции меры по повышению социального и профессионального статуса педагогических работников.</w:t>
      </w:r>
    </w:p>
    <w:p w:rsidR="007021CB" w:rsidRDefault="008C3102">
      <w:pPr>
        <w:widowControl/>
        <w:numPr>
          <w:ilvl w:val="1"/>
          <w:numId w:val="19"/>
        </w:numPr>
        <w:tabs>
          <w:tab w:val="left" w:pos="1418"/>
        </w:tabs>
        <w:suppressAutoHyphens/>
        <w:autoSpaceDE/>
        <w:autoSpaceDN/>
        <w:ind w:left="1134" w:right="1134" w:firstLine="284"/>
        <w:jc w:val="both"/>
        <w:rPr>
          <w:sz w:val="24"/>
          <w:szCs w:val="24"/>
          <w:lang w:eastAsia="zh-CN"/>
        </w:rPr>
      </w:pPr>
      <w:r>
        <w:rPr>
          <w:rFonts w:eastAsia="Arial"/>
          <w:sz w:val="24"/>
          <w:szCs w:val="24"/>
          <w:lang w:eastAsia="zh-CN"/>
        </w:rPr>
        <w:t>Стороны договорились:</w:t>
      </w:r>
    </w:p>
    <w:p w:rsidR="007021CB" w:rsidRDefault="008C3102">
      <w:pPr>
        <w:widowControl/>
        <w:tabs>
          <w:tab w:val="left" w:pos="1418"/>
        </w:tabs>
        <w:suppressAutoHyphens/>
        <w:autoSpaceDE/>
        <w:autoSpaceDN/>
        <w:ind w:left="1134" w:right="1134" w:firstLine="284"/>
        <w:jc w:val="both"/>
        <w:rPr>
          <w:rFonts w:eastAsia="Arial"/>
          <w:sz w:val="24"/>
          <w:szCs w:val="24"/>
          <w:lang w:eastAsia="zh-CN"/>
        </w:rPr>
      </w:pPr>
      <w:r>
        <w:rPr>
          <w:rFonts w:eastAsia="Arial"/>
          <w:sz w:val="24"/>
          <w:szCs w:val="24"/>
          <w:lang w:eastAsia="zh-CN"/>
        </w:rPr>
        <w:t>6.2.1. Не допускать сокращения рабочих мест, уменьшения общего объема учебной нагрузки.</w:t>
      </w:r>
    </w:p>
    <w:p w:rsidR="007021CB" w:rsidRDefault="008C3102">
      <w:pPr>
        <w:widowControl/>
        <w:tabs>
          <w:tab w:val="left" w:pos="1418"/>
        </w:tabs>
        <w:suppressAutoHyphens/>
        <w:autoSpaceDE/>
        <w:autoSpaceDN/>
        <w:ind w:left="1134" w:right="1134" w:firstLine="284"/>
        <w:jc w:val="both"/>
        <w:rPr>
          <w:rFonts w:eastAsia="Arial"/>
          <w:sz w:val="24"/>
          <w:szCs w:val="24"/>
          <w:lang w:eastAsia="zh-CN"/>
        </w:rPr>
      </w:pPr>
      <w:r>
        <w:rPr>
          <w:rFonts w:eastAsia="Arial"/>
          <w:sz w:val="24"/>
          <w:szCs w:val="24"/>
          <w:lang w:eastAsia="zh-CN"/>
        </w:rPr>
        <w:lastRenderedPageBreak/>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7021CB" w:rsidRDefault="008C3102">
      <w:pPr>
        <w:widowControl/>
        <w:suppressAutoHyphens/>
        <w:autoSpaceDE/>
        <w:autoSpaceDN/>
        <w:ind w:left="1134" w:right="1134" w:firstLine="284"/>
        <w:jc w:val="both"/>
        <w:rPr>
          <w:rFonts w:eastAsia="Arial"/>
          <w:sz w:val="24"/>
          <w:szCs w:val="24"/>
          <w:lang w:eastAsia="zh-CN"/>
        </w:rPr>
      </w:pPr>
      <w:r>
        <w:rPr>
          <w:rFonts w:eastAsia="Arial"/>
          <w:sz w:val="24"/>
          <w:szCs w:val="24"/>
          <w:lang w:eastAsia="zh-CN"/>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7021CB" w:rsidRDefault="008C3102">
      <w:pPr>
        <w:widowControl/>
        <w:numPr>
          <w:ilvl w:val="1"/>
          <w:numId w:val="19"/>
        </w:numPr>
        <w:suppressAutoHyphens/>
        <w:autoSpaceDE/>
        <w:autoSpaceDN/>
        <w:ind w:left="1134" w:right="1134" w:firstLine="284"/>
        <w:jc w:val="both"/>
        <w:rPr>
          <w:rFonts w:eastAsia="Arial"/>
          <w:sz w:val="24"/>
          <w:szCs w:val="24"/>
          <w:lang w:eastAsia="zh-CN"/>
        </w:rPr>
      </w:pPr>
      <w:r>
        <w:rPr>
          <w:rFonts w:eastAsia="Arial"/>
          <w:sz w:val="24"/>
          <w:szCs w:val="24"/>
          <w:lang w:eastAsia="zh-CN"/>
        </w:rPr>
        <w:t>Работодатель:</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w:t>
      </w:r>
      <w:r>
        <w:rPr>
          <w:sz w:val="24"/>
          <w:szCs w:val="24"/>
          <w:lang w:eastAsia="zh-CN"/>
        </w:rPr>
        <w:br/>
        <w:t xml:space="preserve">с сокращением численности или штата, а также в случае ликвидации организации. </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При этом увольнение считается массовым в следующих случаях:</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 ликвидация организации с численностью работающих более 15 человек;</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увольнение 10% работников организации в течение 90 календарных дней.</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7021CB" w:rsidRDefault="008C3102">
      <w:pPr>
        <w:widowControl/>
        <w:suppressAutoHyphens/>
        <w:autoSpaceDE/>
        <w:autoSpaceDN/>
        <w:ind w:left="1134" w:right="1134" w:firstLine="284"/>
        <w:jc w:val="both"/>
        <w:rPr>
          <w:bCs/>
          <w:sz w:val="24"/>
          <w:szCs w:val="24"/>
          <w:lang w:eastAsia="zh-CN"/>
        </w:rPr>
      </w:pPr>
      <w:r>
        <w:rPr>
          <w:sz w:val="24"/>
          <w:szCs w:val="24"/>
          <w:lang w:eastAsia="zh-CN"/>
        </w:rPr>
        <w:t>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7021CB" w:rsidRDefault="008C3102">
      <w:pPr>
        <w:widowControl/>
        <w:suppressAutoHyphens/>
        <w:autoSpaceDE/>
        <w:autoSpaceDN/>
        <w:ind w:left="1134" w:right="1134" w:firstLine="284"/>
        <w:jc w:val="both"/>
        <w:rPr>
          <w:rFonts w:eastAsia="Arial"/>
          <w:color w:val="000000"/>
          <w:sz w:val="24"/>
          <w:szCs w:val="24"/>
          <w:lang w:eastAsia="zh-CN"/>
        </w:rPr>
      </w:pPr>
      <w:r>
        <w:rPr>
          <w:bCs/>
          <w:sz w:val="24"/>
          <w:szCs w:val="24"/>
          <w:lang w:eastAsia="zh-CN"/>
        </w:rPr>
        <w:t>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их профессиональной деятельности.</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color w:val="000000"/>
          <w:sz w:val="24"/>
          <w:szCs w:val="24"/>
          <w:lang w:eastAsia="zh-CN"/>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rsidR="007021CB" w:rsidRDefault="008C3102">
      <w:pPr>
        <w:widowControl/>
        <w:suppressAutoHyphens/>
        <w:autoSpaceDE/>
        <w:autoSpaceDN/>
        <w:ind w:left="1134" w:right="1134" w:firstLine="284"/>
        <w:jc w:val="both"/>
        <w:rPr>
          <w:rFonts w:eastAsia="Arial"/>
          <w:sz w:val="24"/>
          <w:szCs w:val="24"/>
          <w:lang w:eastAsia="zh-CN"/>
        </w:rPr>
      </w:pPr>
      <w:r>
        <w:rPr>
          <w:sz w:val="24"/>
          <w:szCs w:val="24"/>
          <w:lang w:eastAsia="zh-CN"/>
        </w:rPr>
        <w:t xml:space="preserve">6.3.7. Представляет ежегодный дополнительный оплачиваемый отпуск продолжительностью до трёх календарных дней работникам – членам аттестационной комиссии Министерства просвещения Республики Башкортостан. </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6.3.8.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 ИП-941/06/484).</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w:t>
      </w:r>
      <w:r>
        <w:rPr>
          <w:sz w:val="24"/>
          <w:szCs w:val="24"/>
          <w:lang w:eastAsia="zh-CN"/>
        </w:rPr>
        <w:lastRenderedPageBreak/>
        <w:t>Министерства просвещения Российской Федерации и Общероссийского Профсоюза образования от 19.11.2019 г. № ВБ-107/08/634).</w:t>
      </w:r>
    </w:p>
    <w:p w:rsidR="007021CB" w:rsidRDefault="007021CB">
      <w:pPr>
        <w:widowControl/>
        <w:suppressAutoHyphens/>
        <w:autoSpaceDE/>
        <w:autoSpaceDN/>
        <w:ind w:left="1134" w:right="1134" w:firstLine="284"/>
        <w:jc w:val="both"/>
        <w:rPr>
          <w:sz w:val="24"/>
          <w:szCs w:val="24"/>
          <w:lang w:eastAsia="zh-CN"/>
        </w:rPr>
      </w:pPr>
    </w:p>
    <w:p w:rsidR="007021CB" w:rsidRDefault="008C3102">
      <w:pPr>
        <w:widowControl/>
        <w:suppressAutoHyphens/>
        <w:autoSpaceDE/>
        <w:autoSpaceDN/>
        <w:ind w:left="1134" w:right="1134" w:firstLine="284"/>
        <w:jc w:val="center"/>
        <w:rPr>
          <w:b/>
          <w:bCs/>
          <w:sz w:val="24"/>
          <w:szCs w:val="24"/>
          <w:lang w:eastAsia="zh-CN"/>
        </w:rPr>
      </w:pPr>
      <w:bookmarkStart w:id="18" w:name="_Hlk213926666"/>
      <w:r>
        <w:rPr>
          <w:b/>
          <w:bCs/>
          <w:sz w:val="24"/>
          <w:szCs w:val="24"/>
          <w:lang w:eastAsia="zh-CN"/>
        </w:rPr>
        <w:t>7. ОХРАНА ТРУДА И ЗДОРОВЬЯ</w:t>
      </w:r>
    </w:p>
    <w:p w:rsidR="007021CB" w:rsidRDefault="007021CB">
      <w:pPr>
        <w:widowControl/>
        <w:suppressAutoHyphens/>
        <w:autoSpaceDE/>
        <w:autoSpaceDN/>
        <w:ind w:left="1134" w:right="1134" w:firstLine="284"/>
        <w:jc w:val="center"/>
        <w:rPr>
          <w:b/>
          <w:bCs/>
          <w:sz w:val="24"/>
          <w:szCs w:val="24"/>
          <w:lang w:eastAsia="zh-CN"/>
        </w:rPr>
      </w:pPr>
    </w:p>
    <w:p w:rsidR="007021CB" w:rsidRDefault="008C3102">
      <w:pPr>
        <w:widowControl/>
        <w:numPr>
          <w:ilvl w:val="1"/>
          <w:numId w:val="20"/>
        </w:numPr>
        <w:suppressAutoHyphens/>
        <w:autoSpaceDE/>
        <w:autoSpaceDN/>
        <w:ind w:left="1134" w:right="1134" w:firstLine="284"/>
        <w:jc w:val="both"/>
        <w:rPr>
          <w:color w:val="000000"/>
          <w:sz w:val="24"/>
          <w:szCs w:val="24"/>
          <w:lang w:eastAsia="zh-CN"/>
        </w:rPr>
      </w:pPr>
      <w:bookmarkStart w:id="19" w:name="_Hlk213945967"/>
      <w:r>
        <w:rPr>
          <w:sz w:val="24"/>
          <w:szCs w:val="24"/>
          <w:lang w:eastAsia="zh-CN"/>
        </w:rPr>
        <w:t xml:space="preserve"> 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Pr>
          <w:color w:val="000000"/>
          <w:sz w:val="24"/>
          <w:szCs w:val="24"/>
          <w:lang w:eastAsia="zh-CN"/>
        </w:rPr>
        <w:t>Профсоюзным комитетом заключается Соглашение по охране труда</w:t>
      </w:r>
      <w:r>
        <w:rPr>
          <w:i/>
          <w:iCs/>
          <w:color w:val="000000"/>
          <w:sz w:val="24"/>
          <w:szCs w:val="24"/>
          <w:lang w:eastAsia="zh-CN"/>
        </w:rPr>
        <w:t>.</w:t>
      </w:r>
    </w:p>
    <w:p w:rsidR="007021CB" w:rsidRDefault="008C3102">
      <w:pPr>
        <w:widowControl/>
        <w:numPr>
          <w:ilvl w:val="1"/>
          <w:numId w:val="21"/>
        </w:numPr>
        <w:suppressAutoHyphens/>
        <w:autoSpaceDE/>
        <w:autoSpaceDN/>
        <w:ind w:left="1134" w:right="1134" w:firstLine="284"/>
        <w:jc w:val="both"/>
        <w:rPr>
          <w:sz w:val="24"/>
          <w:szCs w:val="24"/>
          <w:lang w:eastAsia="zh-CN"/>
        </w:rPr>
      </w:pPr>
      <w:r>
        <w:rPr>
          <w:color w:val="000000"/>
          <w:sz w:val="24"/>
          <w:szCs w:val="24"/>
          <w:lang w:eastAsia="zh-CN"/>
        </w:rPr>
        <w:t>Работодатель:</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7.2.1. Обеспечивает создание и функционирование системы управления охраной труда в соответствии со ст. 214 ТК РФ, п</w:t>
      </w:r>
      <w:r>
        <w:rPr>
          <w:color w:val="000000"/>
          <w:spacing w:val="-4"/>
          <w:sz w:val="24"/>
          <w:szCs w:val="24"/>
          <w:lang w:eastAsia="zh-CN"/>
        </w:rPr>
        <w:t>риказа Минтруда России от 29.10.2021 № 776н «Об утверждении Примерного положения о системе управления охраной труда»</w:t>
      </w:r>
      <w:r>
        <w:rPr>
          <w:sz w:val="24"/>
          <w:szCs w:val="24"/>
          <w:lang w:eastAsia="zh-CN"/>
        </w:rPr>
        <w:t xml:space="preserve"> и </w:t>
      </w:r>
      <w:r>
        <w:rPr>
          <w:color w:val="000000"/>
          <w:sz w:val="24"/>
          <w:szCs w:val="24"/>
          <w:lang w:eastAsia="zh-CN"/>
        </w:rPr>
        <w:t>Письмом Минобрнауки России от 25.08.2015 № 12-1077 «О направлении рекомендаций»,</w:t>
      </w:r>
      <w:r>
        <w:rPr>
          <w:sz w:val="24"/>
          <w:szCs w:val="24"/>
          <w:lang w:eastAsia="zh-CN"/>
        </w:rPr>
        <w:t xml:space="preserve"> включая управление профессиональными рисками для предотвращения производственного травматизма.</w:t>
      </w:r>
    </w:p>
    <w:p w:rsidR="007021CB" w:rsidRDefault="008C3102">
      <w:pPr>
        <w:widowControl/>
        <w:suppressAutoHyphens/>
        <w:autoSpaceDE/>
        <w:autoSpaceDN/>
        <w:ind w:left="1134" w:right="1134" w:firstLine="284"/>
        <w:jc w:val="both"/>
        <w:rPr>
          <w:color w:val="000000"/>
          <w:sz w:val="24"/>
          <w:szCs w:val="24"/>
          <w:lang w:eastAsia="zh-CN"/>
        </w:rPr>
      </w:pPr>
      <w:r>
        <w:rPr>
          <w:sz w:val="24"/>
          <w:szCs w:val="24"/>
          <w:lang w:eastAsia="zh-CN"/>
        </w:rPr>
        <w:t xml:space="preserve">7.2.2. Создает на паритетной основе совместно с </w:t>
      </w:r>
      <w:r>
        <w:rPr>
          <w:color w:val="000000"/>
          <w:sz w:val="24"/>
          <w:szCs w:val="24"/>
          <w:lang w:eastAsia="zh-CN"/>
        </w:rPr>
        <w:t>Профсоюзным комитетом комиссию по охране труда для осуществления контроля за состоянием условий и охраны труда, выполнением соглашения по охране труда</w:t>
      </w:r>
      <w:r>
        <w:rPr>
          <w:i/>
          <w:color w:val="000000"/>
          <w:sz w:val="24"/>
          <w:szCs w:val="24"/>
          <w:lang w:eastAsia="zh-CN"/>
        </w:rPr>
        <w:t>.</w:t>
      </w:r>
    </w:p>
    <w:p w:rsidR="007021CB" w:rsidRDefault="008C3102">
      <w:pPr>
        <w:widowControl/>
        <w:suppressAutoHyphens/>
        <w:autoSpaceDE/>
        <w:autoSpaceDN/>
        <w:ind w:left="1134" w:right="1134" w:firstLine="284"/>
        <w:jc w:val="both"/>
        <w:rPr>
          <w:color w:val="000000"/>
          <w:sz w:val="24"/>
          <w:szCs w:val="24"/>
          <w:lang w:eastAsia="zh-CN"/>
        </w:rPr>
      </w:pPr>
      <w:r>
        <w:rPr>
          <w:color w:val="000000"/>
          <w:sz w:val="24"/>
          <w:szCs w:val="24"/>
          <w:lang w:eastAsia="zh-CN"/>
        </w:rPr>
        <w:t xml:space="preserve">        7.2.3. Обеспечивает безопасные и здоровые условия труда при проведении образовательного процесса.</w:t>
      </w:r>
    </w:p>
    <w:p w:rsidR="007021CB" w:rsidRDefault="008C3102">
      <w:pPr>
        <w:widowControl/>
        <w:suppressAutoHyphens/>
        <w:autoSpaceDE/>
        <w:autoSpaceDN/>
        <w:ind w:left="1134" w:right="1134" w:firstLine="284"/>
        <w:jc w:val="both"/>
        <w:rPr>
          <w:sz w:val="24"/>
          <w:szCs w:val="24"/>
          <w:lang w:eastAsia="zh-CN"/>
        </w:rPr>
      </w:pPr>
      <w:r>
        <w:rPr>
          <w:color w:val="000000"/>
          <w:sz w:val="24"/>
          <w:szCs w:val="24"/>
          <w:lang w:eastAsia="zh-CN"/>
        </w:rPr>
        <w:t xml:space="preserve">         7.2.4. Совместно с Профсоюзным комитетом разрабатывает ежегодное</w:t>
      </w:r>
      <w:r>
        <w:rPr>
          <w:sz w:val="24"/>
          <w:szCs w:val="24"/>
          <w:lang w:eastAsia="zh-CN"/>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w:t>
      </w:r>
      <w:r w:rsidR="006A3BF9">
        <w:rPr>
          <w:sz w:val="24"/>
          <w:szCs w:val="24"/>
          <w:lang w:eastAsia="zh-CN"/>
        </w:rPr>
        <w:t xml:space="preserve"> (Приложение №5).</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7.2.5.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7.2.6. Проводит обучение по охране труда и проверку знаний требований охраны труда работников образовательной организации в соответствии с п</w:t>
      </w:r>
      <w:r>
        <w:rPr>
          <w:color w:val="000000"/>
          <w:spacing w:val="-4"/>
          <w:sz w:val="24"/>
          <w:szCs w:val="24"/>
          <w:lang w:eastAsia="zh-CN"/>
        </w:rPr>
        <w:t>остановлением Правительства РФ от 24.12.2021 N 2464 «О порядке обучения по охране труда и проверки знания требований охраны труда»</w:t>
      </w:r>
      <w:r>
        <w:rPr>
          <w:sz w:val="24"/>
          <w:szCs w:val="24"/>
          <w:lang w:eastAsia="zh-CN"/>
        </w:rPr>
        <w:t>.</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7.2.7. Обеспечивает проверку знаний работников по охране труда к началу учебного года.</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7.2.8. Обеспечивает наличие правил, инструкций, журналов инструктажа и других обязательных документов по охране труда на рабочих местах.</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7.2.9. Разрабатывает и утверждает инструкции по охране труда по видам работ и профессиям в соответствии со штатным расписанием и согласовывает их </w:t>
      </w:r>
      <w:r>
        <w:rPr>
          <w:color w:val="000000"/>
          <w:sz w:val="24"/>
          <w:szCs w:val="24"/>
          <w:lang w:eastAsia="zh-CN"/>
        </w:rPr>
        <w:t>с Профсоюзным комитетом.</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7.2.10. Обеспечивает проведение в установленном порядке работ, по специальной оценке, условий труда работников и оценке их профессиональных рисков.</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r>
        <w:rPr>
          <w:i/>
          <w:sz w:val="24"/>
          <w:szCs w:val="24"/>
          <w:lang w:eastAsia="zh-CN"/>
        </w:rPr>
        <w:t>.</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7.2.12. Обеспечивает работников сертифицированной специальной одеждой, специальной обувью и другими средствами индивидуальной защиты (СИЗ), молоком или другими равноценными пищевыми продуктами, смывающими и обезвреживающими средствами в соответствии с установленными нормами</w:t>
      </w:r>
      <w:r>
        <w:rPr>
          <w:i/>
          <w:sz w:val="24"/>
          <w:szCs w:val="24"/>
          <w:lang w:eastAsia="zh-CN"/>
        </w:rPr>
        <w:t>.</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lastRenderedPageBreak/>
        <w:t xml:space="preserve">          7.2.13. При численности работников организации более 50 человек вводит должность инженера по охране труда. При численности работников организации менее 50 человек устанавливает стимулирующую выплату в размере  25 %  работнику, на которого приказом руководителя возложены обязанности ответственного за состояние охраны труда образовательной организации.</w:t>
      </w:r>
    </w:p>
    <w:p w:rsidR="007021CB" w:rsidRDefault="008C3102">
      <w:pPr>
        <w:widowControl/>
        <w:numPr>
          <w:ilvl w:val="2"/>
          <w:numId w:val="22"/>
        </w:numPr>
        <w:suppressAutoHyphens/>
        <w:autoSpaceDE/>
        <w:autoSpaceDN/>
        <w:ind w:left="1134" w:right="1134" w:firstLine="284"/>
        <w:jc w:val="both"/>
        <w:rPr>
          <w:sz w:val="24"/>
          <w:szCs w:val="24"/>
          <w:lang w:eastAsia="zh-CN"/>
        </w:rPr>
      </w:pPr>
      <w:r>
        <w:rPr>
          <w:sz w:val="24"/>
          <w:szCs w:val="24"/>
          <w:lang w:eastAsia="zh-CN"/>
        </w:rPr>
        <w:t>Обеспечивает за счет средств образовательной организации:</w:t>
      </w:r>
    </w:p>
    <w:p w:rsidR="007021CB" w:rsidRDefault="008C3102">
      <w:pPr>
        <w:widowControl/>
        <w:suppressAutoHyphens/>
        <w:autoSpaceDE/>
        <w:autoSpaceDN/>
        <w:ind w:left="1134" w:right="1134" w:firstLine="284"/>
        <w:jc w:val="both"/>
        <w:rPr>
          <w:color w:val="000000"/>
          <w:sz w:val="24"/>
          <w:szCs w:val="24"/>
          <w:lang w:eastAsia="ar-SA"/>
        </w:rPr>
      </w:pPr>
      <w:r>
        <w:rPr>
          <w:sz w:val="24"/>
          <w:szCs w:val="24"/>
          <w:lang w:eastAsia="zh-CN"/>
        </w:rPr>
        <w:t>- прохождение работниками обязательных предварительных (при поступлении на работу), периодических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7021CB" w:rsidRDefault="008C3102">
      <w:pPr>
        <w:widowControl/>
        <w:suppressAutoHyphens/>
        <w:autoSpaceDE/>
        <w:autoSpaceDN/>
        <w:ind w:left="1134" w:right="1134" w:firstLine="284"/>
        <w:jc w:val="both"/>
        <w:rPr>
          <w:sz w:val="24"/>
          <w:szCs w:val="24"/>
          <w:lang w:eastAsia="zh-CN"/>
        </w:rPr>
      </w:pPr>
      <w:r>
        <w:rPr>
          <w:rFonts w:eastAsia="MS Mincho"/>
          <w:color w:val="000000"/>
          <w:sz w:val="24"/>
          <w:szCs w:val="24"/>
          <w:lang w:eastAsia="ar-SA"/>
        </w:rPr>
        <w:t>- обучение педагогических работников навыкам оказания первой помощи.</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7.2.15. Предоставляет работникам два оплачиваемых рабочих дня (1 раз в год) для прохождения профилактического медицинского осмотра.</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7.2.16. Обеспечивает установленный санитарными нормами тепловой режим в помещениях.</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7.2.17. Проводит своевременное расследование несчастных случаев на производстве, микроповреждений (микротравм) в соответствии с действующим законодательством и ведет их учет.</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7.2.18. Предусматривает выплату денежной компенсации семье работника, погибшего в результате несчастного случая на производстве, в размере заработной платы за 1 месяц, если несчастный случай на производстве произошёл не по вине работника.</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7.2.19. Выплачивает </w:t>
      </w:r>
      <w:r>
        <w:rPr>
          <w:rFonts w:eastAsia="Calibri"/>
          <w:sz w:val="24"/>
          <w:szCs w:val="24"/>
          <w:lang w:eastAsia="zh-CN"/>
        </w:rPr>
        <w:t>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7.2.20. Оказывает содействие членам комиссии по охране труда, уполномоченному (доверенному лицу) по охране труда Профсоюза в проведении контроля за состоянием охраны труда в организации. В случае выявления ими нарушения прав работников на здоровые и безопасные условия труда принимает меры к их устранению.</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7.2.21. Предусматривает включение представителей </w:t>
      </w:r>
      <w:r>
        <w:rPr>
          <w:color w:val="000000"/>
          <w:sz w:val="24"/>
          <w:szCs w:val="24"/>
          <w:lang w:eastAsia="zh-CN"/>
        </w:rPr>
        <w:t xml:space="preserve">профсоюзного комитета в состав комиссии по проверке готовности образовательной организации к началу учебного года. </w:t>
      </w:r>
    </w:p>
    <w:p w:rsidR="007021CB" w:rsidRDefault="008C3102">
      <w:pPr>
        <w:widowControl/>
        <w:numPr>
          <w:ilvl w:val="2"/>
          <w:numId w:val="23"/>
        </w:numPr>
        <w:suppressAutoHyphens/>
        <w:autoSpaceDE/>
        <w:autoSpaceDN/>
        <w:ind w:left="1134" w:right="1134" w:firstLine="284"/>
        <w:jc w:val="both"/>
        <w:rPr>
          <w:sz w:val="24"/>
          <w:szCs w:val="24"/>
          <w:lang w:eastAsia="zh-CN"/>
        </w:rPr>
      </w:pPr>
      <w:r>
        <w:rPr>
          <w:sz w:val="24"/>
          <w:szCs w:val="24"/>
          <w:lang w:eastAsia="zh-CN"/>
        </w:rPr>
        <w:t xml:space="preserve">Оборудует кабинет по охране труда. </w:t>
      </w:r>
    </w:p>
    <w:p w:rsidR="007021CB" w:rsidRDefault="008C3102">
      <w:pPr>
        <w:widowControl/>
        <w:numPr>
          <w:ilvl w:val="2"/>
          <w:numId w:val="23"/>
        </w:numPr>
        <w:suppressAutoHyphens/>
        <w:autoSpaceDE/>
        <w:autoSpaceDN/>
        <w:ind w:left="1134" w:right="1134" w:firstLine="284"/>
        <w:jc w:val="both"/>
        <w:rPr>
          <w:sz w:val="24"/>
          <w:szCs w:val="24"/>
          <w:lang w:eastAsia="zh-CN"/>
        </w:rPr>
      </w:pPr>
      <w:r>
        <w:rPr>
          <w:sz w:val="24"/>
          <w:szCs w:val="24"/>
          <w:lang w:eastAsia="zh-CN"/>
        </w:rPr>
        <w:t xml:space="preserve">Ежегодно выделяет средства  на оздоровление работников и их детей, физкультурно-оздоровительную работу (за счет средств, полученных от приносящей доход деятельности). </w:t>
      </w:r>
    </w:p>
    <w:p w:rsidR="007021CB" w:rsidRDefault="008C3102">
      <w:pPr>
        <w:widowControl/>
        <w:numPr>
          <w:ilvl w:val="2"/>
          <w:numId w:val="23"/>
        </w:numPr>
        <w:suppressAutoHyphens/>
        <w:autoSpaceDE/>
        <w:autoSpaceDN/>
        <w:ind w:left="1134" w:right="1134" w:firstLine="284"/>
        <w:jc w:val="both"/>
        <w:rPr>
          <w:sz w:val="24"/>
          <w:szCs w:val="24"/>
          <w:lang w:eastAsia="zh-CN"/>
        </w:rPr>
      </w:pPr>
      <w:r>
        <w:rPr>
          <w:sz w:val="24"/>
          <w:szCs w:val="24"/>
          <w:lang w:eastAsia="zh-CN"/>
        </w:rPr>
        <w:t>Реализует мероприятия, направленные на развитие физической культуры и спорта, в том числе:</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 компенсирует работникам оплату занятий спортом в клубах и секциях;</w:t>
      </w:r>
    </w:p>
    <w:p w:rsidR="006A3BF9" w:rsidRDefault="008C3102">
      <w:pPr>
        <w:widowControl/>
        <w:suppressAutoHyphens/>
        <w:autoSpaceDE/>
        <w:autoSpaceDN/>
        <w:ind w:left="1134" w:right="1134" w:firstLine="284"/>
        <w:jc w:val="both"/>
        <w:rPr>
          <w:sz w:val="24"/>
          <w:szCs w:val="24"/>
          <w:lang w:eastAsia="zh-CN"/>
        </w:rPr>
      </w:pPr>
      <w:r>
        <w:rPr>
          <w:sz w:val="24"/>
          <w:szCs w:val="24"/>
          <w:lang w:eastAsia="zh-CN"/>
        </w:rPr>
        <w:t xml:space="preserve">        - организует и проводит физкультурные и спортивные мероприятия, в том числе мероприятия по внедрению Всероссийского физкультурно-спортивного комплекса </w:t>
      </w:r>
      <w:r w:rsidR="006A3BF9">
        <w:rPr>
          <w:sz w:val="24"/>
          <w:szCs w:val="24"/>
          <w:lang w:eastAsia="zh-CN"/>
        </w:rPr>
        <w:t>«Готов к труду и обороне» (ГТО).</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 приобретает, содержит и обновляет спортивный инвентарь.</w:t>
      </w:r>
    </w:p>
    <w:p w:rsidR="007021CB" w:rsidRDefault="008C3102">
      <w:pPr>
        <w:widowControl/>
        <w:numPr>
          <w:ilvl w:val="1"/>
          <w:numId w:val="23"/>
        </w:numPr>
        <w:tabs>
          <w:tab w:val="left" w:pos="1134"/>
        </w:tabs>
        <w:suppressAutoHyphens/>
        <w:autoSpaceDE/>
        <w:autoSpaceDN/>
        <w:ind w:left="1134" w:right="1134" w:firstLine="284"/>
        <w:jc w:val="both"/>
        <w:rPr>
          <w:sz w:val="24"/>
          <w:szCs w:val="24"/>
          <w:lang w:eastAsia="zh-CN"/>
        </w:rPr>
      </w:pPr>
      <w:r>
        <w:rPr>
          <w:sz w:val="24"/>
          <w:szCs w:val="24"/>
          <w:lang w:eastAsia="zh-CN"/>
        </w:rPr>
        <w:t>Работники:</w:t>
      </w:r>
    </w:p>
    <w:p w:rsidR="007021CB" w:rsidRDefault="008C3102">
      <w:pPr>
        <w:widowControl/>
        <w:tabs>
          <w:tab w:val="left" w:pos="1134"/>
        </w:tabs>
        <w:suppressAutoHyphens/>
        <w:autoSpaceDE/>
        <w:autoSpaceDN/>
        <w:ind w:left="1134" w:right="1134" w:firstLine="284"/>
        <w:jc w:val="both"/>
        <w:rPr>
          <w:sz w:val="24"/>
          <w:szCs w:val="24"/>
          <w:lang w:eastAsia="zh-CN"/>
        </w:rPr>
      </w:pPr>
      <w:r>
        <w:rPr>
          <w:sz w:val="24"/>
          <w:szCs w:val="24"/>
          <w:lang w:eastAsia="zh-CN"/>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7021CB" w:rsidRDefault="008C3102">
      <w:pPr>
        <w:widowControl/>
        <w:tabs>
          <w:tab w:val="left" w:pos="1134"/>
        </w:tabs>
        <w:suppressAutoHyphens/>
        <w:autoSpaceDE/>
        <w:autoSpaceDN/>
        <w:ind w:left="1134" w:right="1134" w:firstLine="284"/>
        <w:jc w:val="both"/>
        <w:rPr>
          <w:sz w:val="24"/>
          <w:szCs w:val="24"/>
          <w:lang w:eastAsia="zh-CN"/>
        </w:rPr>
      </w:pPr>
      <w:r>
        <w:rPr>
          <w:sz w:val="24"/>
          <w:szCs w:val="24"/>
          <w:lang w:eastAsia="zh-CN"/>
        </w:rPr>
        <w:t xml:space="preserve">        7.3.2. 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7021CB" w:rsidRDefault="008C3102">
      <w:pPr>
        <w:widowControl/>
        <w:numPr>
          <w:ilvl w:val="2"/>
          <w:numId w:val="24"/>
        </w:numPr>
        <w:tabs>
          <w:tab w:val="left" w:pos="1134"/>
        </w:tabs>
        <w:suppressAutoHyphens/>
        <w:autoSpaceDE/>
        <w:autoSpaceDN/>
        <w:ind w:left="1134" w:right="1134" w:firstLine="284"/>
        <w:jc w:val="both"/>
        <w:rPr>
          <w:sz w:val="24"/>
          <w:szCs w:val="24"/>
          <w:lang w:eastAsia="zh-CN"/>
        </w:rPr>
      </w:pPr>
      <w:r>
        <w:rPr>
          <w:sz w:val="24"/>
          <w:szCs w:val="24"/>
          <w:lang w:eastAsia="zh-CN"/>
        </w:rPr>
        <w:lastRenderedPageBreak/>
        <w:t>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7021CB" w:rsidRDefault="008C3102">
      <w:pPr>
        <w:widowControl/>
        <w:numPr>
          <w:ilvl w:val="2"/>
          <w:numId w:val="24"/>
        </w:numPr>
        <w:tabs>
          <w:tab w:val="left" w:pos="1134"/>
        </w:tabs>
        <w:suppressAutoHyphens/>
        <w:autoSpaceDE/>
        <w:autoSpaceDN/>
        <w:ind w:left="1134" w:right="1134" w:firstLine="284"/>
        <w:jc w:val="both"/>
        <w:rPr>
          <w:sz w:val="24"/>
          <w:szCs w:val="24"/>
          <w:lang w:eastAsia="zh-CN"/>
        </w:rPr>
      </w:pPr>
      <w:r>
        <w:rPr>
          <w:sz w:val="24"/>
          <w:szCs w:val="24"/>
          <w:lang w:eastAsia="zh-CN"/>
        </w:rPr>
        <w:t>Правильно применяют средства индивидуальной и коллективной защиты.</w:t>
      </w:r>
    </w:p>
    <w:p w:rsidR="007021CB" w:rsidRDefault="008C3102">
      <w:pPr>
        <w:widowControl/>
        <w:numPr>
          <w:ilvl w:val="2"/>
          <w:numId w:val="24"/>
        </w:numPr>
        <w:tabs>
          <w:tab w:val="left" w:pos="1134"/>
        </w:tabs>
        <w:suppressAutoHyphens/>
        <w:autoSpaceDE/>
        <w:autoSpaceDN/>
        <w:ind w:left="1134" w:right="1134" w:firstLine="284"/>
        <w:jc w:val="both"/>
        <w:rPr>
          <w:sz w:val="24"/>
          <w:szCs w:val="24"/>
          <w:lang w:eastAsia="zh-CN"/>
        </w:rPr>
      </w:pPr>
      <w:r>
        <w:rPr>
          <w:sz w:val="24"/>
          <w:szCs w:val="24"/>
          <w:lang w:eastAsia="zh-CN"/>
        </w:rPr>
        <w:t>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7021CB" w:rsidRDefault="008C3102">
      <w:pPr>
        <w:widowControl/>
        <w:numPr>
          <w:ilvl w:val="2"/>
          <w:numId w:val="24"/>
        </w:numPr>
        <w:tabs>
          <w:tab w:val="left" w:pos="1134"/>
        </w:tabs>
        <w:suppressAutoHyphens/>
        <w:autoSpaceDE/>
        <w:autoSpaceDN/>
        <w:ind w:left="1134" w:right="1134" w:firstLine="284"/>
        <w:jc w:val="both"/>
        <w:rPr>
          <w:sz w:val="24"/>
          <w:szCs w:val="24"/>
          <w:lang w:eastAsia="zh-CN"/>
        </w:rPr>
      </w:pPr>
      <w:r>
        <w:rPr>
          <w:sz w:val="24"/>
          <w:szCs w:val="24"/>
          <w:lang w:eastAsia="zh-CN"/>
        </w:rPr>
        <w:t>Вправе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7021CB" w:rsidRDefault="008C3102">
      <w:pPr>
        <w:widowControl/>
        <w:numPr>
          <w:ilvl w:val="1"/>
          <w:numId w:val="24"/>
        </w:numPr>
        <w:suppressAutoHyphens/>
        <w:autoSpaceDE/>
        <w:autoSpaceDN/>
        <w:ind w:left="1134" w:right="1134" w:firstLine="284"/>
        <w:jc w:val="both"/>
        <w:rPr>
          <w:sz w:val="24"/>
          <w:szCs w:val="24"/>
          <w:lang w:eastAsia="zh-CN"/>
        </w:rPr>
      </w:pPr>
      <w:r>
        <w:rPr>
          <w:sz w:val="24"/>
          <w:szCs w:val="24"/>
          <w:lang w:eastAsia="zh-CN"/>
        </w:rPr>
        <w:t>Профсоюзный комитет:</w:t>
      </w:r>
    </w:p>
    <w:p w:rsidR="007021CB" w:rsidRDefault="008C3102">
      <w:pPr>
        <w:widowControl/>
        <w:numPr>
          <w:ilvl w:val="2"/>
          <w:numId w:val="25"/>
        </w:numPr>
        <w:suppressAutoHyphens/>
        <w:autoSpaceDE/>
        <w:autoSpaceDN/>
        <w:ind w:left="1134" w:right="1134" w:firstLine="284"/>
        <w:jc w:val="both"/>
        <w:rPr>
          <w:sz w:val="24"/>
          <w:szCs w:val="24"/>
          <w:lang w:eastAsia="zh-CN"/>
        </w:rPr>
      </w:pPr>
      <w:r>
        <w:rPr>
          <w:sz w:val="24"/>
          <w:szCs w:val="24"/>
          <w:lang w:eastAsia="zh-CN"/>
        </w:rPr>
        <w:t>Осуществляет контроль за соблюдением Работодателем законодательства по охране труда.</w:t>
      </w:r>
    </w:p>
    <w:p w:rsidR="007021CB" w:rsidRDefault="008C3102">
      <w:pPr>
        <w:widowControl/>
        <w:numPr>
          <w:ilvl w:val="2"/>
          <w:numId w:val="25"/>
        </w:numPr>
        <w:suppressAutoHyphens/>
        <w:autoSpaceDE/>
        <w:autoSpaceDN/>
        <w:ind w:left="1134" w:right="1134" w:firstLine="284"/>
        <w:jc w:val="both"/>
        <w:rPr>
          <w:sz w:val="24"/>
          <w:szCs w:val="24"/>
          <w:lang w:eastAsia="zh-CN"/>
        </w:rPr>
      </w:pPr>
      <w:r>
        <w:rPr>
          <w:sz w:val="24"/>
          <w:szCs w:val="24"/>
          <w:lang w:eastAsia="zh-CN"/>
        </w:rPr>
        <w:t>Контролирует своевременное, в соответствии с установленными нормами, обеспечение работников специальной одеждой, специальной обувью и другими средствами индивидуальной защиты (СИЗ), смывающими и обезвреживающими средствами.</w:t>
      </w:r>
    </w:p>
    <w:p w:rsidR="007021CB" w:rsidRDefault="008C3102">
      <w:pPr>
        <w:widowControl/>
        <w:numPr>
          <w:ilvl w:val="2"/>
          <w:numId w:val="25"/>
        </w:numPr>
        <w:suppressAutoHyphens/>
        <w:autoSpaceDE/>
        <w:autoSpaceDN/>
        <w:ind w:left="1134" w:right="1134" w:firstLine="284"/>
        <w:jc w:val="both"/>
        <w:rPr>
          <w:sz w:val="24"/>
          <w:szCs w:val="24"/>
          <w:lang w:eastAsia="zh-CN"/>
        </w:rPr>
      </w:pPr>
      <w:r>
        <w:rPr>
          <w:sz w:val="24"/>
          <w:szCs w:val="24"/>
          <w:lang w:eastAsia="zh-CN"/>
        </w:rPr>
        <w:t>Избирает уполномоченное (доверенное) лицо по охране труда Профсоюза.</w:t>
      </w:r>
    </w:p>
    <w:p w:rsidR="007021CB" w:rsidRDefault="008C3102">
      <w:pPr>
        <w:widowControl/>
        <w:numPr>
          <w:ilvl w:val="2"/>
          <w:numId w:val="25"/>
        </w:numPr>
        <w:suppressAutoHyphens/>
        <w:autoSpaceDE/>
        <w:autoSpaceDN/>
        <w:ind w:left="1134" w:right="1134" w:firstLine="284"/>
        <w:jc w:val="both"/>
        <w:rPr>
          <w:sz w:val="24"/>
          <w:szCs w:val="24"/>
          <w:lang w:eastAsia="zh-CN"/>
        </w:rPr>
      </w:pPr>
      <w:r>
        <w:rPr>
          <w:sz w:val="24"/>
          <w:szCs w:val="24"/>
          <w:lang w:eastAsia="zh-CN"/>
        </w:rPr>
        <w:t>Принимает участие в создании и работе комиссии по охране труда.</w:t>
      </w:r>
    </w:p>
    <w:p w:rsidR="007021CB" w:rsidRDefault="008C3102">
      <w:pPr>
        <w:widowControl/>
        <w:numPr>
          <w:ilvl w:val="2"/>
          <w:numId w:val="25"/>
        </w:numPr>
        <w:suppressAutoHyphens/>
        <w:autoSpaceDE/>
        <w:autoSpaceDN/>
        <w:ind w:left="1134" w:right="1134" w:firstLine="284"/>
        <w:jc w:val="both"/>
        <w:rPr>
          <w:sz w:val="24"/>
          <w:szCs w:val="24"/>
          <w:lang w:eastAsia="zh-CN"/>
        </w:rPr>
      </w:pPr>
      <w:r>
        <w:rPr>
          <w:sz w:val="24"/>
          <w:szCs w:val="24"/>
          <w:lang w:eastAsia="zh-CN"/>
        </w:rPr>
        <w:t>Принимает участие в расследовании несчастных случаев на производстве, микроповреждений (микротравм) происшедших с работниками.</w:t>
      </w:r>
    </w:p>
    <w:p w:rsidR="007021CB" w:rsidRDefault="008C3102">
      <w:pPr>
        <w:widowControl/>
        <w:numPr>
          <w:ilvl w:val="2"/>
          <w:numId w:val="25"/>
        </w:numPr>
        <w:suppressAutoHyphens/>
        <w:autoSpaceDE/>
        <w:autoSpaceDN/>
        <w:ind w:left="1134" w:right="1134" w:firstLine="284"/>
        <w:jc w:val="both"/>
        <w:rPr>
          <w:sz w:val="24"/>
          <w:szCs w:val="24"/>
          <w:lang w:eastAsia="zh-CN"/>
        </w:rPr>
      </w:pPr>
      <w:r>
        <w:rPr>
          <w:sz w:val="24"/>
          <w:szCs w:val="24"/>
          <w:lang w:eastAsia="zh-CN"/>
        </w:rPr>
        <w:t>Обращается к Работодателю с предложением о привлечении к ответственности лиц, виновных в нарушении требований охраны труда.</w:t>
      </w:r>
    </w:p>
    <w:p w:rsidR="007021CB" w:rsidRDefault="008C3102">
      <w:pPr>
        <w:widowControl/>
        <w:numPr>
          <w:ilvl w:val="2"/>
          <w:numId w:val="25"/>
        </w:numPr>
        <w:suppressAutoHyphens/>
        <w:autoSpaceDE/>
        <w:autoSpaceDN/>
        <w:ind w:left="1134" w:right="1134" w:firstLine="284"/>
        <w:jc w:val="both"/>
        <w:rPr>
          <w:sz w:val="24"/>
          <w:szCs w:val="24"/>
          <w:lang w:eastAsia="zh-CN"/>
        </w:rPr>
      </w:pPr>
      <w:r>
        <w:rPr>
          <w:sz w:val="24"/>
          <w:szCs w:val="24"/>
          <w:lang w:eastAsia="zh-CN"/>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7021CB" w:rsidRDefault="008C3102">
      <w:pPr>
        <w:widowControl/>
        <w:numPr>
          <w:ilvl w:val="2"/>
          <w:numId w:val="25"/>
        </w:numPr>
        <w:suppressAutoHyphens/>
        <w:autoSpaceDE/>
        <w:autoSpaceDN/>
        <w:ind w:left="1134" w:right="1134" w:firstLine="284"/>
        <w:jc w:val="both"/>
        <w:rPr>
          <w:sz w:val="24"/>
          <w:szCs w:val="24"/>
          <w:lang w:eastAsia="zh-CN"/>
        </w:rPr>
      </w:pPr>
      <w:r>
        <w:rPr>
          <w:sz w:val="24"/>
          <w:szCs w:val="24"/>
          <w:lang w:eastAsia="zh-CN"/>
        </w:rPr>
        <w:t>В случае значительных нарушений требований охраны труда (существенное отклонение от нормативных требований показателей освещенности и работы вентиляционной системы,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7021CB" w:rsidRDefault="008C3102">
      <w:pPr>
        <w:widowControl/>
        <w:numPr>
          <w:ilvl w:val="1"/>
          <w:numId w:val="25"/>
        </w:numPr>
        <w:tabs>
          <w:tab w:val="left" w:pos="1418"/>
        </w:tabs>
        <w:suppressAutoHyphens/>
        <w:autoSpaceDE/>
        <w:autoSpaceDN/>
        <w:ind w:left="1134" w:right="1134" w:firstLine="284"/>
        <w:jc w:val="both"/>
        <w:rPr>
          <w:color w:val="000000"/>
          <w:sz w:val="24"/>
          <w:szCs w:val="24"/>
          <w:lang w:eastAsia="zh-CN"/>
        </w:rPr>
      </w:pPr>
      <w:r>
        <w:rPr>
          <w:sz w:val="24"/>
          <w:szCs w:val="24"/>
          <w:lang w:eastAsia="zh-CN"/>
        </w:rPr>
        <w:t>Стороны согласились с тем, что уполномоченному Профсоюзного комитета по охране труда при наличии ФОТ устана</w:t>
      </w:r>
      <w:r w:rsidR="00AA09C2">
        <w:rPr>
          <w:sz w:val="24"/>
          <w:szCs w:val="24"/>
          <w:lang w:eastAsia="zh-CN"/>
        </w:rPr>
        <w:t xml:space="preserve">вливается стимулирующая выплата в размере </w:t>
      </w:r>
      <w:r>
        <w:rPr>
          <w:sz w:val="24"/>
          <w:szCs w:val="24"/>
          <w:lang w:eastAsia="zh-CN"/>
        </w:rPr>
        <w:t>10% ставки заработной платы (должностного оклада)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7021CB" w:rsidRDefault="008C3102">
      <w:pPr>
        <w:widowControl/>
        <w:numPr>
          <w:ilvl w:val="1"/>
          <w:numId w:val="25"/>
        </w:numPr>
        <w:tabs>
          <w:tab w:val="left" w:pos="1418"/>
        </w:tabs>
        <w:suppressAutoHyphens/>
        <w:autoSpaceDE/>
        <w:autoSpaceDN/>
        <w:ind w:left="1134" w:right="1134" w:firstLine="284"/>
        <w:rPr>
          <w:b/>
          <w:bCs/>
          <w:sz w:val="24"/>
          <w:szCs w:val="24"/>
          <w:lang w:eastAsia="zh-CN"/>
        </w:rPr>
      </w:pPr>
      <w:r>
        <w:rPr>
          <w:color w:val="000000"/>
          <w:sz w:val="24"/>
          <w:szCs w:val="24"/>
          <w:lang w:eastAsia="zh-CN"/>
        </w:rPr>
        <w:t>Организация принимает участие в районном этапе смотра-конкурса «Лучшее образовательное учреждение по охране труда».</w:t>
      </w:r>
      <w:bookmarkEnd w:id="18"/>
      <w:bookmarkEnd w:id="19"/>
    </w:p>
    <w:p w:rsidR="007021CB" w:rsidRDefault="007021CB">
      <w:pPr>
        <w:widowControl/>
        <w:suppressAutoHyphens/>
        <w:autoSpaceDE/>
        <w:autoSpaceDN/>
        <w:ind w:left="1134" w:right="1134" w:firstLine="284"/>
        <w:jc w:val="center"/>
        <w:rPr>
          <w:b/>
          <w:bCs/>
          <w:sz w:val="24"/>
          <w:szCs w:val="24"/>
          <w:lang w:eastAsia="zh-CN"/>
        </w:rPr>
      </w:pPr>
    </w:p>
    <w:p w:rsidR="007021CB" w:rsidRDefault="008C3102">
      <w:pPr>
        <w:widowControl/>
        <w:suppressAutoHyphens/>
        <w:autoSpaceDE/>
        <w:autoSpaceDN/>
        <w:ind w:left="1134" w:right="1134" w:firstLine="284"/>
        <w:jc w:val="center"/>
        <w:rPr>
          <w:b/>
          <w:bCs/>
          <w:sz w:val="24"/>
          <w:szCs w:val="24"/>
          <w:lang w:eastAsia="zh-CN"/>
        </w:rPr>
      </w:pPr>
      <w:r>
        <w:rPr>
          <w:b/>
          <w:bCs/>
          <w:sz w:val="24"/>
          <w:szCs w:val="24"/>
          <w:lang w:eastAsia="zh-CN"/>
        </w:rPr>
        <w:t>8. СОЦИАЛЬНЫЕ ГАРАНТИИ, ЛЬГОТЫ И КОМПЕНСАЦИИ</w:t>
      </w:r>
    </w:p>
    <w:p w:rsidR="007021CB" w:rsidRDefault="007021CB">
      <w:pPr>
        <w:widowControl/>
        <w:suppressAutoHyphens/>
        <w:autoSpaceDE/>
        <w:autoSpaceDN/>
        <w:ind w:left="1134" w:right="1134" w:firstLine="284"/>
        <w:jc w:val="center"/>
        <w:rPr>
          <w:b/>
          <w:bCs/>
          <w:sz w:val="24"/>
          <w:szCs w:val="24"/>
          <w:lang w:eastAsia="zh-CN"/>
        </w:rPr>
      </w:pP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8.1. Стороны договорились осуществлять меры по реализации и расширению льгот и гарантий работников.</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8.2. Стороны </w:t>
      </w:r>
      <w:r>
        <w:rPr>
          <w:color w:val="000000"/>
          <w:sz w:val="24"/>
          <w:szCs w:val="24"/>
          <w:lang w:eastAsia="zh-CN"/>
        </w:rPr>
        <w:t>подтверждают, что:</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8.2.2. Оплата по основному месту работы командировочных расходов педагогическим </w:t>
      </w:r>
      <w:r>
        <w:rPr>
          <w:sz w:val="24"/>
          <w:szCs w:val="24"/>
          <w:lang w:eastAsia="zh-CN"/>
        </w:rPr>
        <w:lastRenderedPageBreak/>
        <w:t xml:space="preserve">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8.2.3. Педагогические работники, участвующие по решению уполномоченного органа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освобождаются от основной работы на период проведения указанной государственной итоговой аттестации с сохранением за ними места работы (должности) и средней заработной платы.</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8.3.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w:t>
      </w:r>
      <w:r>
        <w:rPr>
          <w:sz w:val="24"/>
          <w:szCs w:val="24"/>
          <w:lang w:eastAsia="zh-CN"/>
        </w:rPr>
        <w:br/>
        <w:t>№ 76-ФЗ «О статусе военнослужащих».</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8.4. </w:t>
      </w:r>
      <w:r>
        <w:rPr>
          <w:color w:val="000000"/>
          <w:sz w:val="24"/>
          <w:szCs w:val="24"/>
          <w:lang w:eastAsia="zh-CN"/>
        </w:rPr>
        <w:t>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w:t>
      </w:r>
      <w:r w:rsidR="00EF6811">
        <w:rPr>
          <w:color w:val="000000"/>
          <w:sz w:val="24"/>
          <w:szCs w:val="24"/>
          <w:lang w:eastAsia="zh-CN"/>
        </w:rPr>
        <w:t>льное вознаграждение в размере 2</w:t>
      </w:r>
      <w:r>
        <w:rPr>
          <w:color w:val="000000"/>
          <w:sz w:val="24"/>
          <w:szCs w:val="24"/>
          <w:lang w:eastAsia="zh-CN"/>
        </w:rPr>
        <w:t xml:space="preserve">000 (за счет бюджетных средств и (или) средств, полученных от приносящей доход деятельности). </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color w:val="000000"/>
          <w:sz w:val="24"/>
          <w:szCs w:val="24"/>
          <w:lang w:eastAsia="zh-CN"/>
        </w:rPr>
        <w:t xml:space="preserve">Право на единовременное материальное вознаграждение также имеют работники, уже являющиеся пенсионерами на протяжении  10 лет до даты расторжения трудового договора по инициативе работника. </w:t>
      </w:r>
    </w:p>
    <w:p w:rsidR="007021CB" w:rsidRDefault="008C3102">
      <w:pPr>
        <w:widowControl/>
        <w:suppressAutoHyphens/>
        <w:autoSpaceDE/>
        <w:autoSpaceDN/>
        <w:ind w:left="1134" w:right="1134" w:firstLine="284"/>
        <w:jc w:val="both"/>
        <w:rPr>
          <w:color w:val="0000CC"/>
          <w:sz w:val="24"/>
          <w:szCs w:val="24"/>
          <w:lang w:eastAsia="zh-CN"/>
        </w:rPr>
      </w:pPr>
      <w:r>
        <w:rPr>
          <w:color w:val="000000"/>
          <w:sz w:val="24"/>
          <w:szCs w:val="24"/>
          <w:lang w:eastAsia="zh-CN"/>
        </w:rPr>
        <w:t xml:space="preserve">         8.5. </w:t>
      </w:r>
      <w:r>
        <w:rPr>
          <w:sz w:val="24"/>
          <w:szCs w:val="24"/>
          <w:lang w:eastAsia="zh-CN"/>
        </w:rPr>
        <w:t xml:space="preserve">Одному из родителей </w:t>
      </w:r>
      <w:r>
        <w:rPr>
          <w:bCs/>
          <w:sz w:val="24"/>
          <w:szCs w:val="24"/>
          <w:lang w:eastAsia="zh-CN"/>
        </w:rPr>
        <w:t>(опекуну, попечителю),</w:t>
      </w:r>
      <w:r>
        <w:rPr>
          <w:sz w:val="24"/>
          <w:szCs w:val="24"/>
          <w:lang w:eastAsia="zh-CN"/>
        </w:rPr>
        <w:t xml:space="preserve"> имеющим ребенка-инвалида в возрасте до 18 лет, в соответствии с законодательством предоставляются 4 дополнительных оплачиваемых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7021CB" w:rsidRDefault="008C3102">
      <w:pPr>
        <w:widowControl/>
        <w:suppressAutoHyphens/>
        <w:autoSpaceDE/>
        <w:autoSpaceDN/>
        <w:ind w:left="1134" w:right="1134" w:firstLine="284"/>
        <w:jc w:val="both"/>
        <w:rPr>
          <w:sz w:val="24"/>
          <w:szCs w:val="24"/>
          <w:lang w:eastAsia="zh-CN"/>
        </w:rPr>
      </w:pPr>
      <w:r>
        <w:rPr>
          <w:color w:val="0000CC"/>
          <w:sz w:val="24"/>
          <w:szCs w:val="24"/>
          <w:lang w:eastAsia="zh-CN"/>
        </w:rPr>
        <w:tab/>
      </w:r>
      <w:r>
        <w:rPr>
          <w:bCs/>
          <w:sz w:val="24"/>
          <w:szCs w:val="24"/>
          <w:lang w:eastAsia="zh-CN"/>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8.6. Работодатель (в пределах фонда оплаты труда образовательной организации, средств, полученных от приносящей доход деятельности): </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        8.6.1. Выплачивает единовременное материальное вознаграждение в размере 3000 рублей при предоставлении работникам очередного отпуска и в честь Международного дня учителя. </w:t>
      </w:r>
    </w:p>
    <w:p w:rsidR="007021CB" w:rsidRDefault="008C3102">
      <w:pPr>
        <w:widowControl/>
        <w:numPr>
          <w:ilvl w:val="2"/>
          <w:numId w:val="26"/>
        </w:numPr>
        <w:tabs>
          <w:tab w:val="left" w:pos="1418"/>
        </w:tabs>
        <w:suppressAutoHyphens/>
        <w:autoSpaceDE/>
        <w:autoSpaceDN/>
        <w:ind w:left="1134" w:right="1134" w:firstLine="284"/>
        <w:jc w:val="both"/>
        <w:rPr>
          <w:sz w:val="24"/>
          <w:szCs w:val="24"/>
          <w:lang w:eastAsia="zh-CN"/>
        </w:rPr>
      </w:pPr>
      <w:r>
        <w:rPr>
          <w:sz w:val="24"/>
          <w:szCs w:val="24"/>
          <w:lang w:eastAsia="zh-CN"/>
        </w:rPr>
        <w:t>Оказывает материальную помощь работникам (Размер определяется в зависимости от возможностей фонда оплаты труда.):</w:t>
      </w:r>
    </w:p>
    <w:p w:rsidR="007021CB" w:rsidRDefault="008C3102">
      <w:pPr>
        <w:suppressAutoHyphens/>
        <w:autoSpaceDN/>
        <w:ind w:left="1134" w:right="1134" w:firstLine="284"/>
        <w:jc w:val="both"/>
        <w:rPr>
          <w:color w:val="000000"/>
          <w:sz w:val="24"/>
          <w:szCs w:val="24"/>
          <w:lang w:eastAsia="zh-CN"/>
        </w:rPr>
      </w:pPr>
      <w:r>
        <w:rPr>
          <w:color w:val="000000"/>
          <w:sz w:val="24"/>
          <w:szCs w:val="24"/>
          <w:lang w:eastAsia="zh-CN"/>
        </w:rPr>
        <w:t xml:space="preserve">        -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7021CB" w:rsidRDefault="008C3102">
      <w:pPr>
        <w:suppressAutoHyphens/>
        <w:autoSpaceDN/>
        <w:ind w:left="1134" w:right="1134" w:firstLine="284"/>
        <w:jc w:val="both"/>
        <w:rPr>
          <w:b/>
          <w:bCs/>
          <w:color w:val="000000"/>
          <w:sz w:val="24"/>
          <w:szCs w:val="24"/>
          <w:lang w:eastAsia="zh-CN"/>
        </w:rPr>
      </w:pPr>
      <w:r>
        <w:rPr>
          <w:color w:val="000000"/>
          <w:sz w:val="24"/>
          <w:szCs w:val="24"/>
          <w:lang w:eastAsia="zh-CN"/>
        </w:rPr>
        <w:t xml:space="preserve">        -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7021CB" w:rsidRDefault="008C3102">
      <w:pPr>
        <w:suppressAutoHyphens/>
        <w:autoSpaceDN/>
        <w:ind w:left="1134" w:right="1134" w:firstLine="284"/>
        <w:jc w:val="both"/>
        <w:rPr>
          <w:color w:val="000000"/>
          <w:sz w:val="24"/>
          <w:szCs w:val="24"/>
          <w:lang w:eastAsia="zh-CN"/>
        </w:rPr>
      </w:pPr>
      <w:r>
        <w:rPr>
          <w:bCs/>
          <w:color w:val="000000"/>
          <w:sz w:val="24"/>
          <w:szCs w:val="24"/>
          <w:lang w:eastAsia="zh-CN"/>
        </w:rPr>
        <w:t xml:space="preserve">- в связи с юбилейными датами (женщинам в связи с </w:t>
      </w:r>
      <w:r w:rsidR="00DD2C3B">
        <w:rPr>
          <w:bCs/>
          <w:color w:val="000000"/>
          <w:sz w:val="24"/>
          <w:szCs w:val="24"/>
          <w:lang w:eastAsia="zh-CN"/>
        </w:rPr>
        <w:t>55-летием и</w:t>
      </w:r>
      <w:r>
        <w:rPr>
          <w:bCs/>
          <w:color w:val="000000"/>
          <w:sz w:val="24"/>
          <w:szCs w:val="24"/>
          <w:lang w:eastAsia="zh-CN"/>
        </w:rPr>
        <w:t xml:space="preserve"> мужчинам в связи с 60-летием</w:t>
      </w:r>
      <w:r>
        <w:rPr>
          <w:color w:val="000000"/>
          <w:sz w:val="24"/>
          <w:szCs w:val="24"/>
          <w:lang w:eastAsia="zh-CN"/>
        </w:rPr>
        <w:t>), 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7021CB" w:rsidRDefault="00120720">
      <w:pPr>
        <w:suppressAutoHyphens/>
        <w:autoSpaceDN/>
        <w:ind w:left="1134" w:right="1134" w:firstLine="284"/>
        <w:jc w:val="both"/>
        <w:rPr>
          <w:color w:val="FF0000"/>
          <w:sz w:val="24"/>
          <w:szCs w:val="24"/>
          <w:shd w:val="clear" w:color="auto" w:fill="FDE9A9"/>
          <w:lang w:eastAsia="zh-CN"/>
        </w:rPr>
      </w:pPr>
      <w:r>
        <w:rPr>
          <w:color w:val="000000"/>
          <w:sz w:val="24"/>
          <w:szCs w:val="24"/>
          <w:lang w:eastAsia="zh-CN"/>
        </w:rPr>
        <w:t xml:space="preserve">        - в размере  не более 5000 рублей</w:t>
      </w:r>
      <w:r w:rsidR="006E365A">
        <w:rPr>
          <w:color w:val="000000"/>
          <w:sz w:val="24"/>
          <w:szCs w:val="24"/>
          <w:lang w:eastAsia="zh-CN"/>
        </w:rPr>
        <w:t xml:space="preserve"> </w:t>
      </w:r>
      <w:r w:rsidR="008C3102">
        <w:rPr>
          <w:color w:val="000000"/>
          <w:sz w:val="24"/>
          <w:szCs w:val="24"/>
          <w:lang w:eastAsia="zh-CN"/>
        </w:rPr>
        <w:t>работникам, проработавшим в данной образовательной организации не менее 10 лет</w:t>
      </w:r>
      <w:r w:rsidR="008C3102">
        <w:rPr>
          <w:color w:val="FF0000"/>
          <w:sz w:val="24"/>
          <w:szCs w:val="24"/>
          <w:lang w:eastAsia="zh-CN"/>
        </w:rPr>
        <w:t>.</w:t>
      </w:r>
    </w:p>
    <w:p w:rsidR="007021CB" w:rsidRDefault="008C3102">
      <w:pPr>
        <w:widowControl/>
        <w:numPr>
          <w:ilvl w:val="2"/>
          <w:numId w:val="26"/>
        </w:numPr>
        <w:suppressAutoHyphens/>
        <w:autoSpaceDE/>
        <w:autoSpaceDN/>
        <w:ind w:left="1134" w:right="1134" w:firstLine="284"/>
        <w:jc w:val="both"/>
        <w:rPr>
          <w:sz w:val="24"/>
          <w:szCs w:val="24"/>
          <w:lang w:eastAsia="zh-CN"/>
        </w:rPr>
      </w:pPr>
      <w:r>
        <w:rPr>
          <w:sz w:val="24"/>
          <w:szCs w:val="24"/>
          <w:lang w:eastAsia="zh-CN"/>
        </w:rPr>
        <w:lastRenderedPageBreak/>
        <w:t>Компенсирует стоимость оплаты за проживание работников в общежитиях, арендованных жилых помещениях в размере 1000 рублей.( В зависимости от возможностей фонда оплаты труда.</w:t>
      </w:r>
    </w:p>
    <w:p w:rsidR="007021CB" w:rsidRDefault="008C3102">
      <w:pPr>
        <w:widowControl/>
        <w:numPr>
          <w:ilvl w:val="2"/>
          <w:numId w:val="26"/>
        </w:numPr>
        <w:suppressAutoHyphens/>
        <w:autoSpaceDE/>
        <w:autoSpaceDN/>
        <w:ind w:left="1134" w:right="1134" w:firstLine="284"/>
        <w:jc w:val="both"/>
        <w:rPr>
          <w:color w:val="FF0000"/>
          <w:sz w:val="24"/>
          <w:szCs w:val="24"/>
          <w:lang w:eastAsia="zh-CN"/>
        </w:rPr>
      </w:pPr>
      <w:r>
        <w:rPr>
          <w:sz w:val="24"/>
          <w:szCs w:val="24"/>
          <w:lang w:eastAsia="zh-CN"/>
        </w:rPr>
        <w:t xml:space="preserve">Работникам, чья работа носит разъездной характер </w:t>
      </w:r>
      <w:r>
        <w:rPr>
          <w:i/>
          <w:sz w:val="24"/>
          <w:szCs w:val="24"/>
          <w:lang w:eastAsia="zh-CN"/>
        </w:rPr>
        <w:t>(социальные педагоги),</w:t>
      </w:r>
      <w:r>
        <w:rPr>
          <w:sz w:val="24"/>
          <w:szCs w:val="24"/>
          <w:lang w:eastAsia="zh-CN"/>
        </w:rPr>
        <w:t xml:space="preserve"> компенсирует стоимость проезда в размере  500 рублей.</w:t>
      </w:r>
      <w:r w:rsidR="00E1223A">
        <w:rPr>
          <w:sz w:val="24"/>
          <w:szCs w:val="24"/>
          <w:lang w:eastAsia="zh-CN"/>
        </w:rPr>
        <w:t xml:space="preserve"> (в</w:t>
      </w:r>
      <w:r>
        <w:rPr>
          <w:sz w:val="24"/>
          <w:szCs w:val="24"/>
          <w:lang w:eastAsia="zh-CN"/>
        </w:rPr>
        <w:t xml:space="preserve"> зависимости от возможностей фонда оплаты труда.</w:t>
      </w:r>
    </w:p>
    <w:p w:rsidR="007021CB" w:rsidRDefault="008C3102">
      <w:pPr>
        <w:widowControl/>
        <w:numPr>
          <w:ilvl w:val="2"/>
          <w:numId w:val="26"/>
        </w:numPr>
        <w:suppressAutoHyphens/>
        <w:autoSpaceDE/>
        <w:autoSpaceDN/>
        <w:ind w:left="1134" w:right="1134" w:firstLine="284"/>
        <w:jc w:val="both"/>
        <w:rPr>
          <w:sz w:val="24"/>
          <w:szCs w:val="24"/>
          <w:lang w:eastAsia="zh-CN"/>
        </w:rPr>
      </w:pPr>
      <w:r>
        <w:rPr>
          <w:sz w:val="24"/>
          <w:szCs w:val="24"/>
          <w:lang w:eastAsia="zh-CN"/>
        </w:rPr>
        <w:t>Создает условия для организации питания работников, оборудует для них комнату отдыха и личной гигиены.</w:t>
      </w:r>
    </w:p>
    <w:p w:rsidR="007021CB" w:rsidRDefault="008C3102">
      <w:pPr>
        <w:widowControl/>
        <w:numPr>
          <w:ilvl w:val="2"/>
          <w:numId w:val="26"/>
        </w:numPr>
        <w:suppressAutoHyphens/>
        <w:autoSpaceDE/>
        <w:autoSpaceDN/>
        <w:ind w:left="1134" w:right="1134" w:firstLine="284"/>
        <w:jc w:val="both"/>
        <w:rPr>
          <w:sz w:val="24"/>
          <w:szCs w:val="24"/>
          <w:lang w:eastAsia="zh-CN"/>
        </w:rPr>
      </w:pPr>
      <w:r>
        <w:rPr>
          <w:sz w:val="24"/>
          <w:szCs w:val="24"/>
          <w:lang w:eastAsia="zh-CN"/>
        </w:rPr>
        <w:t>Организует, помимо обязательных, профилактические медицинские осмотры работников с целью предотвращения профессиональных заболеваний.</w:t>
      </w:r>
    </w:p>
    <w:p w:rsidR="007021CB" w:rsidRDefault="008C3102">
      <w:pPr>
        <w:widowControl/>
        <w:numPr>
          <w:ilvl w:val="2"/>
          <w:numId w:val="26"/>
        </w:num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Предусматривает в смете </w:t>
      </w:r>
      <w:r>
        <w:rPr>
          <w:sz w:val="24"/>
          <w:szCs w:val="24"/>
          <w:highlight w:val="white"/>
          <w:lang w:eastAsia="zh-CN"/>
        </w:rPr>
        <w:t xml:space="preserve">по внебюджетной деятельности </w:t>
      </w:r>
      <w:r>
        <w:rPr>
          <w:sz w:val="24"/>
          <w:szCs w:val="24"/>
          <w:lang w:eastAsia="zh-CN"/>
        </w:rPr>
        <w:t>средства на приобретение санаторно-курортных и туристических путевок.</w:t>
      </w:r>
    </w:p>
    <w:p w:rsidR="007021CB" w:rsidRDefault="007021CB">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p>
    <w:p w:rsidR="007021CB" w:rsidRDefault="007021CB">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p>
    <w:p w:rsidR="007021CB" w:rsidRDefault="008C3102">
      <w:pPr>
        <w:widowControl/>
        <w:numPr>
          <w:ilvl w:val="0"/>
          <w:numId w:val="26"/>
        </w:numPr>
        <w:pBdr>
          <w:top w:val="none" w:sz="0" w:space="0" w:color="000000"/>
          <w:left w:val="none" w:sz="0" w:space="0" w:color="000000"/>
          <w:bottom w:val="none" w:sz="0" w:space="0" w:color="000000"/>
          <w:right w:val="none" w:sz="0" w:space="0" w:color="000000"/>
        </w:pBdr>
        <w:suppressAutoHyphens/>
        <w:autoSpaceDE/>
        <w:autoSpaceDN/>
        <w:ind w:left="1134" w:right="1134" w:firstLine="284"/>
        <w:jc w:val="center"/>
        <w:rPr>
          <w:b/>
          <w:color w:val="000000"/>
          <w:sz w:val="24"/>
          <w:szCs w:val="24"/>
          <w:lang w:eastAsia="zh-CN"/>
        </w:rPr>
      </w:pPr>
      <w:r>
        <w:rPr>
          <w:b/>
          <w:color w:val="000000"/>
          <w:sz w:val="24"/>
          <w:szCs w:val="24"/>
          <w:lang w:eastAsia="zh-CN"/>
        </w:rPr>
        <w:t xml:space="preserve">ГАРАНТИИ </w:t>
      </w:r>
      <w:r>
        <w:rPr>
          <w:b/>
          <w:sz w:val="24"/>
          <w:szCs w:val="24"/>
          <w:lang w:eastAsia="zh-CN"/>
        </w:rPr>
        <w:t>ОТДЕЛЬНЫМ КАТЕГОРИЯМ РАБОТНИКОВ</w:t>
      </w:r>
    </w:p>
    <w:p w:rsidR="007021CB" w:rsidRDefault="007021CB">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rPr>
          <w:b/>
          <w:color w:val="000000"/>
          <w:sz w:val="24"/>
          <w:szCs w:val="24"/>
          <w:lang w:eastAsia="zh-CN"/>
        </w:rPr>
      </w:pP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center"/>
        <w:rPr>
          <w:b/>
          <w:sz w:val="24"/>
          <w:szCs w:val="24"/>
          <w:lang w:eastAsia="zh-CN"/>
        </w:rPr>
      </w:pPr>
      <w:r>
        <w:rPr>
          <w:b/>
          <w:sz w:val="24"/>
          <w:szCs w:val="24"/>
          <w:lang w:eastAsia="zh-CN"/>
        </w:rPr>
        <w:t>МОЛОДЫЕ СПЕЦИАЛИСТЫ</w:t>
      </w:r>
    </w:p>
    <w:p w:rsidR="007021CB" w:rsidRDefault="007021CB">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center"/>
        <w:rPr>
          <w:b/>
          <w:sz w:val="24"/>
          <w:szCs w:val="24"/>
          <w:lang w:eastAsia="zh-CN"/>
        </w:rPr>
      </w:pP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bookmarkStart w:id="20" w:name="_Hlk213927599"/>
      <w:r>
        <w:rPr>
          <w:sz w:val="24"/>
          <w:szCs w:val="24"/>
          <w:lang w:eastAsia="zh-CN"/>
        </w:rPr>
        <w:t>9</w:t>
      </w:r>
      <w:r>
        <w:rPr>
          <w:color w:val="000000"/>
          <w:sz w:val="24"/>
          <w:szCs w:val="24"/>
          <w:lang w:eastAsia="zh-CN"/>
        </w:rPr>
        <w:t>.</w:t>
      </w:r>
      <w:r>
        <w:rPr>
          <w:sz w:val="24"/>
          <w:szCs w:val="24"/>
          <w:lang w:eastAsia="zh-CN"/>
        </w:rPr>
        <w:t>1</w:t>
      </w:r>
      <w:r>
        <w:rPr>
          <w:color w:val="000000"/>
          <w:sz w:val="24"/>
          <w:szCs w:val="24"/>
          <w:lang w:eastAsia="zh-CN"/>
        </w:rPr>
        <w:t xml:space="preserve">. </w:t>
      </w:r>
      <w:r>
        <w:rPr>
          <w:sz w:val="24"/>
          <w:szCs w:val="24"/>
          <w:lang w:eastAsia="zh-CN"/>
        </w:rPr>
        <w:t>Стороны при регулировании вопросов соблюдения прав и гарантий молодых специалистов, закрепления их в образовательной организации, подтверждают:</w:t>
      </w:r>
    </w:p>
    <w:p w:rsidR="007021CB" w:rsidRDefault="008C3102">
      <w:pPr>
        <w:suppressAutoHyphens/>
        <w:autoSpaceDE/>
        <w:autoSpaceDN/>
        <w:ind w:left="1134" w:right="1134" w:firstLine="284"/>
        <w:jc w:val="both"/>
        <w:rPr>
          <w:sz w:val="24"/>
          <w:szCs w:val="24"/>
          <w:lang w:eastAsia="zh-CN"/>
        </w:rPr>
      </w:pPr>
      <w:r>
        <w:rPr>
          <w:sz w:val="24"/>
          <w:szCs w:val="24"/>
          <w:lang w:eastAsia="zh-CN"/>
        </w:rPr>
        <w:t>9.1.1. Статус молодых специалистов регулируется Федеральным законом от 30.12.2020 № 489-ФЗ «О молодежной политике в Российской Федерации», Отраслевым соглашением, настоящим коллективным договором.</w:t>
      </w:r>
    </w:p>
    <w:p w:rsidR="007021CB" w:rsidRDefault="008C3102">
      <w:pPr>
        <w:suppressAutoHyphens/>
        <w:autoSpaceDE/>
        <w:autoSpaceDN/>
        <w:ind w:left="1134" w:right="1134" w:firstLine="284"/>
        <w:jc w:val="both"/>
        <w:rPr>
          <w:sz w:val="24"/>
          <w:szCs w:val="24"/>
          <w:lang w:eastAsia="zh-CN"/>
        </w:rPr>
      </w:pPr>
      <w:bookmarkStart w:id="21" w:name="_Hlk213946072"/>
      <w:r>
        <w:rPr>
          <w:sz w:val="24"/>
          <w:szCs w:val="24"/>
          <w:lang w:eastAsia="zh-CN"/>
        </w:rPr>
        <w:t>9.1.2. Молодым специалистом признается гражданин Российской Федерации в возрасте до 35 лет включительно, окончивший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принятый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 педагогического профиля).</w:t>
      </w:r>
    </w:p>
    <w:p w:rsidR="007021CB" w:rsidRDefault="008C3102">
      <w:pPr>
        <w:suppressAutoHyphens/>
        <w:autoSpaceDE/>
        <w:autoSpaceDN/>
        <w:ind w:left="1134" w:right="1134" w:firstLine="284"/>
        <w:jc w:val="both"/>
        <w:rPr>
          <w:bCs/>
          <w:sz w:val="24"/>
          <w:szCs w:val="24"/>
          <w:lang w:eastAsia="zh-CN"/>
        </w:rPr>
      </w:pPr>
      <w:r>
        <w:rPr>
          <w:sz w:val="24"/>
          <w:szCs w:val="24"/>
          <w:lang w:eastAsia="zh-CN"/>
        </w:rPr>
        <w:t>Молодыми специалистами также признаются лица,  удовлетворяющие условиям, перечисленным в настоящем коллективном договоре.</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ab/>
        <w:t>9.1.3. К уважительным причинам пропуска срока трудоустройства для получения ежемесячной стимулирующей надбавки относятся:</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ab/>
        <w:t xml:space="preserve">- временная нетрудоспособность, подтвержденная документально; </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ab/>
        <w:t>-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ab/>
        <w:t xml:space="preserve">- призыв на срочную военную службу или направление на заменяющую ее альтернативную гражданскую службу; </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ab/>
        <w:t>- обучение в очной аспирантуре, магистратуре сроком не более трех лет;</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ab/>
        <w:t>- отпуск по беременности и родам, отпуск по уходу за ребенком до достижения им возраста трех лет.</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 xml:space="preserve">  9.1.4. Педагогическим работникам – молодым специалистам устанавливается ежемесячная стимулирующая надбавка в размере 3450 рублей пропорционально объему учебной нагрузки, отработанному времени.</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ab/>
        <w:t>Заработная плата без учета указанной надбавки не может быть установлена ниже минимального размера оплаты труда (то есть надбавка устанавливается сверх минимального размера оплаты труда).</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ab/>
        <w:t xml:space="preserve">9.1.5. Ежемесячная стимулирующая надбавка устанавливается при условии, если </w:t>
      </w:r>
      <w:r>
        <w:rPr>
          <w:bCs/>
          <w:sz w:val="24"/>
          <w:szCs w:val="24"/>
          <w:lang w:eastAsia="zh-CN"/>
        </w:rPr>
        <w:lastRenderedPageBreak/>
        <w:t>педагогический работник — молодой специалист оформляет трудовые отношения не позднее  3-х месяцев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7021CB" w:rsidRDefault="008C3102">
      <w:pPr>
        <w:suppressAutoHyphens/>
        <w:autoSpaceDE/>
        <w:autoSpaceDN/>
        <w:ind w:left="1134" w:right="1134" w:firstLine="284"/>
        <w:jc w:val="both"/>
        <w:rPr>
          <w:bCs/>
          <w:sz w:val="24"/>
          <w:szCs w:val="24"/>
          <w:lang w:eastAsia="zh-CN"/>
        </w:rPr>
      </w:pPr>
      <w:r>
        <w:rPr>
          <w:bCs/>
          <w:sz w:val="24"/>
          <w:szCs w:val="24"/>
          <w:lang w:eastAsia="zh-CN"/>
        </w:rPr>
        <w:tab/>
        <w:t>9.1.6. 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bCs/>
          <w:sz w:val="24"/>
          <w:szCs w:val="24"/>
          <w:lang w:eastAsia="zh-CN"/>
        </w:rPr>
        <w:t>9.1.7. В пятилетний срок действия статуса молодого специалиста не включается, перерыв в работе продолжительностью не более 3 месяцев.</w:t>
      </w:r>
    </w:p>
    <w:p w:rsidR="007021CB" w:rsidRDefault="008C3102">
      <w:pPr>
        <w:suppressAutoHyphens/>
        <w:autoSpaceDE/>
        <w:autoSpaceDN/>
        <w:ind w:left="1134" w:right="1134" w:firstLine="284"/>
        <w:jc w:val="both"/>
        <w:rPr>
          <w:rFonts w:eastAsia="Calibri"/>
          <w:b/>
          <w:bCs/>
          <w:sz w:val="24"/>
          <w:szCs w:val="24"/>
          <w:lang w:eastAsia="zh-CN"/>
        </w:rPr>
      </w:pPr>
      <w:r>
        <w:rPr>
          <w:bCs/>
          <w:sz w:val="24"/>
          <w:szCs w:val="24"/>
          <w:lang w:eastAsia="zh-CN"/>
        </w:rPr>
        <w:t>9.1.8. В пятилетний срок действия статуса молодого специалиста не включаются следующие периоды (статус сохраняется, срок действия продлевается):</w:t>
      </w:r>
    </w:p>
    <w:p w:rsidR="007021CB" w:rsidRDefault="008C3102">
      <w:pPr>
        <w:suppressAutoHyphens/>
        <w:autoSpaceDN/>
        <w:ind w:left="1134" w:right="1134" w:firstLine="284"/>
        <w:jc w:val="both"/>
        <w:rPr>
          <w:rFonts w:eastAsia="Calibri"/>
          <w:b/>
          <w:bCs/>
          <w:sz w:val="24"/>
          <w:szCs w:val="24"/>
          <w:lang w:eastAsia="zh-CN"/>
        </w:rPr>
      </w:pPr>
      <w:r>
        <w:rPr>
          <w:rFonts w:eastAsia="Calibri"/>
          <w:b/>
          <w:bCs/>
          <w:sz w:val="24"/>
          <w:szCs w:val="24"/>
          <w:lang w:eastAsia="zh-CN"/>
        </w:rPr>
        <w:t xml:space="preserve">- </w:t>
      </w:r>
      <w:r>
        <w:rPr>
          <w:rFonts w:eastAsia="Calibri"/>
          <w:color w:val="000000"/>
          <w:sz w:val="24"/>
          <w:szCs w:val="24"/>
          <w:lang w:eastAsia="zh-CN"/>
        </w:rPr>
        <w:t>период</w:t>
      </w:r>
      <w:r>
        <w:rPr>
          <w:rFonts w:eastAsia="Calibri"/>
          <w:sz w:val="24"/>
          <w:szCs w:val="24"/>
          <w:lang w:eastAsia="zh-CN"/>
        </w:rPr>
        <w:t xml:space="preserve"> военной службы по мобилизации или при заключении </w:t>
      </w:r>
      <w:r>
        <w:rPr>
          <w:rFonts w:eastAsia="Calibri"/>
          <w:sz w:val="24"/>
          <w:szCs w:val="24"/>
          <w:lang w:eastAsia="zh-CN"/>
        </w:rPr>
        <w:br/>
        <w:t xml:space="preserve">им контракта в соответствии с пунктом 7 статьи 38 Федерального закона </w:t>
      </w:r>
      <w:r>
        <w:rPr>
          <w:rFonts w:eastAsia="Calibri"/>
          <w:sz w:val="24"/>
          <w:szCs w:val="24"/>
          <w:lang w:eastAsia="zh-CN"/>
        </w:rPr>
        <w:br/>
        <w:t xml:space="preserve">"О воинской обязанности и военной службе" либо контракта </w:t>
      </w:r>
      <w:r>
        <w:rPr>
          <w:rFonts w:eastAsia="Calibri"/>
          <w:sz w:val="24"/>
          <w:szCs w:val="24"/>
          <w:lang w:eastAsia="zh-CN"/>
        </w:rPr>
        <w:br/>
        <w:t xml:space="preserve">о добровольном содействии в выполнении задач, возложенных </w:t>
      </w:r>
      <w:r>
        <w:rPr>
          <w:rFonts w:eastAsia="Calibri"/>
          <w:sz w:val="24"/>
          <w:szCs w:val="24"/>
          <w:lang w:eastAsia="zh-CN"/>
        </w:rPr>
        <w:br/>
        <w:t>на Вооруженные Силы Российской Федерации;</w:t>
      </w:r>
    </w:p>
    <w:p w:rsidR="007021CB" w:rsidRDefault="008C3102">
      <w:pPr>
        <w:suppressAutoHyphens/>
        <w:autoSpaceDN/>
        <w:ind w:left="1134" w:right="1134" w:firstLine="284"/>
        <w:jc w:val="both"/>
        <w:rPr>
          <w:color w:val="000000"/>
          <w:sz w:val="24"/>
          <w:szCs w:val="24"/>
          <w:lang w:eastAsia="zh-CN"/>
        </w:rPr>
      </w:pPr>
      <w:r>
        <w:rPr>
          <w:rFonts w:eastAsia="Calibri"/>
          <w:b/>
          <w:bCs/>
          <w:sz w:val="24"/>
          <w:szCs w:val="24"/>
          <w:lang w:eastAsia="zh-CN"/>
        </w:rPr>
        <w:t>-</w:t>
      </w:r>
      <w:r>
        <w:rPr>
          <w:rFonts w:eastAsia="Calibri"/>
          <w:color w:val="000000"/>
          <w:sz w:val="24"/>
          <w:szCs w:val="24"/>
          <w:lang w:eastAsia="zh-CN"/>
        </w:rPr>
        <w:t>период</w:t>
      </w:r>
      <w:r>
        <w:rPr>
          <w:rFonts w:eastAsia="Calibri"/>
          <w:sz w:val="24"/>
          <w:szCs w:val="24"/>
          <w:lang w:eastAsia="zh-CN"/>
        </w:rPr>
        <w:t xml:space="preserve"> срочной военной службы или заменяющей ее альтернативной гражданской службы;</w:t>
      </w:r>
    </w:p>
    <w:p w:rsidR="007021CB" w:rsidRDefault="008C3102">
      <w:pPr>
        <w:suppressAutoHyphens/>
        <w:autoSpaceDN/>
        <w:ind w:left="1134" w:right="1134" w:firstLine="284"/>
        <w:jc w:val="both"/>
        <w:rPr>
          <w:rFonts w:eastAsia="Calibri"/>
          <w:sz w:val="24"/>
          <w:szCs w:val="24"/>
          <w:lang w:eastAsia="zh-CN"/>
        </w:rPr>
      </w:pPr>
      <w:r>
        <w:rPr>
          <w:rFonts w:eastAsia="Calibri"/>
          <w:color w:val="000000"/>
          <w:sz w:val="24"/>
          <w:szCs w:val="24"/>
          <w:lang w:eastAsia="zh-CN"/>
        </w:rPr>
        <w:t>- перерыв</w:t>
      </w:r>
      <w:r>
        <w:rPr>
          <w:rFonts w:eastAsia="Calibri"/>
          <w:sz w:val="24"/>
          <w:szCs w:val="24"/>
          <w:lang w:eastAsia="zh-CN"/>
        </w:rPr>
        <w:t xml:space="preserve"> в работе продолжительностью не более 3 месяцев после расторжения трудового договора в другой образовательной организации;</w:t>
      </w:r>
    </w:p>
    <w:p w:rsidR="007021CB" w:rsidRDefault="008C3102">
      <w:pPr>
        <w:suppressAutoHyphens/>
        <w:autoSpaceDN/>
        <w:ind w:left="1134" w:right="1134" w:firstLine="284"/>
        <w:jc w:val="both"/>
        <w:rPr>
          <w:rFonts w:eastAsia="Calibri"/>
          <w:sz w:val="24"/>
          <w:szCs w:val="24"/>
          <w:lang w:eastAsia="zh-CN"/>
        </w:rPr>
      </w:pPr>
      <w:r>
        <w:rPr>
          <w:rFonts w:eastAsia="Calibri"/>
          <w:sz w:val="24"/>
          <w:szCs w:val="24"/>
          <w:lang w:eastAsia="zh-CN"/>
        </w:rPr>
        <w:t>- обучение в очной аспирантуре, магистратуре сроком не более 3 лет;</w:t>
      </w:r>
    </w:p>
    <w:p w:rsidR="007021CB" w:rsidRDefault="008C3102">
      <w:pPr>
        <w:suppressAutoHyphens/>
        <w:autoSpaceDN/>
        <w:ind w:left="1134" w:right="1134" w:firstLine="284"/>
        <w:jc w:val="both"/>
        <w:rPr>
          <w:sz w:val="24"/>
          <w:szCs w:val="24"/>
          <w:lang w:eastAsia="zh-CN"/>
        </w:rPr>
      </w:pPr>
      <w:r>
        <w:rPr>
          <w:rFonts w:eastAsia="Calibri"/>
          <w:sz w:val="24"/>
          <w:szCs w:val="24"/>
          <w:lang w:eastAsia="zh-CN"/>
        </w:rPr>
        <w:t xml:space="preserve">- отпуск по беременности и родам, отпуск по уходу за ребенком </w:t>
      </w:r>
      <w:r>
        <w:rPr>
          <w:rFonts w:eastAsia="Calibri"/>
          <w:sz w:val="24"/>
          <w:szCs w:val="24"/>
          <w:lang w:eastAsia="zh-CN"/>
        </w:rPr>
        <w:br/>
        <w:t>до достижения им возраста 3 лет.</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color w:val="000000"/>
          <w:sz w:val="24"/>
          <w:szCs w:val="24"/>
          <w:lang w:eastAsia="zh-CN"/>
        </w:rPr>
      </w:pPr>
      <w:r>
        <w:rPr>
          <w:sz w:val="24"/>
          <w:szCs w:val="24"/>
          <w:lang w:eastAsia="zh-CN"/>
        </w:rPr>
        <w:t xml:space="preserve">9.1.9. Статус молодого специалиста, приступившего к работе </w:t>
      </w:r>
      <w:r>
        <w:rPr>
          <w:sz w:val="24"/>
          <w:szCs w:val="24"/>
          <w:lang w:eastAsia="zh-CN"/>
        </w:rPr>
        <w:br/>
        <w:t>до 1 января 2024 года реализуется в течение 5 лет с момента начала реализации статуса молодого специалиста.</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bCs/>
          <w:color w:val="000000"/>
          <w:sz w:val="24"/>
          <w:szCs w:val="24"/>
          <w:lang w:eastAsia="zh-CN"/>
        </w:rPr>
        <w:t>9.1.10. В случае присвоения работнику статуса молодого специалиста, гарантии, установленные ему как молодому специалисту, реализуются в течение 5 лет и продолжают действовать и после достижения работником возраста 35 лет.</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9.1.11. </w:t>
      </w:r>
      <w:r>
        <w:rPr>
          <w:color w:val="000000"/>
          <w:sz w:val="24"/>
          <w:szCs w:val="24"/>
          <w:lang w:eastAsia="zh-CN"/>
        </w:rPr>
        <w:t>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color w:val="000000"/>
          <w:sz w:val="24"/>
          <w:szCs w:val="24"/>
          <w:lang w:eastAsia="zh-CN"/>
        </w:rPr>
      </w:pPr>
      <w:r>
        <w:rPr>
          <w:sz w:val="24"/>
          <w:szCs w:val="24"/>
          <w:lang w:eastAsia="zh-CN"/>
        </w:rPr>
        <w:t>9.1.12. Ежемесячная стимулирующая надбавка сохраняется при п</w:t>
      </w:r>
      <w:r>
        <w:rPr>
          <w:color w:val="000000"/>
          <w:sz w:val="24"/>
          <w:szCs w:val="24"/>
          <w:lang w:eastAsia="zh-CN"/>
        </w:rPr>
        <w:t>олучени</w:t>
      </w:r>
      <w:r>
        <w:rPr>
          <w:sz w:val="24"/>
          <w:szCs w:val="24"/>
          <w:lang w:eastAsia="zh-CN"/>
        </w:rPr>
        <w:t>и</w:t>
      </w:r>
      <w:r>
        <w:rPr>
          <w:color w:val="000000"/>
          <w:sz w:val="24"/>
          <w:szCs w:val="24"/>
          <w:lang w:eastAsia="zh-CN"/>
        </w:rPr>
        <w:t xml:space="preserve"> молодым специалистом квалификационной категории. </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bCs/>
          <w:color w:val="000000"/>
          <w:sz w:val="24"/>
          <w:szCs w:val="24"/>
          <w:lang w:eastAsia="zh-CN"/>
        </w:rPr>
        <w:t>Педагогическим работникам - молодым специалистам, имеющим педагогический стаж, в том числе до завершения обучения в организациях профессионального образования, устанавливается (сохраняется) повышающий коэффициент к оплате за фактическую нагрузку за стаж педагогической работы.</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bCs/>
          <w:sz w:val="24"/>
          <w:szCs w:val="24"/>
          <w:lang w:eastAsia="zh-CN"/>
        </w:rPr>
        <w:t>9.1.13. В случае если молодой специалист получил квалификационную категорию до 1 января 2024 года за ним сохраняется (возобновляется) право на получение ежемесячной стимулирующей надбавки</w:t>
      </w:r>
      <w:r>
        <w:rPr>
          <w:bCs/>
          <w:color w:val="000000"/>
          <w:sz w:val="24"/>
          <w:szCs w:val="24"/>
          <w:lang w:eastAsia="zh-CN"/>
        </w:rPr>
        <w:t xml:space="preserve">с 1 января 2024 года. </w:t>
      </w:r>
    </w:p>
    <w:p w:rsidR="007021CB" w:rsidRDefault="008C3102">
      <w:pPr>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9.1.14.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rsidR="00271998"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9.1.15. </w:t>
      </w:r>
      <w:r>
        <w:rPr>
          <w:color w:val="000000"/>
          <w:sz w:val="24"/>
          <w:szCs w:val="24"/>
          <w:lang w:eastAsia="zh-CN"/>
        </w:rPr>
        <w:t xml:space="preserve">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w:t>
      </w:r>
      <w:r>
        <w:rPr>
          <w:color w:val="000000"/>
          <w:sz w:val="24"/>
          <w:szCs w:val="24"/>
          <w:lang w:eastAsia="zh-CN"/>
        </w:rPr>
        <w:lastRenderedPageBreak/>
        <w:t>учебную (педагогическую) нагрузку не менее одной тарифной ставки и приступившим в течение года по</w:t>
      </w:r>
      <w:r>
        <w:rPr>
          <w:sz w:val="24"/>
          <w:szCs w:val="24"/>
          <w:lang w:eastAsia="zh-CN"/>
        </w:rPr>
        <w:t xml:space="preserve">сле </w:t>
      </w:r>
      <w:r>
        <w:rPr>
          <w:color w:val="000000"/>
          <w:sz w:val="24"/>
          <w:szCs w:val="24"/>
          <w:lang w:eastAsia="zh-CN"/>
        </w:rPr>
        <w:t>окончания обучения к работе на педагогические должности в образовательной организации, устанавливается единовременная стимулирующая выплата</w:t>
      </w:r>
      <w:r w:rsidR="00271998">
        <w:rPr>
          <w:color w:val="000000"/>
          <w:sz w:val="24"/>
          <w:szCs w:val="24"/>
          <w:lang w:eastAsia="zh-CN"/>
        </w:rPr>
        <w:t xml:space="preserve"> до 4-х окладов.</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bCs/>
          <w:sz w:val="24"/>
          <w:szCs w:val="24"/>
          <w:lang w:eastAsia="zh-CN"/>
        </w:rPr>
      </w:pPr>
      <w:r>
        <w:rPr>
          <w:sz w:val="24"/>
          <w:szCs w:val="24"/>
          <w:lang w:eastAsia="zh-CN"/>
        </w:rPr>
        <w:t>9</w:t>
      </w:r>
      <w:r>
        <w:rPr>
          <w:color w:val="000000"/>
          <w:sz w:val="24"/>
          <w:szCs w:val="24"/>
          <w:lang w:eastAsia="zh-CN"/>
        </w:rPr>
        <w:t>.</w:t>
      </w:r>
      <w:r>
        <w:rPr>
          <w:sz w:val="24"/>
          <w:szCs w:val="24"/>
          <w:lang w:eastAsia="zh-CN"/>
        </w:rPr>
        <w:t>1</w:t>
      </w:r>
      <w:r>
        <w:rPr>
          <w:color w:val="000000"/>
          <w:sz w:val="24"/>
          <w:szCs w:val="24"/>
          <w:lang w:eastAsia="zh-CN"/>
        </w:rPr>
        <w:t>.</w:t>
      </w:r>
      <w:r>
        <w:rPr>
          <w:sz w:val="24"/>
          <w:szCs w:val="24"/>
          <w:lang w:eastAsia="zh-CN"/>
        </w:rPr>
        <w:t>16</w:t>
      </w:r>
      <w:r>
        <w:rPr>
          <w:color w:val="000000"/>
          <w:sz w:val="24"/>
          <w:szCs w:val="24"/>
          <w:lang w:eastAsia="zh-CN"/>
        </w:rPr>
        <w:t xml:space="preserve">.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Pr>
          <w:sz w:val="24"/>
          <w:szCs w:val="24"/>
          <w:lang w:eastAsia="zh-CN"/>
        </w:rPr>
        <w:t>в образовательной организации высшего образования, профессиональной образовательной организации</w:t>
      </w:r>
      <w:r>
        <w:rPr>
          <w:color w:val="000000"/>
          <w:sz w:val="24"/>
          <w:szCs w:val="24"/>
          <w:lang w:eastAsia="zh-CN"/>
        </w:rPr>
        <w:t>.</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bCs/>
          <w:sz w:val="24"/>
          <w:szCs w:val="24"/>
          <w:lang w:eastAsia="zh-CN"/>
        </w:rPr>
        <w:t xml:space="preserve">9.1.17. Право педагогического работника на получение единовременной стимулирующей выплаты сохраняется до момента реализации этого права. </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sz w:val="24"/>
          <w:szCs w:val="24"/>
          <w:lang w:eastAsia="zh-CN"/>
        </w:rPr>
      </w:pPr>
      <w:r>
        <w:rPr>
          <w:sz w:val="24"/>
          <w:szCs w:val="24"/>
          <w:lang w:eastAsia="zh-CN"/>
        </w:rPr>
        <w:t xml:space="preserve">9.1.18. </w:t>
      </w:r>
      <w:r>
        <w:rPr>
          <w:color w:val="000000"/>
          <w:sz w:val="24"/>
          <w:szCs w:val="24"/>
          <w:lang w:eastAsia="zh-CN"/>
        </w:rPr>
        <w:t>Заработная плата без учета единовременной стимулирующей выплаты не может быть установлена ниже минимального размера оплаты труда.</w:t>
      </w:r>
    </w:p>
    <w:p w:rsidR="007021CB" w:rsidRDefault="008C3102">
      <w:pPr>
        <w:widowControl/>
        <w:pBdr>
          <w:top w:val="none" w:sz="0" w:space="0" w:color="000000"/>
          <w:left w:val="none" w:sz="0" w:space="0" w:color="000000"/>
          <w:bottom w:val="none" w:sz="0" w:space="0" w:color="000000"/>
          <w:right w:val="none" w:sz="0" w:space="0" w:color="000000"/>
        </w:pBdr>
        <w:suppressAutoHyphens/>
        <w:autoSpaceDE/>
        <w:autoSpaceDN/>
        <w:ind w:left="1134" w:right="1134" w:firstLine="284"/>
        <w:jc w:val="both"/>
        <w:rPr>
          <w:color w:val="000000"/>
          <w:sz w:val="24"/>
          <w:szCs w:val="24"/>
          <w:lang w:eastAsia="zh-CN"/>
        </w:rPr>
      </w:pPr>
      <w:r>
        <w:rPr>
          <w:sz w:val="24"/>
          <w:szCs w:val="24"/>
          <w:lang w:eastAsia="zh-CN"/>
        </w:rPr>
        <w:t xml:space="preserve">9.1.19. </w:t>
      </w:r>
      <w:r>
        <w:rPr>
          <w:color w:val="000000"/>
          <w:sz w:val="24"/>
          <w:szCs w:val="24"/>
          <w:lang w:eastAsia="zh-CN"/>
        </w:rPr>
        <w:t xml:space="preserve">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Pr>
          <w:sz w:val="24"/>
          <w:szCs w:val="24"/>
          <w:lang w:eastAsia="zh-CN"/>
        </w:rPr>
        <w:t>дополнительных</w:t>
      </w:r>
      <w:r>
        <w:rPr>
          <w:color w:val="000000"/>
          <w:sz w:val="24"/>
          <w:szCs w:val="24"/>
          <w:lang w:eastAsia="zh-CN"/>
        </w:rPr>
        <w:t xml:space="preserve"> обязательств, помимо трудовых.</w:t>
      </w:r>
    </w:p>
    <w:p w:rsidR="007021CB" w:rsidRDefault="008C3102">
      <w:pPr>
        <w:widowControl/>
        <w:suppressAutoHyphens/>
        <w:autoSpaceDE/>
        <w:autoSpaceDN/>
        <w:ind w:left="1134" w:right="1134" w:firstLine="284"/>
        <w:jc w:val="both"/>
        <w:rPr>
          <w:b/>
          <w:bCs/>
          <w:sz w:val="24"/>
          <w:szCs w:val="24"/>
          <w:lang w:eastAsia="zh-CN"/>
        </w:rPr>
      </w:pPr>
      <w:r>
        <w:rPr>
          <w:rFonts w:eastAsia="Arial"/>
          <w:color w:val="000000"/>
          <w:sz w:val="24"/>
          <w:szCs w:val="24"/>
          <w:lang w:eastAsia="zh-CN"/>
        </w:rPr>
        <w:t xml:space="preserve">9.1.20. </w:t>
      </w:r>
      <w:r>
        <w:rPr>
          <w:rFonts w:eastAsia="Arial"/>
          <w:sz w:val="24"/>
          <w:szCs w:val="24"/>
          <w:lang w:eastAsia="zh-CN"/>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rsidR="007021CB" w:rsidRDefault="008C3102" w:rsidP="006E365A">
      <w:pPr>
        <w:widowControl/>
        <w:suppressAutoHyphens/>
        <w:autoSpaceDE/>
        <w:autoSpaceDN/>
        <w:ind w:left="1134" w:right="1134"/>
        <w:jc w:val="both"/>
        <w:rPr>
          <w:rFonts w:eastAsia="Arial"/>
          <w:sz w:val="24"/>
          <w:szCs w:val="24"/>
          <w:lang w:eastAsia="zh-CN"/>
        </w:rPr>
      </w:pPr>
      <w:r>
        <w:rPr>
          <w:rFonts w:eastAsia="Arial"/>
          <w:sz w:val="24"/>
          <w:szCs w:val="24"/>
          <w:lang w:eastAsia="zh-CN"/>
        </w:rPr>
        <w:t xml:space="preserve">9.2. Стороны договорились, что работодатель: </w:t>
      </w:r>
    </w:p>
    <w:p w:rsidR="007021CB" w:rsidRDefault="008C3102">
      <w:pPr>
        <w:widowControl/>
        <w:numPr>
          <w:ilvl w:val="2"/>
          <w:numId w:val="27"/>
        </w:numPr>
        <w:suppressAutoHyphens/>
        <w:autoSpaceDE/>
        <w:autoSpaceDN/>
        <w:ind w:left="1134" w:right="1134" w:firstLine="284"/>
        <w:jc w:val="both"/>
        <w:rPr>
          <w:rFonts w:eastAsia="Arial"/>
          <w:sz w:val="24"/>
          <w:szCs w:val="24"/>
          <w:lang w:eastAsia="zh-CN"/>
        </w:rPr>
      </w:pPr>
      <w:r>
        <w:rPr>
          <w:rFonts w:eastAsia="Arial"/>
          <w:sz w:val="24"/>
          <w:szCs w:val="24"/>
          <w:lang w:eastAsia="zh-CN"/>
        </w:rPr>
        <w:t xml:space="preserve">Выплачивает молодому специалисту, поступившему на педагогическую должность в образовательную организацию, единовременную </w:t>
      </w:r>
      <w:r w:rsidR="00000466">
        <w:rPr>
          <w:rFonts w:eastAsia="Arial"/>
          <w:sz w:val="24"/>
          <w:szCs w:val="24"/>
          <w:lang w:eastAsia="zh-CN"/>
        </w:rPr>
        <w:t>материальную помощь в размере 5000 рублей</w:t>
      </w:r>
      <w:r>
        <w:rPr>
          <w:rFonts w:eastAsia="Arial"/>
          <w:sz w:val="24"/>
          <w:szCs w:val="24"/>
          <w:lang w:eastAsia="zh-CN"/>
        </w:rPr>
        <w:t xml:space="preserve">. </w:t>
      </w:r>
    </w:p>
    <w:p w:rsidR="007021CB" w:rsidRDefault="008C3102" w:rsidP="00346B79">
      <w:pPr>
        <w:widowControl/>
        <w:tabs>
          <w:tab w:val="left" w:pos="1701"/>
        </w:tabs>
        <w:suppressAutoHyphens/>
        <w:autoSpaceDE/>
        <w:autoSpaceDN/>
        <w:ind w:left="1134" w:right="1134"/>
        <w:jc w:val="both"/>
        <w:rPr>
          <w:sz w:val="24"/>
          <w:szCs w:val="24"/>
          <w:lang w:eastAsia="zh-CN"/>
        </w:rPr>
      </w:pPr>
      <w:r>
        <w:rPr>
          <w:sz w:val="24"/>
          <w:szCs w:val="24"/>
          <w:lang w:eastAsia="zh-CN"/>
        </w:rPr>
        <w:t>9.2.</w:t>
      </w:r>
      <w:r w:rsidR="00346B79">
        <w:rPr>
          <w:sz w:val="24"/>
          <w:szCs w:val="24"/>
          <w:lang w:eastAsia="zh-CN"/>
        </w:rPr>
        <w:t>2</w:t>
      </w:r>
      <w:r>
        <w:rPr>
          <w:sz w:val="24"/>
          <w:szCs w:val="24"/>
          <w:lang w:eastAsia="zh-CN"/>
        </w:rPr>
        <w:t>. Предоставляет 2  оплачиваемых дополнительных дня отдыха отцу при выписке новорожденного из роддома, оказывает материальн</w:t>
      </w:r>
      <w:r w:rsidR="00346B79">
        <w:rPr>
          <w:sz w:val="24"/>
          <w:szCs w:val="24"/>
          <w:lang w:eastAsia="zh-CN"/>
        </w:rPr>
        <w:t>ую помощь при рождении ребенка в размере не более 5000 рублей.</w:t>
      </w:r>
    </w:p>
    <w:p w:rsidR="007021CB" w:rsidRDefault="008C3102">
      <w:pPr>
        <w:widowControl/>
        <w:tabs>
          <w:tab w:val="left" w:pos="1701"/>
        </w:tabs>
        <w:suppressAutoHyphens/>
        <w:autoSpaceDE/>
        <w:autoSpaceDN/>
        <w:ind w:left="1134" w:right="1134" w:firstLine="284"/>
        <w:jc w:val="both"/>
        <w:rPr>
          <w:sz w:val="24"/>
          <w:szCs w:val="24"/>
          <w:lang w:eastAsia="zh-CN"/>
        </w:rPr>
      </w:pPr>
      <w:r>
        <w:rPr>
          <w:sz w:val="24"/>
          <w:szCs w:val="24"/>
          <w:lang w:eastAsia="zh-CN"/>
        </w:rPr>
        <w:t>9.2.</w:t>
      </w:r>
      <w:r w:rsidR="00346B79">
        <w:rPr>
          <w:sz w:val="24"/>
          <w:szCs w:val="24"/>
          <w:lang w:eastAsia="zh-CN"/>
        </w:rPr>
        <w:t>3</w:t>
      </w:r>
      <w:r>
        <w:rPr>
          <w:sz w:val="24"/>
          <w:szCs w:val="24"/>
          <w:lang w:eastAsia="zh-CN"/>
        </w:rPr>
        <w:t>. 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7021CB" w:rsidRDefault="008C3102">
      <w:pPr>
        <w:widowControl/>
        <w:numPr>
          <w:ilvl w:val="1"/>
          <w:numId w:val="27"/>
        </w:numPr>
        <w:suppressAutoHyphens/>
        <w:autoSpaceDE/>
        <w:autoSpaceDN/>
        <w:ind w:left="1134" w:right="1134" w:firstLine="284"/>
        <w:jc w:val="both"/>
        <w:rPr>
          <w:rFonts w:eastAsia="Arial"/>
          <w:sz w:val="24"/>
          <w:szCs w:val="24"/>
          <w:lang w:eastAsia="zh-CN"/>
        </w:rPr>
      </w:pPr>
      <w:r>
        <w:rPr>
          <w:rFonts w:eastAsia="Arial"/>
          <w:sz w:val="24"/>
          <w:szCs w:val="24"/>
          <w:lang w:eastAsia="zh-CN"/>
        </w:rPr>
        <w:t>Стороны содействуют:</w:t>
      </w:r>
    </w:p>
    <w:p w:rsidR="007021CB" w:rsidRDefault="008C3102">
      <w:pPr>
        <w:widowControl/>
        <w:suppressAutoHyphens/>
        <w:autoSpaceDE/>
        <w:autoSpaceDN/>
        <w:ind w:left="1134" w:right="1134" w:firstLine="284"/>
        <w:jc w:val="both"/>
        <w:rPr>
          <w:sz w:val="24"/>
          <w:szCs w:val="24"/>
          <w:lang w:eastAsia="zh-CN"/>
        </w:rPr>
      </w:pPr>
      <w:r>
        <w:rPr>
          <w:rFonts w:eastAsia="Arial"/>
          <w:sz w:val="24"/>
          <w:szCs w:val="24"/>
          <w:lang w:eastAsia="zh-CN"/>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rsidR="007021CB" w:rsidRDefault="008C3102">
      <w:pPr>
        <w:widowControl/>
        <w:suppressAutoHyphens/>
        <w:autoSpaceDE/>
        <w:autoSpaceDN/>
        <w:ind w:left="1134" w:right="1134" w:firstLine="284"/>
        <w:jc w:val="both"/>
        <w:rPr>
          <w:rFonts w:eastAsia="Arial"/>
          <w:sz w:val="24"/>
          <w:szCs w:val="24"/>
          <w:lang w:eastAsia="zh-CN"/>
        </w:rPr>
      </w:pPr>
      <w:r>
        <w:rPr>
          <w:rFonts w:eastAsia="Arial"/>
          <w:sz w:val="24"/>
          <w:szCs w:val="24"/>
          <w:lang w:eastAsia="zh-CN"/>
        </w:rPr>
        <w:t>- повышению профессионального уровня и квалификации молодых специалистов, прохождению аттестации;</w:t>
      </w:r>
    </w:p>
    <w:p w:rsidR="007021CB" w:rsidRDefault="008C3102">
      <w:pPr>
        <w:suppressAutoHyphens/>
        <w:autoSpaceDN/>
        <w:ind w:left="1134" w:right="1134" w:firstLine="284"/>
        <w:jc w:val="both"/>
        <w:rPr>
          <w:sz w:val="24"/>
          <w:szCs w:val="24"/>
          <w:lang w:eastAsia="zh-CN"/>
        </w:rPr>
      </w:pPr>
      <w:r>
        <w:rPr>
          <w:sz w:val="24"/>
          <w:szCs w:val="24"/>
          <w:lang w:eastAsia="zh-CN"/>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7021CB" w:rsidRDefault="008C3102">
      <w:pPr>
        <w:widowControl/>
        <w:suppressAutoHyphens/>
        <w:autoSpaceDE/>
        <w:autoSpaceDN/>
        <w:ind w:left="1134" w:right="1134" w:firstLine="284"/>
        <w:jc w:val="both"/>
        <w:rPr>
          <w:sz w:val="24"/>
          <w:szCs w:val="24"/>
          <w:lang w:eastAsia="zh-CN"/>
        </w:rPr>
      </w:pPr>
      <w:r>
        <w:rPr>
          <w:rFonts w:eastAsia="Arial"/>
          <w:sz w:val="24"/>
          <w:szCs w:val="24"/>
          <w:lang w:eastAsia="zh-CN"/>
        </w:rPr>
        <w:t>- установлению дополнительных форм поддержки, поощрения молодых специалистов;</w:t>
      </w:r>
    </w:p>
    <w:p w:rsidR="007021CB" w:rsidRDefault="008C3102">
      <w:pPr>
        <w:widowControl/>
        <w:suppressAutoHyphens/>
        <w:autoSpaceDE/>
        <w:autoSpaceDN/>
        <w:ind w:left="1134" w:right="1134" w:firstLine="284"/>
        <w:jc w:val="both"/>
        <w:rPr>
          <w:rFonts w:eastAsia="Arial"/>
          <w:sz w:val="24"/>
          <w:szCs w:val="24"/>
          <w:lang w:eastAsia="zh-CN"/>
        </w:rPr>
      </w:pPr>
      <w:r>
        <w:rPr>
          <w:rFonts w:eastAsia="Arial"/>
          <w:sz w:val="24"/>
          <w:szCs w:val="24"/>
          <w:lang w:eastAsia="zh-CN"/>
        </w:rPr>
        <w:t>- созданию в организации совета по работе с молодыми кадрами.</w:t>
      </w:r>
    </w:p>
    <w:bookmarkEnd w:id="20"/>
    <w:bookmarkEnd w:id="21"/>
    <w:p w:rsidR="007021CB" w:rsidRDefault="007021CB">
      <w:pPr>
        <w:widowControl/>
        <w:tabs>
          <w:tab w:val="left" w:pos="1701"/>
        </w:tabs>
        <w:suppressAutoHyphens/>
        <w:autoSpaceDE/>
        <w:autoSpaceDN/>
        <w:ind w:left="1134" w:right="1134" w:firstLine="284"/>
        <w:jc w:val="both"/>
        <w:rPr>
          <w:sz w:val="24"/>
          <w:szCs w:val="24"/>
          <w:lang w:eastAsia="zh-CN"/>
        </w:rPr>
      </w:pPr>
    </w:p>
    <w:p w:rsidR="007021CB" w:rsidRDefault="008C3102">
      <w:pPr>
        <w:widowControl/>
        <w:suppressAutoHyphens/>
        <w:autoSpaceDE/>
        <w:autoSpaceDN/>
        <w:ind w:left="1134" w:right="1134" w:firstLine="284"/>
        <w:jc w:val="center"/>
        <w:rPr>
          <w:b/>
          <w:sz w:val="24"/>
          <w:szCs w:val="24"/>
          <w:lang w:eastAsia="zh-CN"/>
        </w:rPr>
      </w:pPr>
      <w:bookmarkStart w:id="22" w:name="_Hlk213946349"/>
      <w:bookmarkStart w:id="23" w:name="_Hlk213929662"/>
      <w:r>
        <w:rPr>
          <w:b/>
          <w:sz w:val="24"/>
          <w:szCs w:val="24"/>
          <w:lang w:eastAsia="zh-CN"/>
        </w:rPr>
        <w:t xml:space="preserve">РАБОТНИКИ С СЕМЕЙНЫМИ ОБЯЗАННОСТЯМИ, </w:t>
      </w:r>
    </w:p>
    <w:p w:rsidR="007021CB" w:rsidRDefault="008C3102">
      <w:pPr>
        <w:widowControl/>
        <w:suppressAutoHyphens/>
        <w:autoSpaceDE/>
        <w:autoSpaceDN/>
        <w:ind w:left="1134" w:right="1134" w:firstLine="284"/>
        <w:jc w:val="center"/>
        <w:rPr>
          <w:b/>
          <w:sz w:val="24"/>
          <w:szCs w:val="24"/>
          <w:lang w:eastAsia="zh-CN"/>
        </w:rPr>
      </w:pPr>
      <w:r>
        <w:rPr>
          <w:b/>
          <w:sz w:val="24"/>
          <w:szCs w:val="24"/>
          <w:lang w:eastAsia="zh-CN"/>
        </w:rPr>
        <w:t xml:space="preserve">РАБОТНИКИ, УЧАСТВУЮЩИЕ В ПАТРИОТИЧЕСКОМ ВОСПИТАНИИ ОБУЧАЮЩИХСЯ, РАБОТНИКИ, </w:t>
      </w:r>
    </w:p>
    <w:p w:rsidR="007021CB" w:rsidRDefault="008C3102">
      <w:pPr>
        <w:widowControl/>
        <w:suppressAutoHyphens/>
        <w:autoSpaceDE/>
        <w:autoSpaceDN/>
        <w:ind w:left="1134" w:right="1134" w:firstLine="284"/>
        <w:jc w:val="center"/>
        <w:rPr>
          <w:b/>
          <w:sz w:val="24"/>
          <w:szCs w:val="24"/>
          <w:lang w:eastAsia="zh-CN"/>
        </w:rPr>
      </w:pPr>
      <w:r>
        <w:rPr>
          <w:b/>
          <w:sz w:val="24"/>
          <w:szCs w:val="24"/>
          <w:lang w:eastAsia="zh-CN"/>
        </w:rPr>
        <w:t>ЯВЛЯЮЩИЕСЯ ЧЛЕНАМИ СЕМЕЙ ВОЕННОСЛУЖАЩИХ, НАСТАВНИКАМИ МОЛОДЫХ СПЕЦИАЛИСТОВ</w:t>
      </w:r>
    </w:p>
    <w:p w:rsidR="007021CB" w:rsidRDefault="007021CB">
      <w:pPr>
        <w:widowControl/>
        <w:suppressAutoHyphens/>
        <w:autoSpaceDE/>
        <w:autoSpaceDN/>
        <w:ind w:left="1134" w:right="1134" w:firstLine="284"/>
        <w:jc w:val="center"/>
        <w:rPr>
          <w:b/>
          <w:sz w:val="24"/>
          <w:szCs w:val="24"/>
          <w:lang w:eastAsia="zh-CN"/>
        </w:rPr>
      </w:pP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 xml:space="preserve">9.4. Стороны при регулировании трудовых отношений с работниками с семейными обязанностями, работниками, участвующими в патриотическом воспитании обучающихся, работниками, являющимися членами семей военнослужащих, </w:t>
      </w:r>
      <w:r>
        <w:rPr>
          <w:iCs/>
          <w:sz w:val="24"/>
          <w:szCs w:val="24"/>
          <w:lang w:eastAsia="zh-CN"/>
        </w:rPr>
        <w:t>наставниками молодых специалистов</w:t>
      </w:r>
      <w:r>
        <w:rPr>
          <w:sz w:val="24"/>
          <w:szCs w:val="24"/>
          <w:lang w:eastAsia="zh-CN"/>
        </w:rPr>
        <w:t xml:space="preserve"> подтверждают, что:</w:t>
      </w:r>
    </w:p>
    <w:p w:rsidR="00A54A78" w:rsidRDefault="008C3102">
      <w:pPr>
        <w:widowControl/>
        <w:suppressAutoHyphens/>
        <w:autoSpaceDE/>
        <w:autoSpaceDN/>
        <w:ind w:left="1134" w:right="1134" w:firstLine="284"/>
        <w:jc w:val="both"/>
        <w:rPr>
          <w:sz w:val="24"/>
          <w:szCs w:val="24"/>
          <w:lang w:eastAsia="zh-CN"/>
        </w:rPr>
      </w:pPr>
      <w:r>
        <w:rPr>
          <w:sz w:val="24"/>
          <w:szCs w:val="24"/>
          <w:lang w:eastAsia="zh-CN"/>
        </w:rPr>
        <w:lastRenderedPageBreak/>
        <w:t>9.4.1.</w:t>
      </w:r>
      <w:r w:rsidR="00A54A78">
        <w:rPr>
          <w:sz w:val="24"/>
          <w:szCs w:val="24"/>
          <w:lang w:eastAsia="zh-CN"/>
        </w:rPr>
        <w:t xml:space="preserve"> Работники, имеющие трех или более детей в возрасте до 18 лет, имеют право на первоочередное получение ежегодного оплачиваемого отпуска в летнее или другое удобное для них время до достижения младшим из детей возраста до 14 лет.</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9.4.2.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9.4.3. 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предоставление отпуска без сохранения заработной платы.</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9.4.4.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учебной нагрузки (педагогической работы).</w:t>
      </w:r>
    </w:p>
    <w:p w:rsidR="007021CB" w:rsidRDefault="008C3102">
      <w:pPr>
        <w:widowControl/>
        <w:suppressAutoHyphens/>
        <w:autoSpaceDE/>
        <w:autoSpaceDN/>
        <w:ind w:left="1134" w:right="1134" w:firstLine="284"/>
        <w:jc w:val="both"/>
        <w:rPr>
          <w:bCs/>
          <w:sz w:val="24"/>
          <w:szCs w:val="24"/>
          <w:lang w:eastAsia="zh-CN"/>
        </w:rPr>
      </w:pPr>
      <w:r>
        <w:rPr>
          <w:sz w:val="24"/>
          <w:szCs w:val="24"/>
          <w:lang w:eastAsia="zh-CN"/>
        </w:rPr>
        <w:t>9.4.5.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rsidR="007021CB" w:rsidRDefault="00A54A78">
      <w:pPr>
        <w:widowControl/>
        <w:suppressAutoHyphens/>
        <w:autoSpaceDE/>
        <w:autoSpaceDN/>
        <w:ind w:left="1134" w:right="1134" w:firstLine="284"/>
        <w:jc w:val="both"/>
        <w:rPr>
          <w:sz w:val="24"/>
          <w:szCs w:val="24"/>
          <w:lang w:eastAsia="zh-CN"/>
        </w:rPr>
      </w:pPr>
      <w:r>
        <w:rPr>
          <w:sz w:val="24"/>
          <w:szCs w:val="24"/>
          <w:lang w:eastAsia="zh-CN"/>
        </w:rPr>
        <w:t>9.4.6</w:t>
      </w:r>
      <w:r w:rsidR="008C3102">
        <w:rPr>
          <w:sz w:val="24"/>
          <w:szCs w:val="24"/>
          <w:lang w:eastAsia="zh-CN"/>
        </w:rPr>
        <w:t xml:space="preserve">. По заявлению членов семей военнослужащих работникам предоставляются </w:t>
      </w:r>
      <w:r w:rsidR="008C3102">
        <w:rPr>
          <w:color w:val="000000"/>
          <w:sz w:val="24"/>
          <w:szCs w:val="24"/>
          <w:lang w:eastAsia="zh-CN"/>
        </w:rPr>
        <w:t>2  дополнительных оплачиваемых выходных дней в период отпуска по личным обстоятельствам военнослужащих</w:t>
      </w:r>
      <w:r w:rsidR="008C3102">
        <w:rPr>
          <w:sz w:val="24"/>
          <w:szCs w:val="24"/>
          <w:lang w:eastAsia="zh-CN"/>
        </w:rPr>
        <w:t xml:space="preserve">, </w:t>
      </w:r>
      <w:r w:rsidR="008C3102">
        <w:rPr>
          <w:sz w:val="24"/>
          <w:szCs w:val="24"/>
          <w:highlight w:val="white"/>
          <w:lang w:eastAsia="zh-CN"/>
        </w:rPr>
        <w:t xml:space="preserve">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rsidR="007021CB" w:rsidRDefault="008C3102">
      <w:pPr>
        <w:widowControl/>
        <w:suppressAutoHyphens/>
        <w:autoSpaceDE/>
        <w:autoSpaceDN/>
        <w:ind w:left="1134" w:right="1134" w:firstLine="284"/>
        <w:jc w:val="both"/>
        <w:rPr>
          <w:sz w:val="24"/>
          <w:szCs w:val="24"/>
          <w:lang w:eastAsia="zh-CN"/>
        </w:rPr>
      </w:pPr>
      <w:r>
        <w:rPr>
          <w:sz w:val="24"/>
          <w:szCs w:val="24"/>
          <w:lang w:eastAsia="zh-CN"/>
        </w:rPr>
        <w:t>9.4</w:t>
      </w:r>
      <w:r w:rsidR="00A54A78">
        <w:rPr>
          <w:sz w:val="24"/>
          <w:szCs w:val="24"/>
          <w:lang w:eastAsia="zh-CN"/>
        </w:rPr>
        <w:t>.7</w:t>
      </w:r>
      <w:r>
        <w:rPr>
          <w:sz w:val="24"/>
          <w:szCs w:val="24"/>
          <w:lang w:eastAsia="zh-CN"/>
        </w:rPr>
        <w:t xml:space="preserve">.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 12 до 20 недель - 2 </w:t>
      </w:r>
      <w:r>
        <w:rPr>
          <w:color w:val="000000"/>
          <w:sz w:val="24"/>
          <w:szCs w:val="24"/>
          <w:lang w:eastAsia="zh-CN"/>
        </w:rPr>
        <w:t xml:space="preserve">рабочих </w:t>
      </w:r>
      <w:r>
        <w:rPr>
          <w:sz w:val="24"/>
          <w:szCs w:val="24"/>
          <w:lang w:eastAsia="zh-CN"/>
        </w:rPr>
        <w:t>дня, 20 и более недель - 3 рабочих дня.</w:t>
      </w:r>
    </w:p>
    <w:p w:rsidR="007021CB" w:rsidRDefault="00A54A78">
      <w:pPr>
        <w:widowControl/>
        <w:suppressAutoHyphens/>
        <w:autoSpaceDE/>
        <w:autoSpaceDN/>
        <w:ind w:left="1134" w:right="1134" w:firstLine="284"/>
        <w:jc w:val="both"/>
        <w:rPr>
          <w:sz w:val="24"/>
          <w:szCs w:val="24"/>
          <w:lang w:eastAsia="zh-CN"/>
        </w:rPr>
      </w:pPr>
      <w:r>
        <w:rPr>
          <w:sz w:val="24"/>
          <w:szCs w:val="24"/>
          <w:lang w:eastAsia="zh-CN"/>
        </w:rPr>
        <w:t>9.4.8</w:t>
      </w:r>
      <w:r w:rsidR="008C3102">
        <w:rPr>
          <w:sz w:val="24"/>
          <w:szCs w:val="24"/>
          <w:lang w:eastAsia="zh-CN"/>
        </w:rPr>
        <w:t>. Работающим женщинам предоставляется один рабочий день в течение года с сохранением среднего заработка для прохождения медицинского осмотра (скрининга) у гинеколога и (или) маммолога с последующим предоставлением подтверждающего документа.</w:t>
      </w:r>
    </w:p>
    <w:p w:rsidR="007021CB" w:rsidRDefault="00A54A78">
      <w:pPr>
        <w:widowControl/>
        <w:suppressAutoHyphens/>
        <w:autoSpaceDE/>
        <w:autoSpaceDN/>
        <w:ind w:left="1134" w:right="1134" w:firstLine="284"/>
        <w:jc w:val="both"/>
        <w:rPr>
          <w:sz w:val="24"/>
          <w:szCs w:val="24"/>
          <w:lang w:eastAsia="zh-CN"/>
        </w:rPr>
      </w:pPr>
      <w:r>
        <w:rPr>
          <w:sz w:val="24"/>
          <w:szCs w:val="24"/>
          <w:lang w:eastAsia="zh-CN"/>
        </w:rPr>
        <w:t>9.4.9</w:t>
      </w:r>
      <w:r w:rsidR="008C3102">
        <w:rPr>
          <w:sz w:val="24"/>
          <w:szCs w:val="24"/>
          <w:lang w:eastAsia="zh-CN"/>
        </w:rPr>
        <w:t xml:space="preserve">. Женщинам, имеющим ребенка-первоклассника, предоставляется дополнительный нерабочий оплачиваемый день в первый учебный день сентября при совпадении с рабочим днем. Условия предоставления такого дня оговариваются работодателем и работником. </w:t>
      </w:r>
    </w:p>
    <w:p w:rsidR="007021CB" w:rsidRDefault="00A54A78">
      <w:pPr>
        <w:widowControl/>
        <w:suppressAutoHyphens/>
        <w:autoSpaceDE/>
        <w:autoSpaceDN/>
        <w:ind w:left="1134" w:right="1134" w:firstLine="284"/>
        <w:jc w:val="both"/>
        <w:rPr>
          <w:bCs/>
          <w:sz w:val="24"/>
          <w:szCs w:val="24"/>
          <w:lang w:eastAsia="zh-CN"/>
        </w:rPr>
      </w:pPr>
      <w:r>
        <w:rPr>
          <w:sz w:val="24"/>
          <w:szCs w:val="24"/>
          <w:lang w:eastAsia="zh-CN"/>
        </w:rPr>
        <w:t>9.4.10</w:t>
      </w:r>
      <w:r w:rsidR="008C3102">
        <w:rPr>
          <w:sz w:val="24"/>
          <w:szCs w:val="24"/>
          <w:lang w:eastAsia="zh-CN"/>
        </w:rPr>
        <w:t>. Работникам, ответственным (курирующим) за Общероссийское общественно-государственное движение детей и молодежи «Движение первых» предоставляются дополнительные оплачиваемые отпуска</w:t>
      </w:r>
      <w:r w:rsidR="008C3102">
        <w:rPr>
          <w:bCs/>
          <w:sz w:val="24"/>
          <w:szCs w:val="24"/>
          <w:lang w:eastAsia="zh-CN"/>
        </w:rPr>
        <w:t xml:space="preserve">продолжительностью 2 календарных дней. </w:t>
      </w:r>
    </w:p>
    <w:p w:rsidR="007021CB" w:rsidRDefault="00A54A78">
      <w:pPr>
        <w:widowControl/>
        <w:suppressAutoHyphens/>
        <w:autoSpaceDE/>
        <w:autoSpaceDN/>
        <w:ind w:left="1134" w:right="1134" w:firstLine="284"/>
        <w:rPr>
          <w:bCs/>
          <w:sz w:val="24"/>
          <w:szCs w:val="24"/>
          <w:lang w:eastAsia="zh-CN"/>
        </w:rPr>
      </w:pPr>
      <w:r>
        <w:rPr>
          <w:bCs/>
          <w:sz w:val="24"/>
          <w:szCs w:val="24"/>
          <w:lang w:eastAsia="zh-CN"/>
        </w:rPr>
        <w:lastRenderedPageBreak/>
        <w:t>9.4.11</w:t>
      </w:r>
      <w:r w:rsidR="008C3102">
        <w:rPr>
          <w:bCs/>
          <w:sz w:val="24"/>
          <w:szCs w:val="24"/>
          <w:lang w:eastAsia="zh-CN"/>
        </w:rPr>
        <w:t>. Особенности регулирования труда работников, выполняющих работу по наставничеству, регламентируются ст. 351.8 ТК РФ.</w:t>
      </w:r>
    </w:p>
    <w:p w:rsidR="007021CB" w:rsidRDefault="008C3102">
      <w:pPr>
        <w:widowControl/>
        <w:suppressAutoHyphens/>
        <w:autoSpaceDE/>
        <w:autoSpaceDN/>
        <w:ind w:left="1134" w:right="1134" w:firstLine="284"/>
        <w:jc w:val="both"/>
        <w:rPr>
          <w:bCs/>
          <w:sz w:val="24"/>
          <w:szCs w:val="24"/>
          <w:lang w:eastAsia="zh-CN"/>
        </w:rPr>
      </w:pPr>
      <w:r>
        <w:rPr>
          <w:bCs/>
          <w:sz w:val="24"/>
          <w:szCs w:val="24"/>
          <w:lang w:eastAsia="zh-CN"/>
        </w:rPr>
        <w:t>9.4.1</w:t>
      </w:r>
      <w:r w:rsidR="00A54A78">
        <w:rPr>
          <w:bCs/>
          <w:sz w:val="24"/>
          <w:szCs w:val="24"/>
          <w:lang w:eastAsia="zh-CN"/>
        </w:rPr>
        <w:t>2</w:t>
      </w:r>
      <w:r>
        <w:rPr>
          <w:bCs/>
          <w:sz w:val="24"/>
          <w:szCs w:val="24"/>
          <w:lang w:eastAsia="zh-CN"/>
        </w:rPr>
        <w:t xml:space="preserve">.Работникам, выполняющим дополнительную работу по наставничеству, предоставляется дополнительный оплачиваемый отпуск продолжительностью  2 календарных дня. </w:t>
      </w:r>
      <w:bookmarkStart w:id="24" w:name="_Hlk213927471"/>
    </w:p>
    <w:p w:rsidR="007021CB" w:rsidRDefault="00A54A78">
      <w:pPr>
        <w:widowControl/>
        <w:suppressAutoHyphens/>
        <w:autoSpaceDE/>
        <w:autoSpaceDN/>
        <w:ind w:left="1134" w:right="1134" w:firstLine="284"/>
        <w:jc w:val="both"/>
        <w:rPr>
          <w:sz w:val="24"/>
          <w:szCs w:val="24"/>
          <w:lang w:eastAsia="zh-CN"/>
        </w:rPr>
      </w:pPr>
      <w:r>
        <w:rPr>
          <w:bCs/>
          <w:sz w:val="24"/>
          <w:szCs w:val="24"/>
          <w:lang w:eastAsia="zh-CN"/>
        </w:rPr>
        <w:t>9.4.13</w:t>
      </w:r>
      <w:r w:rsidR="008C3102">
        <w:rPr>
          <w:bCs/>
          <w:sz w:val="24"/>
          <w:szCs w:val="24"/>
          <w:lang w:eastAsia="zh-CN"/>
        </w:rPr>
        <w:t xml:space="preserve">. Работникам, выполняющим дополнительную работу по наставничеству, </w:t>
      </w:r>
      <w:r w:rsidR="008C3102">
        <w:rPr>
          <w:sz w:val="24"/>
          <w:szCs w:val="24"/>
          <w:lang w:eastAsia="zh-CN"/>
        </w:rPr>
        <w:t xml:space="preserve">устанавливается материальная помощь в размере </w:t>
      </w:r>
      <w:r>
        <w:rPr>
          <w:sz w:val="24"/>
          <w:szCs w:val="24"/>
          <w:lang w:eastAsia="zh-CN"/>
        </w:rPr>
        <w:t>10% от ставки заработной платы</w:t>
      </w:r>
      <w:r w:rsidR="008C3102">
        <w:rPr>
          <w:sz w:val="24"/>
          <w:szCs w:val="24"/>
          <w:lang w:eastAsia="zh-CN"/>
        </w:rPr>
        <w:t>.</w:t>
      </w:r>
      <w:bookmarkEnd w:id="24"/>
    </w:p>
    <w:p w:rsidR="007021CB" w:rsidRDefault="00A54A78">
      <w:pPr>
        <w:widowControl/>
        <w:suppressAutoHyphens/>
        <w:autoSpaceDE/>
        <w:autoSpaceDN/>
        <w:ind w:left="1134" w:right="1134" w:firstLine="284"/>
        <w:jc w:val="both"/>
        <w:rPr>
          <w:sz w:val="24"/>
          <w:szCs w:val="24"/>
          <w:u w:val="single"/>
          <w:lang w:eastAsia="ru-RU"/>
        </w:rPr>
      </w:pPr>
      <w:r>
        <w:rPr>
          <w:sz w:val="24"/>
          <w:szCs w:val="24"/>
          <w:lang w:eastAsia="zh-CN"/>
        </w:rPr>
        <w:t>9.4.14</w:t>
      </w:r>
      <w:r w:rsidR="008C3102">
        <w:rPr>
          <w:sz w:val="24"/>
          <w:szCs w:val="24"/>
          <w:lang w:eastAsia="zh-CN"/>
        </w:rPr>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 ежегодные дополнительные отпуска без сохранения заработной платы в летнее и другое удобное для них время продолжительностью до 14 календарных дней.</w:t>
      </w:r>
    </w:p>
    <w:p w:rsidR="007021CB" w:rsidRDefault="008C3102">
      <w:pPr>
        <w:widowControl/>
        <w:shd w:val="clear" w:color="auto" w:fill="FFFFFF"/>
        <w:suppressAutoHyphens/>
        <w:autoSpaceDE/>
        <w:autoSpaceDN/>
        <w:ind w:left="1134" w:right="1134" w:firstLine="284"/>
        <w:jc w:val="both"/>
        <w:rPr>
          <w:sz w:val="24"/>
          <w:szCs w:val="24"/>
          <w:u w:val="single"/>
          <w:lang w:eastAsia="ru-RU"/>
        </w:rPr>
      </w:pPr>
      <w:r>
        <w:rPr>
          <w:sz w:val="24"/>
          <w:szCs w:val="24"/>
          <w:u w:val="single"/>
          <w:lang w:eastAsia="ru-RU"/>
        </w:rPr>
        <w:t>9.4.1</w:t>
      </w:r>
      <w:r w:rsidR="00A54A78">
        <w:rPr>
          <w:sz w:val="24"/>
          <w:szCs w:val="24"/>
          <w:u w:val="single"/>
          <w:lang w:eastAsia="ru-RU"/>
        </w:rPr>
        <w:t>5</w:t>
      </w:r>
      <w:r>
        <w:rPr>
          <w:sz w:val="24"/>
          <w:szCs w:val="24"/>
          <w:u w:val="single"/>
          <w:lang w:eastAsia="ru-RU"/>
        </w:rPr>
        <w:t>. Дополнительные социально-трудовые льготы и гарантии работникам с семейными обязанностями:</w:t>
      </w:r>
    </w:p>
    <w:p w:rsidR="007021CB" w:rsidRDefault="008C3102">
      <w:pPr>
        <w:widowControl/>
        <w:shd w:val="clear" w:color="auto" w:fill="FFFFFF"/>
        <w:suppressAutoHyphens/>
        <w:autoSpaceDE/>
        <w:autoSpaceDN/>
        <w:spacing w:after="150"/>
        <w:ind w:left="1134" w:right="1134" w:firstLine="284"/>
        <w:jc w:val="both"/>
        <w:rPr>
          <w:sz w:val="24"/>
          <w:szCs w:val="24"/>
          <w:u w:val="single"/>
        </w:rPr>
      </w:pPr>
      <w:r>
        <w:rPr>
          <w:sz w:val="24"/>
          <w:szCs w:val="24"/>
          <w:u w:val="single"/>
          <w:lang w:eastAsia="ru-RU"/>
        </w:rPr>
        <w:t xml:space="preserve">- предоставление ежемесячных дополнительных дней отдыха оплачиваемых в размере среднего заработка выходных дня (ч. 1 ст. 262 Трудового кодекса РФ) одному из родителей (опекуну, попечителю) по его письменному заявлению для ухода за ребенком – инвалидом- 4 дня; </w:t>
      </w:r>
    </w:p>
    <w:p w:rsidR="007021CB" w:rsidRDefault="008C3102">
      <w:pPr>
        <w:widowControl/>
        <w:suppressAutoHyphens/>
        <w:autoSpaceDE/>
        <w:autoSpaceDN/>
        <w:ind w:left="1134" w:right="1134" w:firstLine="284"/>
        <w:jc w:val="both"/>
        <w:rPr>
          <w:sz w:val="24"/>
          <w:szCs w:val="24"/>
          <w:u w:val="single"/>
        </w:rPr>
      </w:pPr>
      <w:r>
        <w:rPr>
          <w:sz w:val="24"/>
          <w:szCs w:val="24"/>
          <w:u w:val="single"/>
        </w:rPr>
        <w:t xml:space="preserve"> 2) дополнительные оплачиваемые отпуска с сохранением среднего заработка:</w:t>
      </w:r>
    </w:p>
    <w:p w:rsidR="007021CB" w:rsidRDefault="008C3102">
      <w:pPr>
        <w:widowControl/>
        <w:suppressAutoHyphens/>
        <w:autoSpaceDE/>
        <w:autoSpaceDN/>
        <w:ind w:left="1134" w:right="1134" w:firstLine="284"/>
        <w:jc w:val="both"/>
        <w:rPr>
          <w:sz w:val="24"/>
          <w:szCs w:val="24"/>
          <w:u w:val="single"/>
        </w:rPr>
      </w:pPr>
      <w:r>
        <w:rPr>
          <w:sz w:val="24"/>
          <w:szCs w:val="24"/>
          <w:u w:val="single"/>
        </w:rPr>
        <w:t>- работникам, имеющим ребенка - выпускника 9 класса, завершающего основное общее образование - в День последнего звонка – 1 день;</w:t>
      </w:r>
    </w:p>
    <w:p w:rsidR="007021CB" w:rsidRDefault="008C3102">
      <w:pPr>
        <w:widowControl/>
        <w:suppressAutoHyphens/>
        <w:autoSpaceDE/>
        <w:autoSpaceDN/>
        <w:ind w:left="1134" w:right="1134" w:firstLine="284"/>
        <w:jc w:val="both"/>
        <w:rPr>
          <w:sz w:val="24"/>
          <w:szCs w:val="24"/>
          <w:u w:val="single"/>
        </w:rPr>
      </w:pPr>
      <w:r>
        <w:rPr>
          <w:sz w:val="24"/>
          <w:szCs w:val="24"/>
          <w:u w:val="single"/>
        </w:rPr>
        <w:t>- работникам, имеющим ребенка - выпускника 11 класса, завершающего среднее общее образование - в День последнего звонка- 1 день;</w:t>
      </w:r>
    </w:p>
    <w:p w:rsidR="007021CB" w:rsidRDefault="008C3102">
      <w:pPr>
        <w:widowControl/>
        <w:suppressAutoHyphens/>
        <w:autoSpaceDE/>
        <w:autoSpaceDN/>
        <w:ind w:left="1134" w:right="1134" w:firstLine="284"/>
        <w:jc w:val="both"/>
        <w:rPr>
          <w:sz w:val="24"/>
          <w:szCs w:val="24"/>
          <w:u w:val="single"/>
        </w:rPr>
      </w:pPr>
      <w:r>
        <w:rPr>
          <w:sz w:val="24"/>
          <w:szCs w:val="24"/>
          <w:u w:val="single"/>
        </w:rPr>
        <w:t>- работникам, имеющим ребенка - выпускника 9 класса, завершающего основное общее образование - в День выпускного бала - 1 день;</w:t>
      </w:r>
    </w:p>
    <w:p w:rsidR="007021CB" w:rsidRDefault="008C3102">
      <w:pPr>
        <w:widowControl/>
        <w:suppressAutoHyphens/>
        <w:autoSpaceDE/>
        <w:autoSpaceDN/>
        <w:ind w:left="1134" w:right="1134" w:firstLine="284"/>
        <w:jc w:val="both"/>
        <w:rPr>
          <w:sz w:val="24"/>
          <w:szCs w:val="24"/>
          <w:u w:val="single"/>
        </w:rPr>
      </w:pPr>
      <w:r>
        <w:rPr>
          <w:sz w:val="24"/>
          <w:szCs w:val="24"/>
          <w:u w:val="single"/>
        </w:rPr>
        <w:t> - работникам, имеющим ребенка - выпускника 11 класса, завершающего среднее общее образование - в День выпускного бала - 1 день;</w:t>
      </w:r>
    </w:p>
    <w:p w:rsidR="007021CB" w:rsidRDefault="008C3102">
      <w:pPr>
        <w:widowControl/>
        <w:suppressAutoHyphens/>
        <w:autoSpaceDE/>
        <w:autoSpaceDN/>
        <w:ind w:left="1134" w:right="1134" w:firstLine="284"/>
        <w:jc w:val="both"/>
        <w:rPr>
          <w:sz w:val="24"/>
          <w:szCs w:val="24"/>
          <w:u w:val="single"/>
        </w:rPr>
      </w:pPr>
      <w:r>
        <w:rPr>
          <w:sz w:val="24"/>
          <w:szCs w:val="24"/>
          <w:u w:val="single"/>
        </w:rPr>
        <w:t>- работникам для сопровождения ребенка в возрасте до 18 лет, поступающего на обучение по образовательным программам среднего профессионального образования или высшего образования, ра</w:t>
      </w:r>
      <w:r w:rsidR="00356A03">
        <w:rPr>
          <w:sz w:val="24"/>
          <w:szCs w:val="24"/>
          <w:u w:val="single"/>
        </w:rPr>
        <w:t>сположенные в другой местности до 2 дней</w:t>
      </w:r>
      <w:r>
        <w:rPr>
          <w:sz w:val="24"/>
          <w:szCs w:val="24"/>
          <w:u w:val="single"/>
        </w:rPr>
        <w:t>;</w:t>
      </w:r>
    </w:p>
    <w:p w:rsidR="007021CB" w:rsidRDefault="008C3102">
      <w:pPr>
        <w:widowControl/>
        <w:suppressAutoHyphens/>
        <w:autoSpaceDE/>
        <w:autoSpaceDN/>
        <w:ind w:left="1134" w:right="1134" w:firstLine="284"/>
        <w:jc w:val="both"/>
        <w:rPr>
          <w:sz w:val="24"/>
          <w:szCs w:val="24"/>
          <w:u w:val="single"/>
        </w:rPr>
      </w:pPr>
      <w:r>
        <w:rPr>
          <w:sz w:val="24"/>
          <w:szCs w:val="24"/>
          <w:u w:val="single"/>
        </w:rPr>
        <w:t xml:space="preserve">- при регистрации брака работника - до трёх дней; </w:t>
      </w:r>
    </w:p>
    <w:p w:rsidR="007021CB" w:rsidRDefault="008C3102">
      <w:pPr>
        <w:widowControl/>
        <w:suppressAutoHyphens/>
        <w:autoSpaceDE/>
        <w:autoSpaceDN/>
        <w:ind w:left="1134" w:right="1134" w:firstLine="284"/>
        <w:jc w:val="both"/>
        <w:rPr>
          <w:sz w:val="24"/>
          <w:szCs w:val="24"/>
          <w:u w:val="single"/>
        </w:rPr>
      </w:pPr>
      <w:r>
        <w:rPr>
          <w:sz w:val="24"/>
          <w:szCs w:val="24"/>
          <w:u w:val="single"/>
        </w:rPr>
        <w:t xml:space="preserve">- при регистрации брака детей работников- до трёх дней; </w:t>
      </w:r>
    </w:p>
    <w:p w:rsidR="007021CB" w:rsidRDefault="008C3102">
      <w:pPr>
        <w:widowControl/>
        <w:suppressAutoHyphens/>
        <w:autoSpaceDE/>
        <w:autoSpaceDN/>
        <w:ind w:left="1134" w:right="1134" w:firstLine="284"/>
        <w:jc w:val="both"/>
        <w:rPr>
          <w:sz w:val="24"/>
          <w:szCs w:val="24"/>
          <w:u w:val="single"/>
        </w:rPr>
      </w:pPr>
      <w:r>
        <w:rPr>
          <w:sz w:val="24"/>
          <w:szCs w:val="24"/>
          <w:u w:val="single"/>
        </w:rPr>
        <w:t>- при призыве ребенка работника для прохождения военной службы – до 2 дней;</w:t>
      </w:r>
    </w:p>
    <w:p w:rsidR="007021CB" w:rsidRDefault="008C3102">
      <w:pPr>
        <w:widowControl/>
        <w:suppressAutoHyphens/>
        <w:autoSpaceDE/>
        <w:autoSpaceDN/>
        <w:ind w:left="1134" w:right="1134" w:firstLine="284"/>
        <w:jc w:val="both"/>
        <w:rPr>
          <w:sz w:val="24"/>
          <w:szCs w:val="24"/>
          <w:u w:val="single"/>
        </w:rPr>
      </w:pPr>
      <w:r>
        <w:rPr>
          <w:sz w:val="24"/>
          <w:szCs w:val="24"/>
          <w:u w:val="single"/>
        </w:rPr>
        <w:t xml:space="preserve">- для участия в приведении к военной присяге ребенка работника, проходящего военную службу- до 2 дней;  </w:t>
      </w:r>
    </w:p>
    <w:p w:rsidR="007021CB" w:rsidRDefault="008C3102">
      <w:pPr>
        <w:widowControl/>
        <w:suppressAutoHyphens/>
        <w:autoSpaceDE/>
        <w:autoSpaceDN/>
        <w:ind w:left="1134" w:right="1134" w:firstLine="284"/>
        <w:jc w:val="both"/>
        <w:rPr>
          <w:sz w:val="24"/>
          <w:szCs w:val="24"/>
          <w:u w:val="single"/>
        </w:rPr>
      </w:pPr>
      <w:r>
        <w:rPr>
          <w:sz w:val="24"/>
          <w:szCs w:val="24"/>
          <w:u w:val="single"/>
        </w:rPr>
        <w:t>- в день смерти и/или в день погребения в случае смерти близких родственников работника (супруг, супруга, родители работника, родители супруга/супруги работника, дети, усыновители, усыновленные, родные братья/сестры работника, родные братья/сестры супруга/супруги работника, дедушка/бабушка работника, дедушка/бабушка супруга/супруги работника, внуки работника, внуки супруга/супруги работника)- до трёх дней.</w:t>
      </w:r>
    </w:p>
    <w:p w:rsidR="007021CB" w:rsidRDefault="008C3102">
      <w:pPr>
        <w:widowControl/>
        <w:suppressAutoHyphens/>
        <w:autoSpaceDE/>
        <w:autoSpaceDN/>
        <w:ind w:left="1134" w:right="1134" w:firstLine="284"/>
        <w:jc w:val="both"/>
        <w:rPr>
          <w:sz w:val="24"/>
          <w:szCs w:val="24"/>
          <w:u w:val="single"/>
        </w:rPr>
      </w:pPr>
      <w:r>
        <w:rPr>
          <w:sz w:val="24"/>
          <w:szCs w:val="24"/>
          <w:u w:val="single"/>
        </w:rPr>
        <w:t>3) иные социально-трудовые льготы и гарантии:</w:t>
      </w:r>
    </w:p>
    <w:p w:rsidR="007021CB" w:rsidRDefault="008C3102">
      <w:pPr>
        <w:widowControl/>
        <w:suppressAutoHyphens/>
        <w:autoSpaceDE/>
        <w:autoSpaceDN/>
        <w:ind w:left="1134" w:right="1134" w:firstLine="284"/>
        <w:jc w:val="both"/>
        <w:rPr>
          <w:sz w:val="24"/>
          <w:szCs w:val="24"/>
          <w:u w:val="single"/>
        </w:rPr>
      </w:pPr>
      <w:r>
        <w:rPr>
          <w:sz w:val="24"/>
          <w:szCs w:val="24"/>
          <w:u w:val="single"/>
        </w:rPr>
        <w:t>- обеспечение детей работников в возрасте до 14 лет включительно новогодними подарками, билетами на детские новогодние утренники;</w:t>
      </w:r>
    </w:p>
    <w:p w:rsidR="007021CB" w:rsidRDefault="008C3102">
      <w:pPr>
        <w:widowControl/>
        <w:suppressAutoHyphens/>
        <w:autoSpaceDE/>
        <w:autoSpaceDN/>
        <w:ind w:left="1134" w:right="1134" w:firstLine="284"/>
        <w:jc w:val="both"/>
        <w:rPr>
          <w:sz w:val="24"/>
          <w:szCs w:val="24"/>
          <w:u w:val="single"/>
        </w:rPr>
      </w:pPr>
      <w:r>
        <w:rPr>
          <w:sz w:val="24"/>
          <w:szCs w:val="24"/>
          <w:u w:val="single"/>
        </w:rPr>
        <w:t>- при сокращении численности или штата работников не допускать увольнения двух работников из одной семьи одновременно.</w:t>
      </w:r>
    </w:p>
    <w:p w:rsidR="007021CB" w:rsidRDefault="007021CB">
      <w:pPr>
        <w:widowControl/>
        <w:suppressAutoHyphens/>
        <w:autoSpaceDE/>
        <w:autoSpaceDN/>
        <w:ind w:right="1134"/>
        <w:jc w:val="both"/>
        <w:rPr>
          <w:sz w:val="24"/>
          <w:szCs w:val="24"/>
          <w:lang w:eastAsia="zh-CN"/>
        </w:rPr>
      </w:pPr>
    </w:p>
    <w:bookmarkEnd w:id="22"/>
    <w:bookmarkEnd w:id="23"/>
    <w:p w:rsidR="007021CB" w:rsidRDefault="008C3102">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center"/>
        <w:rPr>
          <w:b/>
          <w:strike/>
          <w:color w:val="0000CC"/>
          <w:sz w:val="24"/>
          <w:szCs w:val="24"/>
          <w:lang w:eastAsia="zh-CN"/>
        </w:rPr>
      </w:pPr>
      <w:r>
        <w:rPr>
          <w:b/>
          <w:bCs/>
          <w:sz w:val="24"/>
          <w:szCs w:val="24"/>
          <w:lang w:eastAsia="zh-CN"/>
        </w:rPr>
        <w:t xml:space="preserve">10. </w:t>
      </w:r>
      <w:r>
        <w:rPr>
          <w:b/>
          <w:sz w:val="24"/>
          <w:szCs w:val="24"/>
          <w:lang w:eastAsia="zh-CN"/>
        </w:rPr>
        <w:t xml:space="preserve"> ПРАВА И ГАРАНТИИ ДЕЯТЕЛЬНОСТИ ПРОФСОЮЗНОЙОРГАНИЗАЦИИ И ЧЛЕНОВ ПРОФСОЮЗА</w:t>
      </w:r>
    </w:p>
    <w:p w:rsidR="007021CB" w:rsidRDefault="007021CB">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center"/>
        <w:rPr>
          <w:b/>
          <w:strike/>
          <w:color w:val="0000CC"/>
          <w:sz w:val="24"/>
          <w:szCs w:val="24"/>
          <w:lang w:eastAsia="zh-CN"/>
        </w:rPr>
      </w:pPr>
    </w:p>
    <w:p w:rsidR="007021CB" w:rsidRDefault="008C3102">
      <w:pPr>
        <w:widowControl/>
        <w:tabs>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10.1. 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w:t>
      </w:r>
      <w:r>
        <w:rPr>
          <w:color w:val="000000"/>
          <w:sz w:val="24"/>
          <w:szCs w:val="24"/>
          <w:lang w:eastAsia="zh-CN"/>
        </w:rPr>
        <w:t>отраслевого территориального</w:t>
      </w:r>
      <w:r>
        <w:rPr>
          <w:sz w:val="24"/>
          <w:szCs w:val="24"/>
          <w:lang w:eastAsia="zh-CN"/>
        </w:rPr>
        <w:t xml:space="preserve">соглашения и настоящего коллективного договора. </w:t>
      </w:r>
    </w:p>
    <w:p w:rsidR="007021CB" w:rsidRDefault="008C3102">
      <w:pPr>
        <w:widowControl/>
        <w:numPr>
          <w:ilvl w:val="1"/>
          <w:numId w:val="28"/>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Работодатель:</w:t>
      </w:r>
    </w:p>
    <w:p w:rsidR="007021CB" w:rsidRDefault="008C3102">
      <w:pPr>
        <w:widowControl/>
        <w:tabs>
          <w:tab w:val="left" w:pos="567"/>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10.2.1. Соблюдает права и гарантии Профсоюзной организации, еевыборных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7021CB" w:rsidRDefault="008C3102">
      <w:pPr>
        <w:widowControl/>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10.2.2. Включает представителей Профсоюзного комитета в состав членов коллегиальных органов управления организацией.</w:t>
      </w:r>
    </w:p>
    <w:p w:rsidR="007021CB" w:rsidRDefault="008C3102">
      <w:pPr>
        <w:widowControl/>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rsidR="007021CB" w:rsidRDefault="008C3102">
      <w:pPr>
        <w:widowControl/>
        <w:tabs>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7021CB" w:rsidRDefault="008C3102">
      <w:pPr>
        <w:widowControl/>
        <w:tabs>
          <w:tab w:val="left" w:pos="567"/>
          <w:tab w:val="left" w:pos="916"/>
          <w:tab w:val="left" w:pos="993"/>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10.2.5. Обеспечивает ежемесячное и бесплатное перечисление членских профсоюзных взносов из заработной платы работников по заявлению работников на счет территориальной районной организации Профсоюза. Перечисление средств производится в полном объеме с расчётного счета образовательной организации одновременно с выдачей банком средств на заработную плату в соответствии с платёжными поручениями организации.</w:t>
      </w:r>
    </w:p>
    <w:p w:rsidR="007021CB" w:rsidRDefault="008C3102">
      <w:pPr>
        <w:widowControl/>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rFonts w:eastAsia="MS Mincho"/>
          <w:sz w:val="24"/>
          <w:szCs w:val="24"/>
          <w:lang w:eastAsia="zh-CN"/>
        </w:rPr>
        <w:t>10.2.7.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7021CB" w:rsidRDefault="008C3102">
      <w:pPr>
        <w:widowControl/>
        <w:numPr>
          <w:ilvl w:val="1"/>
          <w:numId w:val="2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Стороны признают, что: </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rFonts w:eastAsia="MS Mincho"/>
          <w:sz w:val="24"/>
          <w:szCs w:val="24"/>
          <w:lang w:eastAsia="zh-CN"/>
        </w:rPr>
        <w:t>10.3.1. Ч</w:t>
      </w:r>
      <w:r>
        <w:rPr>
          <w:sz w:val="24"/>
          <w:szCs w:val="24"/>
          <w:lang w:eastAsia="zh-CN"/>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Pr>
          <w:rFonts w:eastAsia="MS Mincho"/>
          <w:sz w:val="24"/>
          <w:szCs w:val="24"/>
          <w:lang w:eastAsia="zh-CN"/>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Pr>
          <w:rFonts w:eastAsia="MS Mincho"/>
          <w:color w:val="0000CC"/>
          <w:sz w:val="24"/>
          <w:szCs w:val="24"/>
          <w:lang w:eastAsia="zh-CN"/>
        </w:rPr>
        <w:t xml:space="preserve">, </w:t>
      </w:r>
      <w:r>
        <w:rPr>
          <w:rFonts w:eastAsia="MS Mincho"/>
          <w:sz w:val="24"/>
          <w:szCs w:val="24"/>
          <w:lang w:eastAsia="zh-CN"/>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rsidR="007021CB" w:rsidRDefault="008C3102">
      <w:pPr>
        <w:widowControl/>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rFonts w:eastAsia="MS Mincho"/>
          <w:sz w:val="24"/>
          <w:szCs w:val="24"/>
          <w:lang w:eastAsia="zh-CN"/>
        </w:rPr>
        <w:t>10.3.2.  Р</w:t>
      </w:r>
      <w:r>
        <w:rPr>
          <w:sz w:val="24"/>
          <w:szCs w:val="24"/>
          <w:lang w:eastAsia="zh-CN"/>
        </w:rPr>
        <w:t xml:space="preserve">аботники, входящие в состав Профсоюзного комитета, не могут быть подвергнуты дисциплинарному взысканию без предварительного согласия Профсоюзного </w:t>
      </w:r>
      <w:r>
        <w:rPr>
          <w:sz w:val="24"/>
          <w:szCs w:val="24"/>
          <w:lang w:eastAsia="zh-CN"/>
        </w:rPr>
        <w:lastRenderedPageBreak/>
        <w:t>комитета; председатель (его заместители) Профсоюзной организации – без предварительного согласия вышестоящего выборного профсоюзного органа</w:t>
      </w:r>
      <w:r>
        <w:rPr>
          <w:color w:val="0000CC"/>
          <w:sz w:val="24"/>
          <w:szCs w:val="24"/>
          <w:lang w:eastAsia="zh-CN"/>
        </w:rPr>
        <w:t>.</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10.3.3.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7021CB" w:rsidRDefault="008C3102">
      <w:pPr>
        <w:widowControl/>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10.3.5. 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7021CB" w:rsidRDefault="008C3102">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10.3.6. Стороны обязуются рассматривать и решать конфликты и разногласия в соответствии с действующим законодательством.</w:t>
      </w:r>
    </w:p>
    <w:p w:rsidR="007021CB" w:rsidRDefault="008C3102">
      <w:pPr>
        <w:widowControl/>
        <w:numPr>
          <w:ilvl w:val="1"/>
          <w:numId w:val="29"/>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Работодатель признает, что:</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10.4.1. 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10.4.2. 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color w:val="000000"/>
          <w:sz w:val="24"/>
          <w:szCs w:val="24"/>
          <w:lang w:eastAsia="zh-CN"/>
        </w:rPr>
      </w:pPr>
      <w:r>
        <w:rPr>
          <w:sz w:val="24"/>
          <w:szCs w:val="24"/>
          <w:lang w:eastAsia="zh-CN"/>
        </w:rPr>
        <w:t xml:space="preserve">        10.4.3. Работа работника образовательной организации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color w:val="000000"/>
          <w:sz w:val="24"/>
          <w:szCs w:val="24"/>
          <w:lang w:eastAsia="zh-CN"/>
        </w:rPr>
      </w:pPr>
      <w:r>
        <w:rPr>
          <w:rFonts w:eastAsia="MS Mincho"/>
          <w:color w:val="000000"/>
          <w:sz w:val="24"/>
          <w:szCs w:val="24"/>
          <w:lang w:eastAsia="zh-CN"/>
        </w:rPr>
        <w:t xml:space="preserve">10.4.4. Председателю </w:t>
      </w:r>
      <w:r>
        <w:rPr>
          <w:sz w:val="24"/>
          <w:szCs w:val="24"/>
          <w:lang w:eastAsia="zh-CN"/>
        </w:rPr>
        <w:t>Профсоюзной организации</w:t>
      </w:r>
      <w:r>
        <w:rPr>
          <w:rFonts w:eastAsia="MS Mincho"/>
          <w:sz w:val="24"/>
          <w:szCs w:val="24"/>
          <w:lang w:eastAsia="zh-CN"/>
        </w:rPr>
        <w:t xml:space="preserve">, членам </w:t>
      </w:r>
      <w:r>
        <w:rPr>
          <w:sz w:val="24"/>
          <w:szCs w:val="24"/>
          <w:lang w:eastAsia="zh-CN"/>
        </w:rPr>
        <w:t>Профсоюзного комитета</w:t>
      </w:r>
      <w:r>
        <w:rPr>
          <w:rFonts w:eastAsia="MS Mincho"/>
          <w:sz w:val="24"/>
          <w:szCs w:val="24"/>
          <w:lang w:eastAsia="zh-CN"/>
        </w:rPr>
        <w:t xml:space="preserve"> устанавливаются доплаты </w:t>
      </w:r>
      <w:r>
        <w:rPr>
          <w:rFonts w:eastAsia="MS Mincho"/>
          <w:i/>
          <w:sz w:val="24"/>
          <w:szCs w:val="24"/>
          <w:lang w:eastAsia="zh-CN"/>
        </w:rPr>
        <w:t xml:space="preserve">(надбавки, иные поощрительные выплаты) </w:t>
      </w:r>
      <w:r>
        <w:rPr>
          <w:rFonts w:eastAsia="MS Mincho"/>
          <w:sz w:val="24"/>
          <w:szCs w:val="24"/>
          <w:lang w:eastAsia="zh-CN"/>
        </w:rPr>
        <w:t>за вклад в создание условий</w:t>
      </w:r>
      <w:r>
        <w:rPr>
          <w:rFonts w:eastAsia="MS Mincho"/>
          <w:color w:val="000000"/>
          <w:sz w:val="24"/>
          <w:szCs w:val="24"/>
          <w:lang w:eastAsia="zh-CN"/>
        </w:rPr>
        <w:t>, повышающих результативность деятельности образовательной организации, участие в подготовке и организации социально-значимых мероприятий и др. в следующих размерах:</w:t>
      </w:r>
    </w:p>
    <w:p w:rsidR="007021CB" w:rsidRDefault="008C3102">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rFonts w:eastAsia="MS Mincho"/>
          <w:color w:val="000000"/>
          <w:sz w:val="24"/>
          <w:szCs w:val="24"/>
          <w:lang w:eastAsia="zh-CN"/>
        </w:rPr>
        <w:t xml:space="preserve">- председателю </w:t>
      </w:r>
      <w:r>
        <w:rPr>
          <w:rFonts w:eastAsia="MS Mincho"/>
          <w:sz w:val="24"/>
          <w:szCs w:val="24"/>
          <w:lang w:eastAsia="zh-CN"/>
        </w:rPr>
        <w:t>Профсоюзной организации – 3000 рублей.</w:t>
      </w:r>
    </w:p>
    <w:p w:rsidR="007021CB" w:rsidRDefault="008C3102">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rFonts w:eastAsia="MS Mincho"/>
          <w:sz w:val="24"/>
          <w:szCs w:val="24"/>
          <w:lang w:eastAsia="zh-CN"/>
        </w:rPr>
        <w:t xml:space="preserve">- членам </w:t>
      </w:r>
      <w:r>
        <w:rPr>
          <w:sz w:val="24"/>
          <w:szCs w:val="24"/>
          <w:lang w:val="zh-CN" w:eastAsia="zh-CN"/>
        </w:rPr>
        <w:t xml:space="preserve">Профсоюзного комитета </w:t>
      </w:r>
      <w:r>
        <w:rPr>
          <w:rFonts w:eastAsia="MS Mincho"/>
          <w:sz w:val="24"/>
          <w:szCs w:val="24"/>
          <w:lang w:eastAsia="zh-CN"/>
        </w:rPr>
        <w:t xml:space="preserve"> - 1000 рублей.</w:t>
      </w:r>
    </w:p>
    <w:p w:rsidR="007021CB" w:rsidRDefault="008C3102">
      <w:pPr>
        <w:widowControl/>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10.5. </w:t>
      </w:r>
      <w:r>
        <w:rPr>
          <w:sz w:val="24"/>
          <w:szCs w:val="24"/>
          <w:lang w:val="zh-CN" w:eastAsia="zh-CN"/>
        </w:rPr>
        <w:t xml:space="preserve">Председателю </w:t>
      </w:r>
      <w:r>
        <w:rPr>
          <w:rFonts w:eastAsia="MS Mincho"/>
          <w:sz w:val="24"/>
          <w:szCs w:val="24"/>
          <w:lang w:eastAsia="zh-CN"/>
        </w:rPr>
        <w:t xml:space="preserve">Профсоюзной </w:t>
      </w:r>
      <w:r>
        <w:rPr>
          <w:sz w:val="24"/>
          <w:szCs w:val="24"/>
          <w:lang w:val="zh-CN" w:eastAsia="zh-CN"/>
        </w:rPr>
        <w:t>организации</w:t>
      </w:r>
      <w:r>
        <w:rPr>
          <w:color w:val="000000"/>
          <w:sz w:val="24"/>
          <w:szCs w:val="24"/>
          <w:lang w:val="zh-CN" w:eastAsia="zh-CN"/>
        </w:rPr>
        <w:t xml:space="preserve"> предоставляется ежегодный дополнительный оплачиваемый отпуск в количестве </w:t>
      </w:r>
      <w:r>
        <w:rPr>
          <w:color w:val="000000"/>
          <w:sz w:val="24"/>
          <w:szCs w:val="24"/>
          <w:lang w:eastAsia="zh-CN"/>
        </w:rPr>
        <w:t>3х</w:t>
      </w:r>
      <w:r>
        <w:rPr>
          <w:color w:val="000000"/>
          <w:sz w:val="24"/>
          <w:szCs w:val="24"/>
          <w:lang w:val="zh-CN" w:eastAsia="zh-CN"/>
        </w:rPr>
        <w:t xml:space="preserve"> рабочих дней.</w:t>
      </w:r>
    </w:p>
    <w:p w:rsidR="007021CB" w:rsidRDefault="008C3102">
      <w:pPr>
        <w:widowControl/>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10.6. </w:t>
      </w:r>
      <w:r>
        <w:rPr>
          <w:sz w:val="24"/>
          <w:szCs w:val="24"/>
          <w:lang w:val="zh-CN" w:eastAsia="zh-CN"/>
        </w:rPr>
        <w:t>Стороны</w:t>
      </w:r>
      <w:r>
        <w:rPr>
          <w:sz w:val="24"/>
          <w:szCs w:val="24"/>
          <w:lang w:eastAsia="zh-CN"/>
        </w:rPr>
        <w:t xml:space="preserve"> совместно</w:t>
      </w:r>
      <w:r>
        <w:rPr>
          <w:sz w:val="24"/>
          <w:szCs w:val="24"/>
          <w:lang w:val="zh-CN" w:eastAsia="zh-CN"/>
        </w:rPr>
        <w:t xml:space="preserve"> ходатайствуют о представлении к государственным и ведомственным наградам профсоюзного актива, а также принимают решения об их награждении.</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val="zh-CN" w:eastAsia="zh-CN"/>
        </w:rPr>
      </w:pPr>
      <w:r>
        <w:rPr>
          <w:sz w:val="24"/>
          <w:szCs w:val="24"/>
          <w:lang w:eastAsia="zh-CN"/>
        </w:rPr>
        <w:t xml:space="preserve">        10.7. Профсоюзный комитет </w:t>
      </w:r>
      <w:r>
        <w:rPr>
          <w:sz w:val="24"/>
          <w:szCs w:val="24"/>
          <w:lang w:val="zh-CN" w:eastAsia="zh-CN"/>
        </w:rPr>
        <w:t>в соответствии сосвоимиполномочиями</w:t>
      </w:r>
      <w:r>
        <w:rPr>
          <w:sz w:val="24"/>
          <w:szCs w:val="24"/>
          <w:lang w:eastAsia="zh-CN"/>
        </w:rPr>
        <w:t>, при содействии и помощи вышестоящих профсоюзных органов</w:t>
      </w:r>
      <w:r w:rsidR="006E365A">
        <w:rPr>
          <w:sz w:val="24"/>
          <w:szCs w:val="24"/>
          <w:lang w:eastAsia="zh-CN"/>
        </w:rPr>
        <w:t xml:space="preserve"> </w:t>
      </w:r>
      <w:r>
        <w:rPr>
          <w:sz w:val="24"/>
          <w:szCs w:val="24"/>
          <w:lang w:val="zh-CN" w:eastAsia="zh-CN"/>
        </w:rPr>
        <w:t>осуществля</w:t>
      </w:r>
      <w:r>
        <w:rPr>
          <w:sz w:val="24"/>
          <w:szCs w:val="24"/>
          <w:lang w:eastAsia="zh-CN"/>
        </w:rPr>
        <w:t>ет</w:t>
      </w:r>
      <w:r w:rsidR="006E365A">
        <w:rPr>
          <w:sz w:val="24"/>
          <w:szCs w:val="24"/>
          <w:lang w:eastAsia="zh-CN"/>
        </w:rPr>
        <w:t xml:space="preserve"> </w:t>
      </w:r>
      <w:r>
        <w:rPr>
          <w:sz w:val="24"/>
          <w:szCs w:val="24"/>
          <w:lang w:eastAsia="zh-CN"/>
        </w:rPr>
        <w:t xml:space="preserve">реализацию </w:t>
      </w:r>
      <w:r>
        <w:rPr>
          <w:sz w:val="24"/>
          <w:szCs w:val="24"/>
          <w:lang w:val="zh-CN" w:eastAsia="zh-CN"/>
        </w:rPr>
        <w:t>дополнительны</w:t>
      </w:r>
      <w:r>
        <w:rPr>
          <w:sz w:val="24"/>
          <w:szCs w:val="24"/>
          <w:lang w:eastAsia="zh-CN"/>
        </w:rPr>
        <w:t>х</w:t>
      </w:r>
      <w:r>
        <w:rPr>
          <w:sz w:val="24"/>
          <w:szCs w:val="24"/>
          <w:lang w:val="zh-CN" w:eastAsia="zh-CN"/>
        </w:rPr>
        <w:t xml:space="preserve"> функци</w:t>
      </w:r>
      <w:r>
        <w:rPr>
          <w:sz w:val="24"/>
          <w:szCs w:val="24"/>
          <w:lang w:eastAsia="zh-CN"/>
        </w:rPr>
        <w:t>й</w:t>
      </w:r>
      <w:r>
        <w:rPr>
          <w:sz w:val="24"/>
          <w:szCs w:val="24"/>
          <w:lang w:val="zh-CN" w:eastAsia="zh-CN"/>
        </w:rPr>
        <w:t xml:space="preserve"> по представительству и защите интересов членов Профсоюза</w:t>
      </w:r>
      <w:r>
        <w:rPr>
          <w:color w:val="0000CC"/>
          <w:sz w:val="24"/>
          <w:szCs w:val="24"/>
          <w:lang w:eastAsia="zh-CN"/>
        </w:rPr>
        <w:t xml:space="preserve">, </w:t>
      </w:r>
      <w:r>
        <w:rPr>
          <w:sz w:val="24"/>
          <w:szCs w:val="24"/>
          <w:lang w:eastAsia="zh-CN"/>
        </w:rPr>
        <w:t>изложенных в разделе 10 Отраслевого соглашения.</w:t>
      </w:r>
    </w:p>
    <w:p w:rsidR="007021CB" w:rsidRDefault="008C3102">
      <w:pPr>
        <w:widowControl/>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1134" w:right="1134" w:firstLine="284"/>
        <w:jc w:val="both"/>
        <w:rPr>
          <w:sz w:val="24"/>
          <w:szCs w:val="24"/>
          <w:lang w:eastAsia="zh-CN"/>
        </w:rPr>
      </w:pPr>
      <w:r>
        <w:rPr>
          <w:sz w:val="24"/>
          <w:szCs w:val="24"/>
          <w:lang w:eastAsia="zh-CN"/>
        </w:rPr>
        <w:t xml:space="preserve">        10.8. Профсоюзный комитет в пределах утвержденной сметы доходов и расходов Профсоюзной организации выделяет средства из профсоюзного бюджета на:</w:t>
      </w:r>
    </w:p>
    <w:p w:rsidR="007021CB" w:rsidRDefault="008C3102">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w:t>
      </w:r>
      <w:r>
        <w:rPr>
          <w:sz w:val="24"/>
          <w:szCs w:val="24"/>
          <w:lang w:eastAsia="zh-CN"/>
        </w:rPr>
        <w:lastRenderedPageBreak/>
        <w:t xml:space="preserve">цели; </w:t>
      </w:r>
    </w:p>
    <w:p w:rsidR="007021CB" w:rsidRDefault="008C3102">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 культурно-массовую и физкультурно-оздоровительную работу;</w:t>
      </w:r>
    </w:p>
    <w:p w:rsidR="007021CB" w:rsidRDefault="008C3102">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 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7021CB" w:rsidRDefault="008C3102">
      <w:pPr>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 в соответствии с Положением об оказании материальной помощи;</w:t>
      </w:r>
    </w:p>
    <w:p w:rsidR="007021CB" w:rsidRDefault="008C3102">
      <w:pPr>
        <w:widowControl/>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 xml:space="preserve">         - </w:t>
      </w:r>
      <w:r>
        <w:rPr>
          <w:sz w:val="24"/>
          <w:szCs w:val="24"/>
          <w:lang w:val="zh-CN" w:eastAsia="zh-CN"/>
        </w:rPr>
        <w:t>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7021CB" w:rsidRDefault="008C3102">
      <w:pPr>
        <w:widowControl/>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val="zh-CN" w:eastAsia="zh-CN"/>
        </w:rPr>
      </w:pPr>
      <w:r>
        <w:rPr>
          <w:sz w:val="24"/>
          <w:szCs w:val="24"/>
          <w:lang w:eastAsia="zh-CN"/>
        </w:rPr>
        <w:t xml:space="preserve">          - </w:t>
      </w:r>
      <w:r>
        <w:rPr>
          <w:sz w:val="24"/>
          <w:szCs w:val="24"/>
          <w:lang w:val="zh-CN" w:eastAsia="zh-CN"/>
        </w:rPr>
        <w:t xml:space="preserve">подписку на </w:t>
      </w:r>
      <w:r>
        <w:rPr>
          <w:bCs/>
          <w:sz w:val="24"/>
          <w:szCs w:val="24"/>
          <w:lang w:val="zh-CN" w:eastAsia="zh-CN"/>
        </w:rPr>
        <w:t>газет</w:t>
      </w:r>
      <w:r>
        <w:rPr>
          <w:bCs/>
          <w:sz w:val="24"/>
          <w:szCs w:val="24"/>
          <w:lang w:eastAsia="zh-CN"/>
        </w:rPr>
        <w:t>у</w:t>
      </w:r>
      <w:r>
        <w:rPr>
          <w:bCs/>
          <w:sz w:val="24"/>
          <w:szCs w:val="24"/>
          <w:lang w:val="zh-CN" w:eastAsia="zh-CN"/>
        </w:rPr>
        <w:t xml:space="preserve"> «Действие» для образовательн</w:t>
      </w:r>
      <w:r>
        <w:rPr>
          <w:bCs/>
          <w:sz w:val="24"/>
          <w:szCs w:val="24"/>
          <w:lang w:eastAsia="zh-CN"/>
        </w:rPr>
        <w:t>ой</w:t>
      </w:r>
      <w:r>
        <w:rPr>
          <w:bCs/>
          <w:sz w:val="24"/>
          <w:szCs w:val="24"/>
          <w:lang w:val="zh-CN" w:eastAsia="zh-CN"/>
        </w:rPr>
        <w:t xml:space="preserve"> организаци</w:t>
      </w:r>
      <w:r>
        <w:rPr>
          <w:bCs/>
          <w:sz w:val="24"/>
          <w:szCs w:val="24"/>
          <w:lang w:eastAsia="zh-CN"/>
        </w:rPr>
        <w:t>и</w:t>
      </w:r>
      <w:r>
        <w:rPr>
          <w:bCs/>
          <w:sz w:val="24"/>
          <w:szCs w:val="24"/>
          <w:lang w:val="zh-CN" w:eastAsia="zh-CN"/>
        </w:rPr>
        <w:t>.</w:t>
      </w:r>
    </w:p>
    <w:p w:rsidR="007021CB" w:rsidRDefault="008C3102">
      <w:pPr>
        <w:widowControl/>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rFonts w:eastAsia="Arial"/>
          <w:sz w:val="24"/>
          <w:szCs w:val="24"/>
          <w:lang w:eastAsia="zh-CN"/>
        </w:rPr>
      </w:pPr>
      <w:r>
        <w:rPr>
          <w:rFonts w:eastAsia="Arial"/>
          <w:sz w:val="24"/>
          <w:szCs w:val="24"/>
          <w:lang w:eastAsia="zh-CN"/>
        </w:rPr>
        <w:t xml:space="preserve">10.9. </w:t>
      </w:r>
      <w:r>
        <w:rPr>
          <w:rFonts w:eastAsia="Arial"/>
          <w:bCs/>
          <w:sz w:val="24"/>
          <w:szCs w:val="24"/>
          <w:lang w:eastAsia="zh-CN"/>
        </w:rPr>
        <w:t>Профсоюзный комитет организует оформление единых электронных профсоюзных билетов Общероссийского Профсоюза образования в Автоматизированной информационной системе «Единый реестр Общероссийского Профсоюза образования» и регистрацию в приложении «ПрофПлюс» для получения корпоративных скидок и бонусов.</w:t>
      </w:r>
    </w:p>
    <w:p w:rsidR="007021CB" w:rsidRDefault="007021CB">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rFonts w:eastAsia="Arial"/>
          <w:sz w:val="24"/>
          <w:szCs w:val="24"/>
          <w:lang w:eastAsia="zh-CN"/>
        </w:rPr>
      </w:pPr>
    </w:p>
    <w:p w:rsidR="007021CB" w:rsidRDefault="008C3102">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center"/>
        <w:rPr>
          <w:b/>
          <w:bCs/>
          <w:sz w:val="24"/>
          <w:szCs w:val="24"/>
          <w:lang w:eastAsia="zh-CN"/>
        </w:rPr>
      </w:pPr>
      <w:r>
        <w:rPr>
          <w:b/>
          <w:bCs/>
          <w:sz w:val="24"/>
          <w:szCs w:val="24"/>
          <w:lang w:eastAsia="zh-CN"/>
        </w:rPr>
        <w:t>11. КОНТРОЛЬ ЗА ВЫПОЛНЕНИЕМ</w:t>
      </w:r>
    </w:p>
    <w:p w:rsidR="007021CB" w:rsidRDefault="008C3102">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center"/>
        <w:rPr>
          <w:b/>
          <w:bCs/>
          <w:sz w:val="24"/>
          <w:szCs w:val="24"/>
          <w:lang w:eastAsia="zh-CN"/>
        </w:rPr>
      </w:pPr>
      <w:r>
        <w:rPr>
          <w:b/>
          <w:bCs/>
          <w:sz w:val="24"/>
          <w:szCs w:val="24"/>
          <w:lang w:eastAsia="zh-CN"/>
        </w:rPr>
        <w:t>КОЛЛЕКТИВНОГО ДОГОВОРА</w:t>
      </w:r>
    </w:p>
    <w:p w:rsidR="007021CB" w:rsidRDefault="007021CB">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center"/>
        <w:rPr>
          <w:b/>
          <w:bCs/>
          <w:sz w:val="24"/>
          <w:szCs w:val="24"/>
          <w:lang w:eastAsia="zh-CN"/>
        </w:rPr>
      </w:pPr>
    </w:p>
    <w:p w:rsidR="007021CB" w:rsidRDefault="008C3102">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1134" w:right="1134" w:firstLine="284"/>
        <w:jc w:val="both"/>
        <w:rPr>
          <w:sz w:val="24"/>
          <w:szCs w:val="24"/>
          <w:lang w:eastAsia="zh-CN"/>
        </w:rPr>
      </w:pPr>
      <w:r>
        <w:rPr>
          <w:sz w:val="24"/>
          <w:szCs w:val="24"/>
          <w:lang w:eastAsia="zh-CN"/>
        </w:rPr>
        <w:t>11.1. Контроль за выполнением настоящего коллективного договора осуществляется сторонами и их представителями в порядке и на условиях, определенных настоящим коллективным договором, соответствующими органами по труду.</w:t>
      </w:r>
    </w:p>
    <w:p w:rsidR="007021CB" w:rsidRDefault="007021CB">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4"/>
          <w:szCs w:val="24"/>
          <w:lang w:eastAsia="zh-CN"/>
        </w:rPr>
      </w:pPr>
    </w:p>
    <w:p w:rsidR="007021CB" w:rsidRDefault="007021CB">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7021CB" w:rsidRDefault="007021CB">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7021CB" w:rsidRDefault="007021CB">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jc w:val="both"/>
        <w:rPr>
          <w:sz w:val="28"/>
          <w:szCs w:val="28"/>
          <w:lang w:eastAsia="zh-CN"/>
        </w:rPr>
      </w:pPr>
    </w:p>
    <w:p w:rsidR="007021CB" w:rsidRDefault="007021CB">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761B69" w:rsidRDefault="00761B69">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761B69" w:rsidRDefault="00761B69">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500D61" w:rsidRDefault="00500D61">
      <w:pPr>
        <w:widowControl/>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ind w:left="567" w:firstLine="284"/>
        <w:jc w:val="both"/>
        <w:rPr>
          <w:sz w:val="28"/>
          <w:szCs w:val="28"/>
          <w:lang w:eastAsia="zh-CN"/>
        </w:rPr>
      </w:pPr>
    </w:p>
    <w:p w:rsidR="007021CB" w:rsidRDefault="008C3102">
      <w:pPr>
        <w:pStyle w:val="ad"/>
        <w:ind w:left="2171" w:firstLine="0"/>
        <w:jc w:val="left"/>
      </w:pPr>
      <w:r>
        <w:lastRenderedPageBreak/>
        <w:t>Списокприложенийкколлективному</w:t>
      </w:r>
      <w:r>
        <w:rPr>
          <w:spacing w:val="-2"/>
        </w:rPr>
        <w:t>договору</w:t>
      </w:r>
    </w:p>
    <w:p w:rsidR="007021CB" w:rsidRDefault="007021CB">
      <w:pPr>
        <w:pStyle w:val="ad"/>
        <w:spacing w:before="101"/>
        <w:ind w:left="0" w:firstLine="0"/>
        <w:jc w:val="left"/>
        <w:rPr>
          <w:sz w:val="20"/>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4"/>
        <w:gridCol w:w="7339"/>
      </w:tblGrid>
      <w:tr w:rsidR="007021CB">
        <w:trPr>
          <w:trHeight w:val="551"/>
        </w:trPr>
        <w:tc>
          <w:tcPr>
            <w:tcW w:w="2124" w:type="dxa"/>
          </w:tcPr>
          <w:p w:rsidR="007021CB" w:rsidRDefault="008C3102">
            <w:pPr>
              <w:pStyle w:val="TableParagraph"/>
              <w:spacing w:line="268" w:lineRule="exact"/>
              <w:ind w:left="107"/>
              <w:rPr>
                <w:sz w:val="24"/>
              </w:rPr>
            </w:pPr>
            <w:r>
              <w:rPr>
                <w:spacing w:val="-10"/>
                <w:sz w:val="24"/>
              </w:rPr>
              <w:t>№</w:t>
            </w:r>
          </w:p>
          <w:p w:rsidR="007021CB" w:rsidRDefault="008C3102">
            <w:pPr>
              <w:pStyle w:val="TableParagraph"/>
              <w:spacing w:line="264" w:lineRule="exact"/>
              <w:ind w:left="107"/>
              <w:rPr>
                <w:sz w:val="24"/>
              </w:rPr>
            </w:pPr>
            <w:r>
              <w:rPr>
                <w:spacing w:val="-2"/>
                <w:sz w:val="24"/>
              </w:rPr>
              <w:t>приложений</w:t>
            </w:r>
          </w:p>
        </w:tc>
        <w:tc>
          <w:tcPr>
            <w:tcW w:w="7339" w:type="dxa"/>
          </w:tcPr>
          <w:p w:rsidR="007021CB" w:rsidRDefault="008C3102">
            <w:pPr>
              <w:pStyle w:val="TableParagraph"/>
              <w:spacing w:line="268" w:lineRule="exact"/>
              <w:ind w:left="105"/>
              <w:rPr>
                <w:sz w:val="24"/>
              </w:rPr>
            </w:pPr>
            <w:r>
              <w:rPr>
                <w:spacing w:val="-2"/>
                <w:sz w:val="24"/>
              </w:rPr>
              <w:t>Наименованиедокумента</w:t>
            </w:r>
          </w:p>
        </w:tc>
      </w:tr>
      <w:tr w:rsidR="007021CB">
        <w:trPr>
          <w:trHeight w:val="551"/>
        </w:trPr>
        <w:tc>
          <w:tcPr>
            <w:tcW w:w="2124" w:type="dxa"/>
          </w:tcPr>
          <w:p w:rsidR="007021CB" w:rsidRDefault="008C3102">
            <w:pPr>
              <w:pStyle w:val="TableParagraph"/>
              <w:spacing w:line="268" w:lineRule="exact"/>
              <w:ind w:left="107"/>
              <w:rPr>
                <w:sz w:val="24"/>
              </w:rPr>
            </w:pPr>
            <w:r>
              <w:rPr>
                <w:spacing w:val="-10"/>
                <w:sz w:val="24"/>
              </w:rPr>
              <w:t>1</w:t>
            </w:r>
          </w:p>
        </w:tc>
        <w:tc>
          <w:tcPr>
            <w:tcW w:w="7339" w:type="dxa"/>
          </w:tcPr>
          <w:p w:rsidR="007021CB" w:rsidRDefault="008C3102">
            <w:pPr>
              <w:pStyle w:val="TableParagraph"/>
              <w:spacing w:line="268" w:lineRule="exact"/>
              <w:ind w:left="105"/>
              <w:rPr>
                <w:sz w:val="24"/>
              </w:rPr>
            </w:pPr>
            <w:r>
              <w:rPr>
                <w:sz w:val="24"/>
              </w:rPr>
              <w:t>ПравилавнутреннеготрудовогораспорядкаМОБУ</w:t>
            </w:r>
            <w:r>
              <w:rPr>
                <w:spacing w:val="-5"/>
                <w:sz w:val="24"/>
              </w:rPr>
              <w:t>СОШ №3 с углублённым изучением отдельных предметов с. Бижбуляк</w:t>
            </w:r>
          </w:p>
          <w:p w:rsidR="007021CB" w:rsidRDefault="007021CB">
            <w:pPr>
              <w:pStyle w:val="TableParagraph"/>
              <w:spacing w:line="264" w:lineRule="exact"/>
              <w:ind w:left="105"/>
              <w:rPr>
                <w:sz w:val="24"/>
              </w:rPr>
            </w:pPr>
          </w:p>
        </w:tc>
      </w:tr>
      <w:tr w:rsidR="007021CB">
        <w:trPr>
          <w:trHeight w:val="551"/>
        </w:trPr>
        <w:tc>
          <w:tcPr>
            <w:tcW w:w="2124" w:type="dxa"/>
          </w:tcPr>
          <w:p w:rsidR="007021CB" w:rsidRDefault="008C3102">
            <w:pPr>
              <w:pStyle w:val="TableParagraph"/>
              <w:spacing w:line="315" w:lineRule="exact"/>
              <w:ind w:left="107"/>
              <w:rPr>
                <w:sz w:val="28"/>
              </w:rPr>
            </w:pPr>
            <w:r>
              <w:rPr>
                <w:spacing w:val="-10"/>
                <w:sz w:val="28"/>
              </w:rPr>
              <w:t>2</w:t>
            </w:r>
          </w:p>
        </w:tc>
        <w:tc>
          <w:tcPr>
            <w:tcW w:w="7339" w:type="dxa"/>
          </w:tcPr>
          <w:p w:rsidR="007021CB" w:rsidRDefault="008C3102">
            <w:pPr>
              <w:pStyle w:val="TableParagraph"/>
              <w:spacing w:line="268" w:lineRule="exact"/>
              <w:ind w:left="105"/>
              <w:rPr>
                <w:sz w:val="24"/>
              </w:rPr>
            </w:pPr>
            <w:r>
              <w:rPr>
                <w:sz w:val="24"/>
              </w:rPr>
              <w:t>ПоложениеобоплатетрудаработниковМОБУСОШ№ 3 с углублённым изучением отдельных предметов с. Бижбуляк</w:t>
            </w:r>
          </w:p>
          <w:p w:rsidR="007021CB" w:rsidRDefault="007021CB">
            <w:pPr>
              <w:pStyle w:val="TableParagraph"/>
              <w:spacing w:line="268" w:lineRule="exact"/>
              <w:ind w:left="105"/>
              <w:rPr>
                <w:sz w:val="24"/>
              </w:rPr>
            </w:pPr>
          </w:p>
        </w:tc>
      </w:tr>
      <w:tr w:rsidR="007021CB">
        <w:trPr>
          <w:trHeight w:val="551"/>
        </w:trPr>
        <w:tc>
          <w:tcPr>
            <w:tcW w:w="2124" w:type="dxa"/>
          </w:tcPr>
          <w:p w:rsidR="007021CB" w:rsidRDefault="008C3102">
            <w:pPr>
              <w:pStyle w:val="TableParagraph"/>
              <w:spacing w:line="315" w:lineRule="exact"/>
              <w:ind w:left="107"/>
              <w:rPr>
                <w:sz w:val="28"/>
              </w:rPr>
            </w:pPr>
            <w:r>
              <w:rPr>
                <w:spacing w:val="-10"/>
                <w:sz w:val="28"/>
              </w:rPr>
              <w:t>3</w:t>
            </w:r>
          </w:p>
        </w:tc>
        <w:tc>
          <w:tcPr>
            <w:tcW w:w="7339" w:type="dxa"/>
          </w:tcPr>
          <w:p w:rsidR="007021CB" w:rsidRDefault="008C3102">
            <w:pPr>
              <w:pStyle w:val="TableParagraph"/>
              <w:spacing w:line="268" w:lineRule="exact"/>
              <w:ind w:left="105"/>
              <w:rPr>
                <w:sz w:val="24"/>
              </w:rPr>
            </w:pPr>
            <w:r>
              <w:rPr>
                <w:sz w:val="24"/>
              </w:rPr>
              <w:t>Положениеопремированиииматериальнойпомощив</w:t>
            </w:r>
            <w:r>
              <w:rPr>
                <w:spacing w:val="-2"/>
                <w:sz w:val="24"/>
              </w:rPr>
              <w:t>школе</w:t>
            </w:r>
          </w:p>
          <w:p w:rsidR="007021CB" w:rsidRDefault="008C3102">
            <w:pPr>
              <w:pStyle w:val="TableParagraph"/>
              <w:spacing w:line="264" w:lineRule="exact"/>
              <w:ind w:left="105"/>
              <w:rPr>
                <w:sz w:val="24"/>
              </w:rPr>
            </w:pPr>
            <w:r>
              <w:rPr>
                <w:sz w:val="24"/>
              </w:rPr>
              <w:t>МОБУСОШ№ 3 с углубленным изучением отдельных предметов с. Бижбуляк</w:t>
            </w:r>
          </w:p>
          <w:p w:rsidR="007021CB" w:rsidRDefault="007021CB">
            <w:pPr>
              <w:pStyle w:val="TableParagraph"/>
              <w:spacing w:line="264" w:lineRule="exact"/>
              <w:ind w:left="105"/>
              <w:rPr>
                <w:sz w:val="24"/>
              </w:rPr>
            </w:pPr>
          </w:p>
        </w:tc>
      </w:tr>
      <w:tr w:rsidR="007021CB">
        <w:trPr>
          <w:trHeight w:val="321"/>
        </w:trPr>
        <w:tc>
          <w:tcPr>
            <w:tcW w:w="2124" w:type="dxa"/>
          </w:tcPr>
          <w:p w:rsidR="007021CB" w:rsidRDefault="008C3102">
            <w:pPr>
              <w:pStyle w:val="TableParagraph"/>
              <w:spacing w:line="301" w:lineRule="exact"/>
              <w:ind w:left="107"/>
              <w:rPr>
                <w:sz w:val="28"/>
              </w:rPr>
            </w:pPr>
            <w:r>
              <w:rPr>
                <w:spacing w:val="-10"/>
                <w:sz w:val="28"/>
              </w:rPr>
              <w:t>4</w:t>
            </w:r>
          </w:p>
        </w:tc>
        <w:tc>
          <w:tcPr>
            <w:tcW w:w="7339" w:type="dxa"/>
          </w:tcPr>
          <w:p w:rsidR="007021CB" w:rsidRDefault="008C3102">
            <w:pPr>
              <w:pStyle w:val="TableParagraph"/>
              <w:spacing w:line="268" w:lineRule="exact"/>
              <w:ind w:left="105"/>
              <w:rPr>
                <w:spacing w:val="-2"/>
                <w:sz w:val="24"/>
              </w:rPr>
            </w:pPr>
            <w:r>
              <w:rPr>
                <w:sz w:val="24"/>
              </w:rPr>
              <w:t>Формарасчетного</w:t>
            </w:r>
            <w:r>
              <w:rPr>
                <w:spacing w:val="-2"/>
                <w:sz w:val="24"/>
              </w:rPr>
              <w:t>листка</w:t>
            </w:r>
          </w:p>
          <w:p w:rsidR="007021CB" w:rsidRDefault="007021CB">
            <w:pPr>
              <w:pStyle w:val="TableParagraph"/>
              <w:spacing w:line="268" w:lineRule="exact"/>
              <w:ind w:left="105"/>
              <w:rPr>
                <w:spacing w:val="-2"/>
                <w:sz w:val="24"/>
              </w:rPr>
            </w:pPr>
          </w:p>
        </w:tc>
      </w:tr>
      <w:tr w:rsidR="007021CB">
        <w:trPr>
          <w:trHeight w:val="323"/>
        </w:trPr>
        <w:tc>
          <w:tcPr>
            <w:tcW w:w="2124" w:type="dxa"/>
          </w:tcPr>
          <w:p w:rsidR="007021CB" w:rsidRDefault="008C3102">
            <w:pPr>
              <w:pStyle w:val="TableParagraph"/>
              <w:spacing w:line="304" w:lineRule="exact"/>
              <w:ind w:left="107"/>
              <w:rPr>
                <w:sz w:val="28"/>
              </w:rPr>
            </w:pPr>
            <w:r>
              <w:rPr>
                <w:spacing w:val="-10"/>
                <w:sz w:val="28"/>
              </w:rPr>
              <w:t>5</w:t>
            </w:r>
          </w:p>
        </w:tc>
        <w:tc>
          <w:tcPr>
            <w:tcW w:w="7339" w:type="dxa"/>
          </w:tcPr>
          <w:p w:rsidR="007021CB" w:rsidRDefault="008C3102">
            <w:pPr>
              <w:pStyle w:val="TableParagraph"/>
              <w:spacing w:line="270" w:lineRule="exact"/>
              <w:ind w:left="105"/>
              <w:rPr>
                <w:spacing w:val="-4"/>
                <w:sz w:val="24"/>
              </w:rPr>
            </w:pPr>
            <w:r>
              <w:rPr>
                <w:sz w:val="24"/>
              </w:rPr>
              <w:t>Соглашениепоохране</w:t>
            </w:r>
            <w:r>
              <w:rPr>
                <w:spacing w:val="-4"/>
                <w:sz w:val="24"/>
              </w:rPr>
              <w:t>труда</w:t>
            </w:r>
          </w:p>
          <w:p w:rsidR="007021CB" w:rsidRDefault="007021CB">
            <w:pPr>
              <w:pStyle w:val="TableParagraph"/>
              <w:spacing w:line="270" w:lineRule="exact"/>
              <w:ind w:left="105"/>
              <w:rPr>
                <w:spacing w:val="-4"/>
                <w:sz w:val="24"/>
              </w:rPr>
            </w:pPr>
          </w:p>
        </w:tc>
      </w:tr>
      <w:tr w:rsidR="007021CB">
        <w:trPr>
          <w:trHeight w:val="321"/>
        </w:trPr>
        <w:tc>
          <w:tcPr>
            <w:tcW w:w="2124" w:type="dxa"/>
          </w:tcPr>
          <w:p w:rsidR="007021CB" w:rsidRDefault="008C3102">
            <w:pPr>
              <w:pStyle w:val="TableParagraph"/>
              <w:spacing w:line="301" w:lineRule="exact"/>
              <w:ind w:left="107"/>
              <w:rPr>
                <w:sz w:val="28"/>
              </w:rPr>
            </w:pPr>
            <w:r>
              <w:rPr>
                <w:spacing w:val="-10"/>
                <w:sz w:val="28"/>
              </w:rPr>
              <w:t>6</w:t>
            </w:r>
          </w:p>
        </w:tc>
        <w:tc>
          <w:tcPr>
            <w:tcW w:w="7339" w:type="dxa"/>
          </w:tcPr>
          <w:p w:rsidR="007021CB" w:rsidRDefault="008C3102">
            <w:pPr>
              <w:pStyle w:val="TableParagraph"/>
              <w:spacing w:line="268" w:lineRule="exact"/>
              <w:ind w:left="105"/>
              <w:rPr>
                <w:spacing w:val="-2"/>
                <w:sz w:val="24"/>
              </w:rPr>
            </w:pPr>
            <w:r>
              <w:rPr>
                <w:sz w:val="24"/>
              </w:rPr>
              <w:t>НормывыдачиСИЗинормывыдачисмывающих</w:t>
            </w:r>
            <w:r>
              <w:rPr>
                <w:spacing w:val="-2"/>
                <w:sz w:val="24"/>
              </w:rPr>
              <w:t>средств</w:t>
            </w:r>
          </w:p>
          <w:p w:rsidR="007021CB" w:rsidRDefault="007021CB">
            <w:pPr>
              <w:pStyle w:val="TableParagraph"/>
              <w:spacing w:line="268" w:lineRule="exact"/>
              <w:ind w:left="105"/>
              <w:rPr>
                <w:spacing w:val="-2"/>
                <w:sz w:val="24"/>
              </w:rPr>
            </w:pPr>
          </w:p>
        </w:tc>
      </w:tr>
    </w:tbl>
    <w:p w:rsidR="007021CB" w:rsidRDefault="007021CB">
      <w:pPr>
        <w:pStyle w:val="TableParagraph"/>
        <w:spacing w:line="268" w:lineRule="exact"/>
        <w:rPr>
          <w:sz w:val="24"/>
        </w:rPr>
        <w:sectPr w:rsidR="007021CB">
          <w:headerReference w:type="even" r:id="rId10"/>
          <w:headerReference w:type="default" r:id="rId11"/>
          <w:footerReference w:type="even" r:id="rId12"/>
          <w:footerReference w:type="default" r:id="rId13"/>
          <w:headerReference w:type="first" r:id="rId14"/>
          <w:footerReference w:type="first" r:id="rId15"/>
          <w:pgSz w:w="11900" w:h="16840"/>
          <w:pgMar w:top="1134" w:right="0" w:bottom="1240" w:left="0" w:header="0" w:footer="1011" w:gutter="0"/>
          <w:cols w:space="720"/>
        </w:sectPr>
      </w:pPr>
    </w:p>
    <w:p w:rsidR="007021CB" w:rsidRDefault="008C3102">
      <w:pPr>
        <w:spacing w:before="71"/>
        <w:ind w:left="851" w:right="418"/>
        <w:jc w:val="right"/>
        <w:rPr>
          <w:sz w:val="24"/>
        </w:rPr>
      </w:pPr>
      <w:r>
        <w:rPr>
          <w:sz w:val="24"/>
        </w:rPr>
        <w:lastRenderedPageBreak/>
        <w:t>Приложение</w:t>
      </w:r>
      <w:r>
        <w:rPr>
          <w:spacing w:val="-5"/>
          <w:sz w:val="24"/>
        </w:rPr>
        <w:t>№1</w:t>
      </w:r>
    </w:p>
    <w:p w:rsidR="007021CB" w:rsidRDefault="007021CB">
      <w:pPr>
        <w:pStyle w:val="ad"/>
        <w:ind w:left="0" w:firstLine="0"/>
        <w:jc w:val="left"/>
        <w:rPr>
          <w:sz w:val="24"/>
        </w:rPr>
      </w:pPr>
    </w:p>
    <w:p w:rsidR="007021CB" w:rsidRDefault="008C3102">
      <w:pPr>
        <w:ind w:left="748" w:right="595"/>
        <w:jc w:val="center"/>
        <w:rPr>
          <w:sz w:val="24"/>
        </w:rPr>
      </w:pPr>
      <w:r>
        <w:rPr>
          <w:spacing w:val="-2"/>
          <w:sz w:val="24"/>
        </w:rPr>
        <w:t>Муниципальноеобщеобразовательноебюджетноеучреждение</w:t>
      </w:r>
    </w:p>
    <w:p w:rsidR="007021CB" w:rsidRDefault="008C3102">
      <w:pPr>
        <w:ind w:left="748" w:right="595"/>
        <w:jc w:val="center"/>
        <w:rPr>
          <w:sz w:val="24"/>
        </w:rPr>
      </w:pPr>
      <w:r>
        <w:rPr>
          <w:sz w:val="24"/>
        </w:rPr>
        <w:t>средняяобщеобразовательнаяшкола</w:t>
      </w:r>
      <w:r>
        <w:rPr>
          <w:spacing w:val="-5"/>
          <w:sz w:val="24"/>
        </w:rPr>
        <w:t xml:space="preserve"> №3 с углубленным изучением отдельных предметов с. Бижбуляк</w:t>
      </w:r>
      <w:r>
        <w:rPr>
          <w:sz w:val="24"/>
        </w:rPr>
        <w:t>муниципальногорайонаБижбулякскийрайон Республики Башкортостан</w:t>
      </w:r>
    </w:p>
    <w:p w:rsidR="007021CB" w:rsidRDefault="007021CB">
      <w:pPr>
        <w:ind w:left="748" w:right="595"/>
        <w:jc w:val="center"/>
        <w:rPr>
          <w:sz w:val="24"/>
        </w:rPr>
      </w:pPr>
    </w:p>
    <w:tbl>
      <w:tblPr>
        <w:tblStyle w:val="af3"/>
        <w:tblW w:w="0" w:type="auto"/>
        <w:tblInd w:w="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8"/>
        <w:gridCol w:w="3118"/>
        <w:gridCol w:w="4678"/>
      </w:tblGrid>
      <w:tr w:rsidR="007021CB">
        <w:tc>
          <w:tcPr>
            <w:tcW w:w="3188" w:type="dxa"/>
          </w:tcPr>
          <w:p w:rsidR="007021CB" w:rsidRDefault="008C3102">
            <w:pPr>
              <w:ind w:right="595"/>
              <w:rPr>
                <w:sz w:val="24"/>
              </w:rPr>
            </w:pPr>
            <w:r>
              <w:rPr>
                <w:sz w:val="24"/>
              </w:rPr>
              <w:t>Рассмотрено и принято</w:t>
            </w:r>
          </w:p>
          <w:p w:rsidR="007021CB" w:rsidRDefault="008C3102">
            <w:pPr>
              <w:ind w:right="595"/>
              <w:rPr>
                <w:sz w:val="24"/>
              </w:rPr>
            </w:pPr>
            <w:r>
              <w:rPr>
                <w:sz w:val="24"/>
              </w:rPr>
              <w:t>на общем собрании работников</w:t>
            </w:r>
          </w:p>
          <w:p w:rsidR="007021CB" w:rsidRDefault="008C3102">
            <w:pPr>
              <w:ind w:right="595"/>
              <w:rPr>
                <w:sz w:val="24"/>
              </w:rPr>
            </w:pPr>
            <w:r>
              <w:rPr>
                <w:sz w:val="24"/>
              </w:rPr>
              <w:t>Протокол №2 от 01.11.2025г.</w:t>
            </w:r>
          </w:p>
        </w:tc>
        <w:tc>
          <w:tcPr>
            <w:tcW w:w="3118" w:type="dxa"/>
          </w:tcPr>
          <w:p w:rsidR="007021CB" w:rsidRDefault="008C3102">
            <w:pPr>
              <w:ind w:right="595"/>
              <w:rPr>
                <w:sz w:val="24"/>
              </w:rPr>
            </w:pPr>
            <w:r>
              <w:rPr>
                <w:sz w:val="24"/>
              </w:rPr>
              <w:t>Рассмотрено и принято на заседании педагогического совета</w:t>
            </w:r>
          </w:p>
          <w:p w:rsidR="007021CB" w:rsidRDefault="008C3102">
            <w:pPr>
              <w:ind w:right="595"/>
              <w:rPr>
                <w:sz w:val="24"/>
              </w:rPr>
            </w:pPr>
            <w:r>
              <w:rPr>
                <w:sz w:val="24"/>
              </w:rPr>
              <w:t>Протокол №2 от 01.11.2025г.</w:t>
            </w:r>
          </w:p>
        </w:tc>
        <w:tc>
          <w:tcPr>
            <w:tcW w:w="4678" w:type="dxa"/>
          </w:tcPr>
          <w:p w:rsidR="007021CB" w:rsidRDefault="008C3102">
            <w:pPr>
              <w:ind w:right="595"/>
              <w:rPr>
                <w:sz w:val="24"/>
              </w:rPr>
            </w:pPr>
            <w:r>
              <w:rPr>
                <w:sz w:val="24"/>
              </w:rPr>
              <w:t>Утверждаю</w:t>
            </w:r>
          </w:p>
          <w:p w:rsidR="007021CB" w:rsidRDefault="008C3102">
            <w:pPr>
              <w:rPr>
                <w:sz w:val="24"/>
              </w:rPr>
            </w:pPr>
            <w:r>
              <w:rPr>
                <w:sz w:val="24"/>
              </w:rPr>
              <w:t>Директор школы МОБУ СОШ №3 с углубленным изучением отдельных предметов с. Бижбуляк                      _______ И.Н. Родичкина</w:t>
            </w:r>
          </w:p>
          <w:p w:rsidR="007021CB" w:rsidRDefault="008C3102">
            <w:pPr>
              <w:rPr>
                <w:sz w:val="24"/>
              </w:rPr>
            </w:pPr>
            <w:r>
              <w:rPr>
                <w:sz w:val="24"/>
              </w:rPr>
              <w:t>Введено в действие</w:t>
            </w:r>
          </w:p>
          <w:p w:rsidR="007021CB" w:rsidRDefault="008C3102">
            <w:pPr>
              <w:rPr>
                <w:sz w:val="24"/>
              </w:rPr>
            </w:pPr>
            <w:r>
              <w:rPr>
                <w:sz w:val="24"/>
              </w:rPr>
              <w:t>Приказ № 429-Д от 05.11.2025г.</w:t>
            </w:r>
          </w:p>
        </w:tc>
      </w:tr>
    </w:tbl>
    <w:p w:rsidR="007021CB" w:rsidRDefault="007021CB">
      <w:pPr>
        <w:ind w:left="748" w:right="595"/>
        <w:jc w:val="center"/>
        <w:rPr>
          <w:sz w:val="24"/>
        </w:rPr>
      </w:pPr>
    </w:p>
    <w:p w:rsidR="007021CB" w:rsidRDefault="007021CB">
      <w:pPr>
        <w:ind w:left="748" w:right="595"/>
        <w:jc w:val="center"/>
        <w:rPr>
          <w:sz w:val="24"/>
        </w:rPr>
      </w:pPr>
    </w:p>
    <w:p w:rsidR="007021CB" w:rsidRDefault="007021CB">
      <w:pPr>
        <w:pStyle w:val="ad"/>
        <w:spacing w:before="2"/>
        <w:ind w:left="0" w:firstLine="0"/>
        <w:jc w:val="left"/>
        <w:rPr>
          <w:sz w:val="16"/>
        </w:rPr>
      </w:pPr>
    </w:p>
    <w:p w:rsidR="007021CB" w:rsidRDefault="007021CB">
      <w:pPr>
        <w:pStyle w:val="ad"/>
        <w:jc w:val="left"/>
        <w:rPr>
          <w:sz w:val="16"/>
        </w:rPr>
        <w:sectPr w:rsidR="007021CB">
          <w:pgSz w:w="11900" w:h="16840"/>
          <w:pgMar w:top="960" w:right="0" w:bottom="1240" w:left="0" w:header="0" w:footer="1011" w:gutter="0"/>
          <w:cols w:space="720"/>
        </w:sectPr>
      </w:pPr>
    </w:p>
    <w:p w:rsidR="007021CB" w:rsidRDefault="008C3102">
      <w:pPr>
        <w:ind w:left="750" w:right="595"/>
        <w:jc w:val="center"/>
        <w:rPr>
          <w:b/>
          <w:sz w:val="24"/>
        </w:rPr>
      </w:pPr>
      <w:r>
        <w:rPr>
          <w:b/>
          <w:spacing w:val="-2"/>
          <w:sz w:val="24"/>
        </w:rPr>
        <w:lastRenderedPageBreak/>
        <w:t>ПРАВИЛАВНУТРЕННЕГОТРУДОВОГОРАСПОРЯДКА</w:t>
      </w:r>
    </w:p>
    <w:p w:rsidR="007021CB" w:rsidRDefault="008C3102">
      <w:pPr>
        <w:ind w:left="750" w:right="595"/>
        <w:jc w:val="center"/>
        <w:rPr>
          <w:b/>
          <w:sz w:val="24"/>
        </w:rPr>
      </w:pPr>
      <w:r>
        <w:rPr>
          <w:b/>
          <w:spacing w:val="-2"/>
          <w:sz w:val="24"/>
        </w:rPr>
        <w:t>Муниципальногообщеобразовательногобюджетногоучреждения</w:t>
      </w:r>
    </w:p>
    <w:p w:rsidR="007021CB" w:rsidRDefault="008C3102">
      <w:pPr>
        <w:ind w:left="748" w:right="595"/>
        <w:jc w:val="center"/>
        <w:rPr>
          <w:b/>
          <w:sz w:val="24"/>
        </w:rPr>
      </w:pPr>
      <w:r>
        <w:rPr>
          <w:b/>
          <w:sz w:val="24"/>
        </w:rPr>
        <w:t>средняяобщеобразовательнаяшкола№3 с углубленным изучением отдельных предметов с. БижбулякмуниципальногорайонаБижбулякскийрайонРеспубликиБашкортостан</w:t>
      </w:r>
    </w:p>
    <w:p w:rsidR="007021CB" w:rsidRDefault="007021CB">
      <w:pPr>
        <w:pStyle w:val="ad"/>
        <w:ind w:left="0" w:firstLine="0"/>
        <w:jc w:val="left"/>
        <w:rPr>
          <w:b/>
          <w:sz w:val="24"/>
        </w:rPr>
      </w:pPr>
    </w:p>
    <w:p w:rsidR="007021CB" w:rsidRDefault="008C3102">
      <w:pPr>
        <w:pStyle w:val="af4"/>
        <w:numPr>
          <w:ilvl w:val="0"/>
          <w:numId w:val="30"/>
        </w:numPr>
        <w:tabs>
          <w:tab w:val="left" w:pos="5139"/>
        </w:tabs>
        <w:spacing w:line="274" w:lineRule="exact"/>
        <w:ind w:left="5139" w:hanging="239"/>
        <w:jc w:val="both"/>
        <w:rPr>
          <w:b/>
          <w:sz w:val="24"/>
        </w:rPr>
      </w:pPr>
      <w:r>
        <w:rPr>
          <w:b/>
          <w:sz w:val="24"/>
        </w:rPr>
        <w:t>Общие</w:t>
      </w:r>
      <w:r>
        <w:rPr>
          <w:b/>
          <w:spacing w:val="-2"/>
          <w:sz w:val="24"/>
        </w:rPr>
        <w:t>положения</w:t>
      </w:r>
    </w:p>
    <w:p w:rsidR="007021CB" w:rsidRDefault="007021CB">
      <w:pPr>
        <w:pStyle w:val="af4"/>
        <w:tabs>
          <w:tab w:val="left" w:pos="5139"/>
        </w:tabs>
        <w:spacing w:line="274" w:lineRule="exact"/>
        <w:ind w:left="5139" w:firstLine="0"/>
        <w:jc w:val="right"/>
        <w:rPr>
          <w:b/>
          <w:sz w:val="24"/>
        </w:rPr>
      </w:pPr>
    </w:p>
    <w:p w:rsidR="007021CB" w:rsidRDefault="008C3102">
      <w:pPr>
        <w:pStyle w:val="af4"/>
        <w:numPr>
          <w:ilvl w:val="1"/>
          <w:numId w:val="30"/>
        </w:numPr>
        <w:tabs>
          <w:tab w:val="left" w:pos="1984"/>
        </w:tabs>
        <w:ind w:left="851" w:right="691" w:firstLine="705"/>
        <w:jc w:val="both"/>
        <w:rPr>
          <w:sz w:val="24"/>
        </w:rPr>
      </w:pPr>
      <w:r>
        <w:rPr>
          <w:sz w:val="24"/>
        </w:rPr>
        <w:t>Настоящие Правила внутреннего трудового распорядка (далее – Правила) разработаны в соответствии с Трудовым кодексом РФ, Федеральным законом «Об образовании в Российской федерации», Уставом Муниципального общеобразовательного бюджетного учреждения средняя общеобразовательная школа № 3 с углубленным изучением отдельных предметов с. Бижбуляк (далее - Школа, с учетом мотивированного мнения выборного органа первичной профсоюзной организации.</w:t>
      </w:r>
    </w:p>
    <w:p w:rsidR="007021CB" w:rsidRDefault="008C3102">
      <w:pPr>
        <w:pStyle w:val="af4"/>
        <w:numPr>
          <w:ilvl w:val="1"/>
          <w:numId w:val="30"/>
        </w:numPr>
        <w:tabs>
          <w:tab w:val="left" w:pos="1976"/>
        </w:tabs>
        <w:ind w:left="1976" w:hanging="419"/>
        <w:jc w:val="both"/>
        <w:rPr>
          <w:sz w:val="24"/>
        </w:rPr>
      </w:pPr>
      <w:r>
        <w:rPr>
          <w:sz w:val="24"/>
        </w:rPr>
        <w:t>НастоящиеПравилаопределяюттрудовойраспорядокв</w:t>
      </w:r>
      <w:r>
        <w:rPr>
          <w:spacing w:val="-2"/>
          <w:sz w:val="24"/>
        </w:rPr>
        <w:t>Школе.</w:t>
      </w:r>
    </w:p>
    <w:p w:rsidR="007021CB" w:rsidRDefault="008C3102">
      <w:pPr>
        <w:pStyle w:val="af4"/>
        <w:numPr>
          <w:ilvl w:val="1"/>
          <w:numId w:val="30"/>
        </w:numPr>
        <w:tabs>
          <w:tab w:val="left" w:pos="1976"/>
        </w:tabs>
        <w:ind w:left="1976" w:hanging="419"/>
        <w:jc w:val="both"/>
        <w:rPr>
          <w:sz w:val="24"/>
        </w:rPr>
      </w:pPr>
      <w:r>
        <w:rPr>
          <w:sz w:val="24"/>
        </w:rPr>
        <w:t>НастоящиеПравилаобязательныдляисполнениявсемиработниками</w:t>
      </w:r>
      <w:r>
        <w:rPr>
          <w:spacing w:val="-2"/>
          <w:sz w:val="24"/>
        </w:rPr>
        <w:t>Школы.</w:t>
      </w:r>
    </w:p>
    <w:p w:rsidR="007021CB" w:rsidRDefault="007021CB">
      <w:pPr>
        <w:pStyle w:val="ad"/>
        <w:spacing w:before="2"/>
        <w:ind w:left="0" w:firstLine="0"/>
        <w:jc w:val="left"/>
        <w:rPr>
          <w:sz w:val="24"/>
        </w:rPr>
      </w:pPr>
    </w:p>
    <w:p w:rsidR="007021CB" w:rsidRDefault="008C3102">
      <w:pPr>
        <w:pStyle w:val="af4"/>
        <w:numPr>
          <w:ilvl w:val="0"/>
          <w:numId w:val="30"/>
        </w:numPr>
        <w:tabs>
          <w:tab w:val="left" w:pos="239"/>
        </w:tabs>
        <w:spacing w:before="1" w:line="275" w:lineRule="exact"/>
        <w:ind w:left="239" w:right="2857" w:hanging="239"/>
        <w:rPr>
          <w:b/>
          <w:sz w:val="24"/>
        </w:rPr>
      </w:pPr>
      <w:r>
        <w:rPr>
          <w:b/>
          <w:sz w:val="24"/>
        </w:rPr>
        <w:t>Порядокприема,переводаиувольнения</w:t>
      </w:r>
      <w:r>
        <w:rPr>
          <w:b/>
          <w:spacing w:val="-2"/>
          <w:sz w:val="24"/>
        </w:rPr>
        <w:t>работников</w:t>
      </w:r>
    </w:p>
    <w:p w:rsidR="007021CB" w:rsidRDefault="007021CB">
      <w:pPr>
        <w:pStyle w:val="af4"/>
        <w:tabs>
          <w:tab w:val="left" w:pos="239"/>
        </w:tabs>
        <w:spacing w:before="1" w:line="275" w:lineRule="exact"/>
        <w:ind w:left="239" w:right="2857" w:firstLine="0"/>
        <w:jc w:val="center"/>
        <w:rPr>
          <w:b/>
          <w:sz w:val="24"/>
        </w:rPr>
      </w:pPr>
    </w:p>
    <w:p w:rsidR="007021CB" w:rsidRDefault="008C3102">
      <w:pPr>
        <w:pStyle w:val="af4"/>
        <w:numPr>
          <w:ilvl w:val="1"/>
          <w:numId w:val="30"/>
        </w:numPr>
        <w:tabs>
          <w:tab w:val="left" w:pos="419"/>
        </w:tabs>
        <w:spacing w:line="275" w:lineRule="exact"/>
        <w:ind w:left="419" w:right="2895" w:hanging="419"/>
        <w:jc w:val="right"/>
        <w:rPr>
          <w:sz w:val="24"/>
        </w:rPr>
      </w:pPr>
      <w:r>
        <w:rPr>
          <w:sz w:val="24"/>
        </w:rPr>
        <w:t>Приемработниковнаработуосуществляетсявследующем</w:t>
      </w:r>
      <w:r>
        <w:rPr>
          <w:spacing w:val="-2"/>
          <w:sz w:val="24"/>
        </w:rPr>
        <w:t>порядке.</w:t>
      </w:r>
    </w:p>
    <w:p w:rsidR="007021CB" w:rsidRDefault="008C3102">
      <w:pPr>
        <w:pStyle w:val="af4"/>
        <w:numPr>
          <w:ilvl w:val="2"/>
          <w:numId w:val="30"/>
        </w:numPr>
        <w:tabs>
          <w:tab w:val="left" w:pos="1450"/>
        </w:tabs>
        <w:spacing w:before="81"/>
        <w:ind w:left="1450" w:hanging="599"/>
        <w:rPr>
          <w:sz w:val="24"/>
        </w:rPr>
      </w:pPr>
      <w:r>
        <w:rPr>
          <w:spacing w:val="-2"/>
          <w:sz w:val="24"/>
        </w:rPr>
        <w:t>Работникпредъявляет:</w:t>
      </w:r>
    </w:p>
    <w:p w:rsidR="007021CB" w:rsidRDefault="008C3102">
      <w:pPr>
        <w:pStyle w:val="af4"/>
        <w:numPr>
          <w:ilvl w:val="3"/>
          <w:numId w:val="30"/>
        </w:numPr>
        <w:tabs>
          <w:tab w:val="left" w:pos="1559"/>
        </w:tabs>
        <w:spacing w:before="2" w:line="293" w:lineRule="exact"/>
        <w:ind w:left="1559" w:hanging="347"/>
        <w:jc w:val="left"/>
        <w:rPr>
          <w:sz w:val="24"/>
        </w:rPr>
      </w:pPr>
      <w:r>
        <w:rPr>
          <w:spacing w:val="-2"/>
          <w:sz w:val="24"/>
        </w:rPr>
        <w:t>паспортилиинойдокумент,удостоверяющийличность;</w:t>
      </w:r>
    </w:p>
    <w:p w:rsidR="007021CB" w:rsidRDefault="008C3102">
      <w:pPr>
        <w:pStyle w:val="af4"/>
        <w:numPr>
          <w:ilvl w:val="3"/>
          <w:numId w:val="30"/>
        </w:numPr>
        <w:tabs>
          <w:tab w:val="left" w:pos="1559"/>
          <w:tab w:val="left" w:pos="1571"/>
        </w:tabs>
        <w:spacing w:before="2" w:line="237" w:lineRule="auto"/>
        <w:ind w:left="1571" w:right="790" w:hanging="360"/>
        <w:jc w:val="left"/>
        <w:rPr>
          <w:sz w:val="24"/>
        </w:rPr>
      </w:pPr>
      <w:r>
        <w:rPr>
          <w:sz w:val="24"/>
        </w:rPr>
        <w:t>трудовуюкнижкуи(или)установленныесведенияотрудовойдеятельности(ст.66.1ТКРФ) за исключением случаев, если трудовой договор заключается впервые;</w:t>
      </w:r>
    </w:p>
    <w:p w:rsidR="007021CB" w:rsidRDefault="008C3102">
      <w:pPr>
        <w:pStyle w:val="af4"/>
        <w:numPr>
          <w:ilvl w:val="3"/>
          <w:numId w:val="30"/>
        </w:numPr>
        <w:tabs>
          <w:tab w:val="left" w:pos="1559"/>
        </w:tabs>
        <w:spacing w:before="2" w:line="292" w:lineRule="exact"/>
        <w:ind w:left="1559" w:hanging="347"/>
        <w:jc w:val="left"/>
        <w:rPr>
          <w:sz w:val="24"/>
        </w:rPr>
      </w:pPr>
      <w:r>
        <w:rPr>
          <w:spacing w:val="-2"/>
          <w:sz w:val="24"/>
        </w:rPr>
        <w:t>документ, подтверждающийрегистрацию всистемеиндивидуального</w:t>
      </w:r>
    </w:p>
    <w:p w:rsidR="007021CB" w:rsidRDefault="008C3102">
      <w:pPr>
        <w:spacing w:line="274" w:lineRule="exact"/>
        <w:ind w:left="1572"/>
        <w:rPr>
          <w:sz w:val="24"/>
        </w:rPr>
      </w:pPr>
      <w:r>
        <w:rPr>
          <w:sz w:val="24"/>
        </w:rPr>
        <w:t>(персонифицированного)учета,втомчислевформеэлектронного</w:t>
      </w:r>
      <w:r>
        <w:rPr>
          <w:spacing w:val="-2"/>
          <w:sz w:val="24"/>
        </w:rPr>
        <w:t>документа;</w:t>
      </w:r>
    </w:p>
    <w:p w:rsidR="007021CB" w:rsidRDefault="008C3102">
      <w:pPr>
        <w:pStyle w:val="af4"/>
        <w:numPr>
          <w:ilvl w:val="3"/>
          <w:numId w:val="30"/>
        </w:numPr>
        <w:tabs>
          <w:tab w:val="left" w:pos="1559"/>
          <w:tab w:val="left" w:pos="1571"/>
        </w:tabs>
        <w:spacing w:before="5" w:line="237" w:lineRule="auto"/>
        <w:ind w:left="1571" w:right="875" w:hanging="360"/>
        <w:jc w:val="left"/>
        <w:rPr>
          <w:sz w:val="24"/>
        </w:rPr>
      </w:pPr>
      <w:r>
        <w:rPr>
          <w:sz w:val="24"/>
        </w:rPr>
        <w:t xml:space="preserve">документывоинскогоучета-длявоеннообязанныхилиц,подлежащихпризывунавоенную </w:t>
      </w:r>
      <w:r>
        <w:rPr>
          <w:spacing w:val="-2"/>
          <w:sz w:val="24"/>
        </w:rPr>
        <w:t>службу;</w:t>
      </w:r>
    </w:p>
    <w:p w:rsidR="007021CB" w:rsidRDefault="008C3102">
      <w:pPr>
        <w:pStyle w:val="af4"/>
        <w:numPr>
          <w:ilvl w:val="3"/>
          <w:numId w:val="30"/>
        </w:numPr>
        <w:tabs>
          <w:tab w:val="left" w:pos="1559"/>
          <w:tab w:val="left" w:pos="1571"/>
        </w:tabs>
        <w:spacing w:before="4" w:line="237" w:lineRule="auto"/>
        <w:ind w:left="1571" w:right="1362" w:hanging="360"/>
        <w:jc w:val="left"/>
        <w:rPr>
          <w:sz w:val="24"/>
        </w:rPr>
      </w:pPr>
      <w:r>
        <w:rPr>
          <w:sz w:val="24"/>
        </w:rPr>
        <w:t>документ об образовании, о квалификации или наличии специальных знаний - при поступлениинаработу,требующуюспециальныхзнанийилиспециальнойподготовки;</w:t>
      </w:r>
    </w:p>
    <w:p w:rsidR="007021CB" w:rsidRDefault="008C3102">
      <w:pPr>
        <w:pStyle w:val="af4"/>
        <w:numPr>
          <w:ilvl w:val="3"/>
          <w:numId w:val="30"/>
        </w:numPr>
        <w:tabs>
          <w:tab w:val="left" w:pos="1559"/>
          <w:tab w:val="left" w:pos="1571"/>
        </w:tabs>
        <w:spacing w:before="2"/>
        <w:ind w:left="1571" w:right="718" w:hanging="360"/>
        <w:jc w:val="left"/>
        <w:rPr>
          <w:sz w:val="24"/>
        </w:rPr>
      </w:pPr>
      <w:r>
        <w:rPr>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нормативно-правовомурегулированиювсферевнутреннихдел,-припоступлениинаработу,</w:t>
      </w:r>
    </w:p>
    <w:p w:rsidR="007021CB" w:rsidRDefault="007021CB">
      <w:pPr>
        <w:pStyle w:val="af4"/>
        <w:jc w:val="left"/>
        <w:rPr>
          <w:sz w:val="24"/>
        </w:rPr>
        <w:sectPr w:rsidR="007021CB">
          <w:type w:val="continuous"/>
          <w:pgSz w:w="11900" w:h="16840"/>
          <w:pgMar w:top="120" w:right="0" w:bottom="0" w:left="0" w:header="0" w:footer="1011" w:gutter="0"/>
          <w:cols w:space="720"/>
        </w:sectPr>
      </w:pPr>
    </w:p>
    <w:p w:rsidR="007021CB" w:rsidRDefault="008C3102">
      <w:pPr>
        <w:spacing w:before="71"/>
        <w:ind w:left="1571" w:right="693"/>
        <w:rPr>
          <w:sz w:val="24"/>
        </w:rPr>
      </w:pPr>
      <w:r>
        <w:rPr>
          <w:sz w:val="24"/>
        </w:rPr>
        <w:lastRenderedPageBreak/>
        <w:t>связаннуюсдеятельностью,косуществлениюкоторойвсоответствиисТрудовымкодексом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7021CB" w:rsidRDefault="008C3102">
      <w:pPr>
        <w:pStyle w:val="af4"/>
        <w:numPr>
          <w:ilvl w:val="3"/>
          <w:numId w:val="30"/>
        </w:numPr>
        <w:tabs>
          <w:tab w:val="left" w:pos="1559"/>
          <w:tab w:val="left" w:pos="1571"/>
        </w:tabs>
        <w:spacing w:before="4" w:line="237" w:lineRule="auto"/>
        <w:ind w:left="1571" w:right="1868" w:hanging="360"/>
        <w:jc w:val="left"/>
        <w:rPr>
          <w:sz w:val="24"/>
        </w:rPr>
      </w:pPr>
      <w:r>
        <w:rPr>
          <w:sz w:val="24"/>
        </w:rPr>
        <w:t xml:space="preserve">медицинскуюкнижкуустановленногообразцасдопускомкработевучреждениях </w:t>
      </w:r>
      <w:r>
        <w:rPr>
          <w:spacing w:val="-2"/>
          <w:sz w:val="24"/>
        </w:rPr>
        <w:t>образования</w:t>
      </w:r>
    </w:p>
    <w:p w:rsidR="007021CB" w:rsidRDefault="008C3102">
      <w:pPr>
        <w:pStyle w:val="af4"/>
        <w:numPr>
          <w:ilvl w:val="2"/>
          <w:numId w:val="30"/>
        </w:numPr>
        <w:tabs>
          <w:tab w:val="left" w:pos="1402"/>
        </w:tabs>
        <w:spacing w:before="2"/>
        <w:ind w:left="851" w:right="716" w:firstLine="0"/>
      </w:pPr>
      <w:r>
        <w:t>Взаимоотношения работника с работодателем оформляются Трудовым договором, который является соглашением, в соответствии с которым работодатель обязуется предоставить работнику работу по обусловленнойтрудовойфункции,обеспечитьусловиятруда,предусмотренныетрудовымзаконодательством ииныминормативнымиправовымиактами,содержащиминормытрудовогоправа,коллективнымдоговором, соглашениями,локальныминормативнымиактамииданнымсоглашением,своевременноивполномразмере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w:t>
      </w:r>
    </w:p>
    <w:p w:rsidR="007021CB" w:rsidRDefault="008C3102">
      <w:pPr>
        <w:pStyle w:val="af4"/>
        <w:numPr>
          <w:ilvl w:val="2"/>
          <w:numId w:val="30"/>
        </w:numPr>
        <w:tabs>
          <w:tab w:val="left" w:pos="1450"/>
        </w:tabs>
        <w:ind w:left="851" w:right="902" w:firstLine="0"/>
        <w:rPr>
          <w:sz w:val="24"/>
        </w:rPr>
      </w:pPr>
      <w:r>
        <w:rPr>
          <w:sz w:val="24"/>
        </w:rPr>
        <w:t>Доподписаниятрудовогодоговораработодательобязанознакомитьработникаподросписьс Уставом,настоящимиПравилами,Коллективнымдоговоромиинымилокальныминормативными актами, непосредственно связанными с трудовой деятельностью работника.</w:t>
      </w:r>
    </w:p>
    <w:p w:rsidR="007021CB" w:rsidRDefault="008C3102">
      <w:pPr>
        <w:pStyle w:val="af4"/>
        <w:numPr>
          <w:ilvl w:val="2"/>
          <w:numId w:val="30"/>
        </w:numPr>
        <w:tabs>
          <w:tab w:val="left" w:pos="1450"/>
        </w:tabs>
        <w:ind w:left="851" w:right="1027" w:firstLine="0"/>
        <w:rPr>
          <w:sz w:val="24"/>
        </w:rPr>
      </w:pPr>
      <w:r>
        <w:rPr>
          <w:sz w:val="24"/>
        </w:rPr>
        <w:t>Трудовойдоговорвступаетвсилусодняегоподписанияработникомиработодателем,если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
    <w:p w:rsidR="007021CB" w:rsidRDefault="008C3102">
      <w:pPr>
        <w:pStyle w:val="af4"/>
        <w:numPr>
          <w:ilvl w:val="2"/>
          <w:numId w:val="30"/>
        </w:numPr>
        <w:tabs>
          <w:tab w:val="left" w:pos="1450"/>
        </w:tabs>
        <w:ind w:left="851" w:right="807" w:firstLine="0"/>
        <w:rPr>
          <w:sz w:val="24"/>
        </w:rPr>
      </w:pPr>
      <w:r>
        <w:rPr>
          <w:sz w:val="24"/>
        </w:rPr>
        <w:t>ПриемнаработуоформляетсяПриказомработодателя,изданнымнаоснованиизаключенного трудового договора. Содержание приказа работодателя должно соответствовать условиям заключенного трудового договора.</w:t>
      </w:r>
    </w:p>
    <w:p w:rsidR="007021CB" w:rsidRDefault="008C3102">
      <w:pPr>
        <w:pStyle w:val="af4"/>
        <w:numPr>
          <w:ilvl w:val="2"/>
          <w:numId w:val="31"/>
        </w:numPr>
        <w:tabs>
          <w:tab w:val="left" w:pos="1450"/>
        </w:tabs>
        <w:ind w:left="851" w:right="735" w:firstLine="0"/>
        <w:rPr>
          <w:sz w:val="24"/>
        </w:rPr>
      </w:pPr>
      <w:r>
        <w:rPr>
          <w:sz w:val="24"/>
        </w:rPr>
        <w:t>Приказ работодателя о приеме на работу объявляется работнику под роспись в трехдневный сроксодняфактическогоначалаработы.Потребованиюработникаработодательобязанвыдатьему надлежаще заверенную копию указанного приказа.</w:t>
      </w:r>
    </w:p>
    <w:p w:rsidR="007021CB" w:rsidRDefault="008C3102">
      <w:pPr>
        <w:pStyle w:val="af4"/>
        <w:numPr>
          <w:ilvl w:val="2"/>
          <w:numId w:val="31"/>
        </w:numPr>
        <w:tabs>
          <w:tab w:val="left" w:pos="1450"/>
        </w:tabs>
        <w:ind w:left="851" w:right="1238" w:firstLine="0"/>
        <w:jc w:val="both"/>
        <w:rPr>
          <w:sz w:val="24"/>
        </w:rPr>
      </w:pPr>
      <w:r>
        <w:rPr>
          <w:sz w:val="24"/>
        </w:rPr>
        <w:t>Изменениеопределенныхсторонамиусловийтрудовогодоговора,втомчислепереводна другуюработу,допускаетсятолькопосоглашениюсторонтрудовогодоговора,заисключением следующих случаев:</w:t>
      </w:r>
    </w:p>
    <w:p w:rsidR="007021CB" w:rsidRDefault="008C3102">
      <w:pPr>
        <w:pStyle w:val="af4"/>
        <w:numPr>
          <w:ilvl w:val="3"/>
          <w:numId w:val="31"/>
        </w:numPr>
        <w:tabs>
          <w:tab w:val="left" w:pos="1559"/>
          <w:tab w:val="left" w:pos="1571"/>
        </w:tabs>
        <w:spacing w:before="1"/>
        <w:ind w:left="1571" w:right="919" w:hanging="360"/>
        <w:jc w:val="left"/>
        <w:rPr>
          <w:sz w:val="24"/>
        </w:rPr>
      </w:pPr>
      <w:r>
        <w:rPr>
          <w:sz w:val="24"/>
        </w:rPr>
        <w:t>в случае катастрофы природного или техногенного характера, производственной аварии, несчастногослучаянапроизводстве,пожара,наводнения,голода,землетрясения,эпидемии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7021CB" w:rsidRDefault="008C3102">
      <w:pPr>
        <w:pStyle w:val="af4"/>
        <w:numPr>
          <w:ilvl w:val="3"/>
          <w:numId w:val="31"/>
        </w:numPr>
        <w:tabs>
          <w:tab w:val="left" w:pos="1559"/>
          <w:tab w:val="left" w:pos="1571"/>
        </w:tabs>
        <w:ind w:left="1571" w:right="864" w:hanging="360"/>
        <w:jc w:val="left"/>
        <w:rPr>
          <w:sz w:val="24"/>
        </w:rPr>
      </w:pPr>
      <w:r>
        <w:rPr>
          <w:sz w:val="24"/>
        </w:rPr>
        <w:t>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отсутствующегоработника,еслипростойилинеобходимостьпредотвращенияуничтожения или порчи имущества либо замещения временно отсутствующего работника вызваны чрезвычайными обстоятельствами допускается перевод работника без его согласия на срок доодногомесяцананеобусловленнуютрудовымдоговоромработуутогожеработодателя. Приэтомпереводнаработу,требующуюболеенизкойквалификации,допускаетсятолькос письменного согласия работника.</w:t>
      </w:r>
    </w:p>
    <w:p w:rsidR="007021CB" w:rsidRDefault="008C3102">
      <w:pPr>
        <w:ind w:left="1211" w:right="693"/>
        <w:rPr>
          <w:sz w:val="24"/>
        </w:rPr>
      </w:pPr>
      <w:r>
        <w:rPr>
          <w:sz w:val="24"/>
        </w:rPr>
        <w:t>Соглашениеобизмененииопределенныхсторонамиусловийтрудовогодоговоразаключаетсяв письменной форме. Перевод на другую работу оформляется Приказом работодателя.</w:t>
      </w:r>
    </w:p>
    <w:p w:rsidR="007021CB" w:rsidRDefault="008C3102">
      <w:pPr>
        <w:pStyle w:val="af4"/>
        <w:numPr>
          <w:ilvl w:val="2"/>
          <w:numId w:val="31"/>
        </w:numPr>
        <w:tabs>
          <w:tab w:val="left" w:pos="1449"/>
        </w:tabs>
        <w:ind w:left="851" w:right="730" w:firstLine="0"/>
        <w:rPr>
          <w:sz w:val="24"/>
        </w:rPr>
      </w:pPr>
      <w:r>
        <w:rPr>
          <w:sz w:val="24"/>
        </w:rPr>
        <w:t>работникипринимаютсявсоответствиисквалификационнымитребованиями,отраженнымив профстандартах, применяемых в организации и утвержденными приказом директора. ( приказ № 232от24.12.2019г,</w:t>
      </w:r>
      <w:r>
        <w:rPr>
          <w:sz w:val="24"/>
          <w:u w:val="single"/>
        </w:rPr>
        <w:t>ПриказМинтрудаРоссииот18октября2013г.№544н, ПриказМинтрудаРоссииот 24 июля 2015 г. № 514н</w:t>
      </w:r>
      <w:r>
        <w:rPr>
          <w:sz w:val="24"/>
        </w:rPr>
        <w:t>)</w:t>
      </w:r>
    </w:p>
    <w:p w:rsidR="007021CB" w:rsidRDefault="008C3102">
      <w:pPr>
        <w:pStyle w:val="af4"/>
        <w:numPr>
          <w:ilvl w:val="1"/>
          <w:numId w:val="30"/>
        </w:numPr>
        <w:tabs>
          <w:tab w:val="left" w:pos="1271"/>
        </w:tabs>
        <w:ind w:left="1271" w:hanging="419"/>
        <w:rPr>
          <w:sz w:val="24"/>
        </w:rPr>
      </w:pPr>
      <w:r>
        <w:rPr>
          <w:spacing w:val="-2"/>
          <w:sz w:val="24"/>
        </w:rPr>
        <w:t>Порядокувольненияработников.</w:t>
      </w:r>
    </w:p>
    <w:p w:rsidR="007021CB" w:rsidRDefault="008C3102">
      <w:pPr>
        <w:pStyle w:val="af4"/>
        <w:numPr>
          <w:ilvl w:val="2"/>
          <w:numId w:val="30"/>
        </w:numPr>
        <w:tabs>
          <w:tab w:val="left" w:pos="1450"/>
        </w:tabs>
        <w:ind w:left="851" w:right="1636" w:firstLine="0"/>
        <w:rPr>
          <w:sz w:val="24"/>
        </w:rPr>
      </w:pPr>
      <w:r>
        <w:rPr>
          <w:sz w:val="24"/>
        </w:rPr>
        <w:t>Основаниямидляувольненияработника(расторжениятрудовогодоговора)являются: соглашение сторон;</w:t>
      </w:r>
    </w:p>
    <w:p w:rsidR="007021CB" w:rsidRDefault="007021CB">
      <w:pPr>
        <w:pStyle w:val="af4"/>
        <w:jc w:val="left"/>
        <w:rPr>
          <w:sz w:val="24"/>
        </w:rPr>
        <w:sectPr w:rsidR="007021CB">
          <w:pgSz w:w="11900" w:h="16840"/>
          <w:pgMar w:top="960" w:right="0" w:bottom="1200" w:left="0" w:header="0" w:footer="1011" w:gutter="0"/>
          <w:cols w:space="720"/>
        </w:sectPr>
      </w:pPr>
    </w:p>
    <w:p w:rsidR="007021CB" w:rsidRDefault="008C3102">
      <w:pPr>
        <w:pStyle w:val="af4"/>
        <w:numPr>
          <w:ilvl w:val="3"/>
          <w:numId w:val="30"/>
        </w:numPr>
        <w:tabs>
          <w:tab w:val="left" w:pos="1559"/>
        </w:tabs>
        <w:spacing w:before="73"/>
        <w:ind w:left="1559" w:hanging="347"/>
        <w:jc w:val="left"/>
        <w:rPr>
          <w:sz w:val="24"/>
        </w:rPr>
      </w:pPr>
      <w:r>
        <w:rPr>
          <w:spacing w:val="-2"/>
          <w:sz w:val="24"/>
        </w:rPr>
        <w:lastRenderedPageBreak/>
        <w:t>истечениесрокасрочноготрудовогодоговора;</w:t>
      </w:r>
    </w:p>
    <w:p w:rsidR="007021CB" w:rsidRDefault="008C3102">
      <w:pPr>
        <w:pStyle w:val="af4"/>
        <w:numPr>
          <w:ilvl w:val="3"/>
          <w:numId w:val="30"/>
        </w:numPr>
        <w:tabs>
          <w:tab w:val="left" w:pos="1559"/>
        </w:tabs>
        <w:spacing w:before="1" w:line="293" w:lineRule="exact"/>
        <w:ind w:left="1559" w:hanging="348"/>
        <w:jc w:val="left"/>
        <w:rPr>
          <w:sz w:val="24"/>
        </w:rPr>
      </w:pPr>
      <w:r>
        <w:rPr>
          <w:sz w:val="24"/>
        </w:rPr>
        <w:t>поинициативе</w:t>
      </w:r>
      <w:r>
        <w:rPr>
          <w:spacing w:val="-2"/>
          <w:sz w:val="24"/>
        </w:rPr>
        <w:t>работника;</w:t>
      </w:r>
    </w:p>
    <w:p w:rsidR="007021CB" w:rsidRDefault="008C3102">
      <w:pPr>
        <w:pStyle w:val="af4"/>
        <w:numPr>
          <w:ilvl w:val="3"/>
          <w:numId w:val="30"/>
        </w:numPr>
        <w:tabs>
          <w:tab w:val="left" w:pos="1559"/>
        </w:tabs>
        <w:spacing w:line="293" w:lineRule="exact"/>
        <w:ind w:left="1559" w:hanging="347"/>
        <w:jc w:val="left"/>
        <w:rPr>
          <w:sz w:val="24"/>
        </w:rPr>
      </w:pPr>
      <w:r>
        <w:rPr>
          <w:sz w:val="24"/>
        </w:rPr>
        <w:t>поинициативе</w:t>
      </w:r>
      <w:r>
        <w:rPr>
          <w:spacing w:val="-2"/>
          <w:sz w:val="24"/>
        </w:rPr>
        <w:t>работодателя;</w:t>
      </w:r>
    </w:p>
    <w:p w:rsidR="007021CB" w:rsidRDefault="008C3102">
      <w:pPr>
        <w:pStyle w:val="af4"/>
        <w:numPr>
          <w:ilvl w:val="3"/>
          <w:numId w:val="30"/>
        </w:numPr>
        <w:tabs>
          <w:tab w:val="left" w:pos="1559"/>
          <w:tab w:val="left" w:pos="1571"/>
        </w:tabs>
        <w:spacing w:before="2" w:line="237" w:lineRule="auto"/>
        <w:ind w:left="1571" w:right="904" w:hanging="360"/>
        <w:jc w:val="left"/>
        <w:rPr>
          <w:sz w:val="24"/>
        </w:rPr>
      </w:pPr>
      <w:r>
        <w:rPr>
          <w:sz w:val="24"/>
        </w:rPr>
        <w:t>переводработникапоегопросьбеилисегосогласиянаработукдругомуработодателюили переход на выборную работу (должность);</w:t>
      </w:r>
    </w:p>
    <w:p w:rsidR="007021CB" w:rsidRDefault="008C3102">
      <w:pPr>
        <w:pStyle w:val="af4"/>
        <w:numPr>
          <w:ilvl w:val="3"/>
          <w:numId w:val="30"/>
        </w:numPr>
        <w:tabs>
          <w:tab w:val="left" w:pos="1559"/>
          <w:tab w:val="left" w:pos="1571"/>
        </w:tabs>
        <w:spacing w:before="4" w:line="237" w:lineRule="auto"/>
        <w:ind w:left="1571" w:right="1377" w:hanging="360"/>
        <w:jc w:val="left"/>
        <w:rPr>
          <w:sz w:val="24"/>
        </w:rPr>
      </w:pPr>
      <w:r>
        <w:rPr>
          <w:sz w:val="24"/>
        </w:rPr>
        <w:t xml:space="preserve">отказ работника от продолжения работы в связи со сменой собственника имущества организации,сизменениемподведомственности(подчиненности)организациилибоее </w:t>
      </w:r>
      <w:r>
        <w:rPr>
          <w:spacing w:val="-2"/>
          <w:sz w:val="24"/>
        </w:rPr>
        <w:t>реорганизацией;</w:t>
      </w:r>
    </w:p>
    <w:p w:rsidR="007021CB" w:rsidRDefault="008C3102">
      <w:pPr>
        <w:pStyle w:val="af4"/>
        <w:numPr>
          <w:ilvl w:val="3"/>
          <w:numId w:val="30"/>
        </w:numPr>
        <w:tabs>
          <w:tab w:val="left" w:pos="1559"/>
          <w:tab w:val="left" w:pos="1571"/>
        </w:tabs>
        <w:spacing w:before="8" w:line="237" w:lineRule="auto"/>
        <w:ind w:left="1571" w:right="1293" w:hanging="360"/>
        <w:jc w:val="left"/>
        <w:rPr>
          <w:sz w:val="24"/>
        </w:rPr>
      </w:pPr>
      <w:r>
        <w:rPr>
          <w:sz w:val="24"/>
        </w:rPr>
        <w:t>отказработникаотпродолженияработывсвязисизменениемопределенныхсторонами условий трудового договора;</w:t>
      </w:r>
    </w:p>
    <w:p w:rsidR="007021CB" w:rsidRDefault="008C3102">
      <w:pPr>
        <w:pStyle w:val="af4"/>
        <w:numPr>
          <w:ilvl w:val="3"/>
          <w:numId w:val="30"/>
        </w:numPr>
        <w:tabs>
          <w:tab w:val="left" w:pos="1559"/>
          <w:tab w:val="left" w:pos="1571"/>
        </w:tabs>
        <w:spacing w:before="2"/>
        <w:ind w:left="1571" w:right="840" w:hanging="360"/>
        <w:jc w:val="left"/>
        <w:rPr>
          <w:sz w:val="24"/>
        </w:rPr>
      </w:pPr>
      <w:r>
        <w:rPr>
          <w:sz w:val="24"/>
        </w:rPr>
        <w:t>отказ работника от перевода на другую работу, необходимого емув соответствии с медицинскимзаключением,выданнымвпорядке,установленномфедеральнымизаконамии иными нормативными правовыми актами РФ, либо отсутствие у работодателя соответствующей работы;</w:t>
      </w:r>
    </w:p>
    <w:p w:rsidR="007021CB" w:rsidRDefault="008C3102">
      <w:pPr>
        <w:pStyle w:val="af4"/>
        <w:numPr>
          <w:ilvl w:val="3"/>
          <w:numId w:val="30"/>
        </w:numPr>
        <w:tabs>
          <w:tab w:val="left" w:pos="1559"/>
        </w:tabs>
        <w:ind w:left="851" w:right="1760" w:firstLine="360"/>
        <w:jc w:val="left"/>
        <w:rPr>
          <w:sz w:val="24"/>
        </w:rPr>
      </w:pPr>
      <w:r>
        <w:rPr>
          <w:sz w:val="24"/>
        </w:rPr>
        <w:t>отказработникаотпереводанаработувдругуюместностьвместесработодателем; обстоятельства, не зависящие от воли сторон;</w:t>
      </w:r>
    </w:p>
    <w:p w:rsidR="007021CB" w:rsidRDefault="008C3102">
      <w:pPr>
        <w:pStyle w:val="af4"/>
        <w:numPr>
          <w:ilvl w:val="3"/>
          <w:numId w:val="30"/>
        </w:numPr>
        <w:tabs>
          <w:tab w:val="left" w:pos="1559"/>
        </w:tabs>
        <w:ind w:left="851" w:right="1760" w:firstLine="360"/>
        <w:jc w:val="left"/>
        <w:rPr>
          <w:sz w:val="24"/>
        </w:rPr>
      </w:pPr>
      <w:r>
        <w:rPr>
          <w:sz w:val="24"/>
        </w:rPr>
        <w:t>обстоятельства, не зависящие от воли сторон;</w:t>
      </w:r>
    </w:p>
    <w:p w:rsidR="007021CB" w:rsidRDefault="008C3102">
      <w:pPr>
        <w:pStyle w:val="af4"/>
        <w:numPr>
          <w:ilvl w:val="3"/>
          <w:numId w:val="30"/>
        </w:numPr>
        <w:tabs>
          <w:tab w:val="left" w:pos="1559"/>
          <w:tab w:val="left" w:pos="1571"/>
        </w:tabs>
        <w:spacing w:before="2" w:line="237" w:lineRule="auto"/>
        <w:ind w:left="1571" w:right="968" w:hanging="360"/>
        <w:jc w:val="left"/>
        <w:rPr>
          <w:sz w:val="24"/>
        </w:rPr>
      </w:pPr>
      <w:r>
        <w:rPr>
          <w:sz w:val="24"/>
        </w:rPr>
        <w:t xml:space="preserve">нарушение установленных Трудовым кодексом или иным федеральным законом правил заключениятрудовогодоговора,еслиэтонарушениеисключаетвозможностьпродолжения </w:t>
      </w:r>
      <w:r>
        <w:rPr>
          <w:spacing w:val="-2"/>
          <w:sz w:val="24"/>
        </w:rPr>
        <w:t>работы;</w:t>
      </w:r>
    </w:p>
    <w:p w:rsidR="007021CB" w:rsidRDefault="008C3102">
      <w:pPr>
        <w:pStyle w:val="af4"/>
        <w:numPr>
          <w:ilvl w:val="3"/>
          <w:numId w:val="30"/>
        </w:numPr>
        <w:tabs>
          <w:tab w:val="left" w:pos="1559"/>
          <w:tab w:val="left" w:pos="1571"/>
        </w:tabs>
        <w:spacing w:before="7" w:line="237" w:lineRule="auto"/>
        <w:ind w:left="1571" w:right="1371" w:hanging="360"/>
        <w:jc w:val="left"/>
        <w:rPr>
          <w:sz w:val="24"/>
        </w:rPr>
      </w:pPr>
      <w:r>
        <w:rPr>
          <w:sz w:val="24"/>
        </w:rPr>
        <w:t xml:space="preserve">повторноевтечениеодногогодагрубоенарушениеУставаШколы(дляпедагогических </w:t>
      </w:r>
      <w:r>
        <w:rPr>
          <w:spacing w:val="-2"/>
          <w:sz w:val="24"/>
        </w:rPr>
        <w:t>работников).</w:t>
      </w:r>
    </w:p>
    <w:p w:rsidR="007021CB" w:rsidRDefault="008C3102">
      <w:pPr>
        <w:pStyle w:val="af4"/>
        <w:numPr>
          <w:ilvl w:val="3"/>
          <w:numId w:val="30"/>
        </w:numPr>
        <w:tabs>
          <w:tab w:val="left" w:pos="1559"/>
        </w:tabs>
        <w:spacing w:before="2" w:line="292" w:lineRule="exact"/>
        <w:ind w:left="1559" w:hanging="347"/>
        <w:jc w:val="left"/>
        <w:rPr>
          <w:sz w:val="24"/>
        </w:rPr>
      </w:pPr>
      <w:r>
        <w:rPr>
          <w:sz w:val="24"/>
        </w:rPr>
        <w:t>применение,втомчислеоднократное,методоввоспитания,связанныхсфизическими</w:t>
      </w:r>
      <w:r>
        <w:rPr>
          <w:spacing w:val="-2"/>
          <w:sz w:val="24"/>
        </w:rPr>
        <w:t>(или)</w:t>
      </w:r>
    </w:p>
    <w:p w:rsidR="007021CB" w:rsidRDefault="008C3102">
      <w:pPr>
        <w:spacing w:line="274" w:lineRule="exact"/>
        <w:ind w:left="1571"/>
        <w:rPr>
          <w:sz w:val="24"/>
        </w:rPr>
      </w:pPr>
      <w:r>
        <w:rPr>
          <w:sz w:val="24"/>
        </w:rPr>
        <w:t>психическимнасилиемнадличностьюобучающегося(дляпедагогических</w:t>
      </w:r>
      <w:r>
        <w:rPr>
          <w:spacing w:val="-2"/>
          <w:sz w:val="24"/>
        </w:rPr>
        <w:t>работников).</w:t>
      </w:r>
    </w:p>
    <w:p w:rsidR="007021CB" w:rsidRDefault="008C3102">
      <w:pPr>
        <w:pStyle w:val="af4"/>
        <w:numPr>
          <w:ilvl w:val="2"/>
          <w:numId w:val="30"/>
        </w:numPr>
        <w:tabs>
          <w:tab w:val="left" w:pos="1451"/>
        </w:tabs>
        <w:spacing w:before="1"/>
        <w:ind w:left="1451" w:hanging="599"/>
        <w:rPr>
          <w:sz w:val="24"/>
        </w:rPr>
      </w:pPr>
      <w:r>
        <w:rPr>
          <w:spacing w:val="-2"/>
          <w:sz w:val="24"/>
        </w:rPr>
        <w:t>Прекращениетрудового договораоформляется Приказомработодателя.</w:t>
      </w:r>
    </w:p>
    <w:p w:rsidR="007021CB" w:rsidRDefault="008C3102">
      <w:pPr>
        <w:pStyle w:val="af4"/>
        <w:numPr>
          <w:ilvl w:val="2"/>
          <w:numId w:val="30"/>
        </w:numPr>
        <w:tabs>
          <w:tab w:val="left" w:pos="1450"/>
        </w:tabs>
        <w:ind w:left="851" w:right="1018" w:firstLine="0"/>
        <w:rPr>
          <w:sz w:val="24"/>
        </w:rPr>
      </w:pPr>
      <w:r>
        <w:rPr>
          <w:sz w:val="24"/>
        </w:rPr>
        <w:t>С Приказом работодателя о прекращении трудового договора работник должен быть ознакомленподроспись.Потребованиюработникаработодательобязанвыдатьемунадлежащим образомзавереннуюкопиюуказанногоПриказа.Вслучае,когдаприказопрекращениитрудового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7021CB" w:rsidRDefault="008C3102">
      <w:pPr>
        <w:pStyle w:val="af4"/>
        <w:numPr>
          <w:ilvl w:val="2"/>
          <w:numId w:val="30"/>
        </w:numPr>
        <w:tabs>
          <w:tab w:val="left" w:pos="1450"/>
        </w:tabs>
        <w:ind w:left="851" w:right="838" w:firstLine="0"/>
        <w:rPr>
          <w:sz w:val="24"/>
        </w:rPr>
      </w:pPr>
      <w:r>
        <w:rPr>
          <w:sz w:val="24"/>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соответствиисТрудовымкодексомРФилиинымфедеральнымзаконом,сохранялосьместоработы </w:t>
      </w:r>
      <w:r>
        <w:rPr>
          <w:spacing w:val="-2"/>
          <w:sz w:val="24"/>
        </w:rPr>
        <w:t>(должность).</w:t>
      </w:r>
    </w:p>
    <w:p w:rsidR="007021CB" w:rsidRDefault="008C3102">
      <w:pPr>
        <w:pStyle w:val="af4"/>
        <w:numPr>
          <w:ilvl w:val="2"/>
          <w:numId w:val="30"/>
        </w:numPr>
        <w:tabs>
          <w:tab w:val="left" w:pos="1450"/>
        </w:tabs>
        <w:ind w:left="851" w:right="718" w:firstLine="0"/>
        <w:rPr>
          <w:sz w:val="24"/>
        </w:rPr>
      </w:pPr>
      <w:r>
        <w:rPr>
          <w:sz w:val="24"/>
        </w:rPr>
        <w:t>В день прекращения трудового договора работодатель обязан выдать работникутрудовую книжкуи (или) предоставить установленные законом сведения о трудовой деятельности и произвести снимрасчетвсоответствии состатьей 140ТрудовогокодексаРФ.Сведенияотрудовой деятельностиможетбытьпредставленаработникунабумажномносителеиливформеэлектронного документа, подписанного усиленной квалифицированной электронной подписью (при наличии у работодателя)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7021CB" w:rsidRDefault="008C3102">
      <w:pPr>
        <w:pStyle w:val="af4"/>
        <w:numPr>
          <w:ilvl w:val="2"/>
          <w:numId w:val="30"/>
        </w:numPr>
        <w:tabs>
          <w:tab w:val="left" w:pos="1450"/>
        </w:tabs>
        <w:ind w:left="851" w:right="736" w:firstLine="0"/>
        <w:rPr>
          <w:sz w:val="24"/>
        </w:rPr>
      </w:pPr>
      <w:r>
        <w:rPr>
          <w:sz w:val="24"/>
        </w:rPr>
        <w:t>Установленные законом сведения о трудовой деятельности или запись в трудовую книжкуоб основании и о причине прекращения трудового договора должна производиться в точном соответствиисформулировкамиТрудовогокодексаРФилииногофедеральногозаконаисоссылкой на соответствующие статью, часть статьи, пункт статьи Трудового кодекса РФ или иного федерального закона.</w:t>
      </w:r>
    </w:p>
    <w:p w:rsidR="007021CB" w:rsidRDefault="008C3102">
      <w:pPr>
        <w:pStyle w:val="af4"/>
        <w:numPr>
          <w:ilvl w:val="2"/>
          <w:numId w:val="30"/>
        </w:numPr>
        <w:tabs>
          <w:tab w:val="left" w:pos="1450"/>
        </w:tabs>
        <w:ind w:left="851" w:right="739" w:firstLine="0"/>
        <w:rPr>
          <w:sz w:val="24"/>
        </w:rPr>
      </w:pPr>
      <w:r>
        <w:rPr>
          <w:sz w:val="24"/>
        </w:rPr>
        <w:t>В случае, когда в день прекращения трудового договора выдать трудовую книжкуработнику невозможновсвязисегоотсутствиемлибоотказомотееполучения,работодательобязаннаправить работнику уведомление о необходимости явиться за трудовой книжкой либо дать согласие на отправлениееепопочте.Соднянаправленияуказанного уведомленияработодатель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w:t>
      </w:r>
    </w:p>
    <w:p w:rsidR="007021CB" w:rsidRDefault="007021CB">
      <w:pPr>
        <w:pStyle w:val="af4"/>
        <w:jc w:val="left"/>
        <w:rPr>
          <w:sz w:val="24"/>
        </w:rPr>
        <w:sectPr w:rsidR="007021CB">
          <w:pgSz w:w="11900" w:h="16840"/>
          <w:pgMar w:top="960" w:right="0" w:bottom="1240" w:left="0" w:header="0" w:footer="1011" w:gutter="0"/>
          <w:cols w:space="720"/>
        </w:sectPr>
      </w:pPr>
    </w:p>
    <w:p w:rsidR="007021CB" w:rsidRDefault="008C3102">
      <w:pPr>
        <w:spacing w:before="71"/>
        <w:ind w:left="851" w:right="693" w:hanging="1"/>
        <w:rPr>
          <w:sz w:val="24"/>
        </w:rPr>
      </w:pPr>
      <w:r>
        <w:rPr>
          <w:sz w:val="24"/>
        </w:rPr>
        <w:lastRenderedPageBreak/>
        <w:t>работысднемоформленияпрекращениятрудовыхотношенийприувольненииработникапо следующим основаниям:</w:t>
      </w:r>
    </w:p>
    <w:p w:rsidR="007021CB" w:rsidRDefault="008C3102">
      <w:pPr>
        <w:pStyle w:val="af4"/>
        <w:numPr>
          <w:ilvl w:val="3"/>
          <w:numId w:val="30"/>
        </w:numPr>
        <w:tabs>
          <w:tab w:val="left" w:pos="1559"/>
          <w:tab w:val="left" w:pos="1571"/>
        </w:tabs>
        <w:spacing w:before="2"/>
        <w:ind w:left="1571" w:right="1314" w:hanging="360"/>
        <w:jc w:val="left"/>
        <w:rPr>
          <w:sz w:val="24"/>
        </w:rPr>
      </w:pPr>
      <w:r>
        <w:rPr>
          <w:sz w:val="24"/>
        </w:rPr>
        <w:t>прогула,тоестьотсутствиянарабочемместебезуважительныхпричинвтечениевсего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7021CB" w:rsidRDefault="008C3102">
      <w:pPr>
        <w:pStyle w:val="af4"/>
        <w:numPr>
          <w:ilvl w:val="3"/>
          <w:numId w:val="30"/>
        </w:numPr>
        <w:tabs>
          <w:tab w:val="left" w:pos="1559"/>
          <w:tab w:val="left" w:pos="1571"/>
        </w:tabs>
        <w:ind w:left="1571" w:right="1683" w:hanging="360"/>
        <w:jc w:val="left"/>
        <w:rPr>
          <w:sz w:val="24"/>
        </w:rPr>
      </w:pPr>
      <w:r>
        <w:rPr>
          <w:sz w:val="24"/>
        </w:rPr>
        <w:t>осуждениеработникакнаказанию,исключающемупродолжениепрежнейработы,в соответствии с приговором суда, вступившим в законную силу;</w:t>
      </w:r>
    </w:p>
    <w:p w:rsidR="007021CB" w:rsidRDefault="008C3102">
      <w:pPr>
        <w:pStyle w:val="af4"/>
        <w:numPr>
          <w:ilvl w:val="3"/>
          <w:numId w:val="30"/>
        </w:numPr>
        <w:tabs>
          <w:tab w:val="left" w:pos="1559"/>
          <w:tab w:val="left" w:pos="1571"/>
        </w:tabs>
        <w:spacing w:before="2" w:line="237" w:lineRule="auto"/>
        <w:ind w:left="1571" w:right="951" w:hanging="360"/>
        <w:jc w:val="left"/>
        <w:rPr>
          <w:sz w:val="24"/>
        </w:rPr>
      </w:pPr>
      <w:r>
        <w:rPr>
          <w:sz w:val="24"/>
        </w:rPr>
        <w:t>при увольнении женщины, срок действия трудового договора с которой был продлен до окончаниябеременностивсоответствиисчастьювторойстатьи261ТрудовогокодексаРФ.</w:t>
      </w:r>
    </w:p>
    <w:p w:rsidR="007021CB" w:rsidRDefault="008C3102">
      <w:pPr>
        <w:pStyle w:val="af4"/>
        <w:numPr>
          <w:ilvl w:val="3"/>
          <w:numId w:val="30"/>
        </w:numPr>
        <w:tabs>
          <w:tab w:val="left" w:pos="1559"/>
          <w:tab w:val="left" w:pos="1571"/>
        </w:tabs>
        <w:spacing w:before="5" w:line="237" w:lineRule="auto"/>
        <w:ind w:left="1571" w:right="900" w:hanging="360"/>
        <w:jc w:val="left"/>
        <w:rPr>
          <w:sz w:val="24"/>
        </w:rPr>
      </w:pPr>
      <w:r>
        <w:rPr>
          <w:sz w:val="24"/>
        </w:rPr>
        <w:t xml:space="preserve">по письменному обращению работника, не получившего трудовую книжку после увольнения,работодательобязанвыдатьеенепозднеетрехрабочихднейсодняобращения </w:t>
      </w:r>
      <w:r>
        <w:rPr>
          <w:spacing w:val="-2"/>
          <w:sz w:val="24"/>
        </w:rPr>
        <w:t>работника.</w:t>
      </w:r>
    </w:p>
    <w:p w:rsidR="007021CB" w:rsidRDefault="007021CB">
      <w:pPr>
        <w:pStyle w:val="ad"/>
        <w:spacing w:before="7"/>
        <w:ind w:left="0" w:firstLine="0"/>
        <w:jc w:val="left"/>
        <w:rPr>
          <w:sz w:val="24"/>
        </w:rPr>
      </w:pPr>
    </w:p>
    <w:p w:rsidR="007021CB" w:rsidRDefault="008C3102">
      <w:pPr>
        <w:pStyle w:val="af4"/>
        <w:numPr>
          <w:ilvl w:val="0"/>
          <w:numId w:val="30"/>
        </w:numPr>
        <w:tabs>
          <w:tab w:val="left" w:pos="1090"/>
        </w:tabs>
        <w:spacing w:before="1" w:line="274" w:lineRule="exact"/>
        <w:ind w:left="1090" w:hanging="239"/>
        <w:jc w:val="left"/>
        <w:rPr>
          <w:b/>
          <w:sz w:val="24"/>
        </w:rPr>
      </w:pPr>
      <w:r>
        <w:rPr>
          <w:b/>
          <w:spacing w:val="-2"/>
          <w:sz w:val="24"/>
        </w:rPr>
        <w:t>Права,обязанностииответственностьсторонтрудовогодоговора</w:t>
      </w:r>
    </w:p>
    <w:p w:rsidR="007021CB" w:rsidRDefault="007021CB">
      <w:pPr>
        <w:pStyle w:val="af4"/>
        <w:tabs>
          <w:tab w:val="left" w:pos="1090"/>
        </w:tabs>
        <w:spacing w:before="1" w:line="274" w:lineRule="exact"/>
        <w:ind w:left="1090" w:firstLine="0"/>
        <w:jc w:val="right"/>
        <w:rPr>
          <w:b/>
          <w:sz w:val="24"/>
        </w:rPr>
      </w:pPr>
    </w:p>
    <w:p w:rsidR="007021CB" w:rsidRDefault="008C3102">
      <w:pPr>
        <w:pStyle w:val="af4"/>
        <w:numPr>
          <w:ilvl w:val="1"/>
          <w:numId w:val="30"/>
        </w:numPr>
        <w:tabs>
          <w:tab w:val="left" w:pos="1270"/>
        </w:tabs>
        <w:spacing w:line="274" w:lineRule="exact"/>
        <w:ind w:left="1270" w:hanging="419"/>
        <w:rPr>
          <w:sz w:val="24"/>
        </w:rPr>
      </w:pPr>
      <w:r>
        <w:rPr>
          <w:spacing w:val="-2"/>
          <w:sz w:val="24"/>
        </w:rPr>
        <w:t>Основныеправасторонтрудовогодоговора.</w:t>
      </w:r>
    </w:p>
    <w:p w:rsidR="007021CB" w:rsidRDefault="008C3102">
      <w:pPr>
        <w:pStyle w:val="af4"/>
        <w:numPr>
          <w:ilvl w:val="2"/>
          <w:numId w:val="30"/>
        </w:numPr>
        <w:tabs>
          <w:tab w:val="left" w:pos="1451"/>
        </w:tabs>
        <w:ind w:left="1451" w:hanging="599"/>
        <w:rPr>
          <w:sz w:val="24"/>
        </w:rPr>
      </w:pPr>
      <w:r>
        <w:rPr>
          <w:sz w:val="24"/>
        </w:rPr>
        <w:t>Работникиимеютправо</w:t>
      </w:r>
      <w:r>
        <w:rPr>
          <w:spacing w:val="-5"/>
          <w:sz w:val="24"/>
        </w:rPr>
        <w:t>на:</w:t>
      </w:r>
    </w:p>
    <w:p w:rsidR="007021CB" w:rsidRDefault="008C3102">
      <w:pPr>
        <w:pStyle w:val="af4"/>
        <w:numPr>
          <w:ilvl w:val="3"/>
          <w:numId w:val="30"/>
        </w:numPr>
        <w:tabs>
          <w:tab w:val="left" w:pos="1559"/>
          <w:tab w:val="left" w:pos="1571"/>
        </w:tabs>
        <w:spacing w:before="4" w:line="237" w:lineRule="auto"/>
        <w:ind w:left="1571" w:right="849" w:hanging="360"/>
        <w:jc w:val="left"/>
        <w:rPr>
          <w:sz w:val="24"/>
        </w:rPr>
      </w:pPr>
      <w:r>
        <w:rPr>
          <w:sz w:val="24"/>
        </w:rPr>
        <w:t>заключение,изменениеирасторжениетрудовогодоговоравпорядкеинаусловиях,которые установлены Трудовым кодексом РФ, иными федеральными законами;</w:t>
      </w:r>
    </w:p>
    <w:p w:rsidR="007021CB" w:rsidRDefault="008C3102">
      <w:pPr>
        <w:ind w:left="851"/>
        <w:rPr>
          <w:spacing w:val="-2"/>
          <w:sz w:val="24"/>
        </w:rPr>
      </w:pPr>
      <w:r>
        <w:rPr>
          <w:spacing w:val="-2"/>
          <w:sz w:val="24"/>
        </w:rPr>
        <w:t>предоставление емуработы,обусловленнойтрудовымдоговором;</w:t>
      </w:r>
    </w:p>
    <w:p w:rsidR="007021CB" w:rsidRDefault="008C3102">
      <w:pPr>
        <w:pStyle w:val="af4"/>
        <w:numPr>
          <w:ilvl w:val="0"/>
          <w:numId w:val="32"/>
        </w:numPr>
        <w:rPr>
          <w:sz w:val="24"/>
        </w:rPr>
      </w:pPr>
      <w:r>
        <w:rPr>
          <w:sz w:val="24"/>
        </w:rPr>
        <w:t>предоставления ему работы, обусловленной трудовым договором;</w:t>
      </w:r>
    </w:p>
    <w:p w:rsidR="007021CB" w:rsidRDefault="008C3102">
      <w:pPr>
        <w:pStyle w:val="af4"/>
        <w:numPr>
          <w:ilvl w:val="3"/>
          <w:numId w:val="30"/>
        </w:numPr>
        <w:tabs>
          <w:tab w:val="left" w:pos="1559"/>
          <w:tab w:val="left" w:pos="1571"/>
        </w:tabs>
        <w:spacing w:before="4" w:line="237" w:lineRule="auto"/>
        <w:ind w:left="1571" w:right="881" w:hanging="360"/>
        <w:jc w:val="left"/>
        <w:rPr>
          <w:sz w:val="24"/>
        </w:rPr>
      </w:pPr>
      <w:r>
        <w:rPr>
          <w:sz w:val="24"/>
        </w:rPr>
        <w:t>рабочееместо,соответствующеегосударственнымнормативнымтребованиямохранытруда и условиям, предусмотренным коллективным договором;</w:t>
      </w:r>
    </w:p>
    <w:p w:rsidR="007021CB" w:rsidRDefault="008C3102">
      <w:pPr>
        <w:pStyle w:val="af4"/>
        <w:numPr>
          <w:ilvl w:val="3"/>
          <w:numId w:val="30"/>
        </w:numPr>
        <w:tabs>
          <w:tab w:val="left" w:pos="1559"/>
          <w:tab w:val="left" w:pos="1571"/>
        </w:tabs>
        <w:spacing w:before="5" w:line="237" w:lineRule="auto"/>
        <w:ind w:left="1571" w:right="1471" w:hanging="360"/>
        <w:jc w:val="left"/>
        <w:rPr>
          <w:sz w:val="24"/>
        </w:rPr>
      </w:pPr>
      <w:r>
        <w:rPr>
          <w:sz w:val="24"/>
        </w:rPr>
        <w:t>своевременнуюивполномобъемевыплатузаработнойплатывсоответствиисосвоей квалификацией, сложностью труда, количеством и качеством выполненной работы;</w:t>
      </w:r>
    </w:p>
    <w:p w:rsidR="007021CB" w:rsidRDefault="008C3102">
      <w:pPr>
        <w:pStyle w:val="af4"/>
        <w:numPr>
          <w:ilvl w:val="3"/>
          <w:numId w:val="30"/>
        </w:numPr>
        <w:tabs>
          <w:tab w:val="left" w:pos="1559"/>
          <w:tab w:val="left" w:pos="1571"/>
        </w:tabs>
        <w:spacing w:before="2"/>
        <w:ind w:left="1571" w:right="958" w:hanging="360"/>
        <w:jc w:val="left"/>
        <w:rPr>
          <w:sz w:val="24"/>
        </w:rPr>
      </w:pPr>
      <w:r>
        <w:rPr>
          <w:sz w:val="24"/>
        </w:rPr>
        <w:t>отдых,обеспечиваемыйустановлениемнормальнойпродолжительностирабочеговремени,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7021CB" w:rsidRDefault="008C3102">
      <w:pPr>
        <w:pStyle w:val="af4"/>
        <w:numPr>
          <w:ilvl w:val="3"/>
          <w:numId w:val="30"/>
        </w:numPr>
        <w:tabs>
          <w:tab w:val="left" w:pos="1559"/>
          <w:tab w:val="left" w:pos="1571"/>
        </w:tabs>
        <w:ind w:left="1571" w:right="1572" w:hanging="360"/>
        <w:jc w:val="left"/>
        <w:rPr>
          <w:sz w:val="24"/>
        </w:rPr>
      </w:pPr>
      <w:r>
        <w:rPr>
          <w:sz w:val="24"/>
        </w:rPr>
        <w:t>полнуюдостовернуюинформациюобусловияхтрудаитребованияхохранытрудана рабочем месте;</w:t>
      </w:r>
    </w:p>
    <w:p w:rsidR="007021CB" w:rsidRDefault="008C3102">
      <w:pPr>
        <w:pStyle w:val="af4"/>
        <w:numPr>
          <w:ilvl w:val="3"/>
          <w:numId w:val="30"/>
        </w:numPr>
        <w:tabs>
          <w:tab w:val="left" w:pos="1559"/>
          <w:tab w:val="left" w:pos="1571"/>
        </w:tabs>
        <w:spacing w:before="3" w:line="237" w:lineRule="auto"/>
        <w:ind w:left="1571" w:right="738" w:hanging="360"/>
        <w:jc w:val="left"/>
        <w:rPr>
          <w:sz w:val="24"/>
        </w:rPr>
      </w:pPr>
      <w:r>
        <w:rPr>
          <w:sz w:val="24"/>
        </w:rPr>
        <w:t>профессиональнуюподготовку,переподготовкуиповышениесвоейквалификациивпорядке, установленном Трудовым кодексом, иными федеральными законами;</w:t>
      </w:r>
    </w:p>
    <w:p w:rsidR="007021CB" w:rsidRDefault="008C3102">
      <w:pPr>
        <w:pStyle w:val="af4"/>
        <w:numPr>
          <w:ilvl w:val="3"/>
          <w:numId w:val="30"/>
        </w:numPr>
        <w:tabs>
          <w:tab w:val="left" w:pos="1559"/>
          <w:tab w:val="left" w:pos="1571"/>
        </w:tabs>
        <w:spacing w:before="4" w:line="237" w:lineRule="auto"/>
        <w:ind w:left="1571" w:right="879" w:hanging="360"/>
        <w:jc w:val="left"/>
        <w:rPr>
          <w:sz w:val="24"/>
        </w:rPr>
      </w:pPr>
      <w:r>
        <w:rPr>
          <w:sz w:val="24"/>
        </w:rPr>
        <w:t>объединение,включаяправонасозданиепрофессиональныхсоюзовивступлениевнихдля защиты своих трудовых прав, свобод и законных интересов;</w:t>
      </w:r>
    </w:p>
    <w:p w:rsidR="007021CB" w:rsidRDefault="008C3102">
      <w:pPr>
        <w:pStyle w:val="af4"/>
        <w:numPr>
          <w:ilvl w:val="3"/>
          <w:numId w:val="30"/>
        </w:numPr>
        <w:tabs>
          <w:tab w:val="left" w:pos="1559"/>
        </w:tabs>
        <w:spacing w:before="2" w:line="293" w:lineRule="exact"/>
        <w:ind w:left="1559" w:hanging="348"/>
        <w:jc w:val="left"/>
        <w:rPr>
          <w:sz w:val="24"/>
        </w:rPr>
      </w:pPr>
      <w:r>
        <w:rPr>
          <w:spacing w:val="-2"/>
          <w:sz w:val="24"/>
        </w:rPr>
        <w:t>участиевуправленииШколойвпредусмотренных ееУставомформах;</w:t>
      </w:r>
    </w:p>
    <w:p w:rsidR="007021CB" w:rsidRDefault="008C3102">
      <w:pPr>
        <w:pStyle w:val="af4"/>
        <w:numPr>
          <w:ilvl w:val="3"/>
          <w:numId w:val="30"/>
        </w:numPr>
        <w:tabs>
          <w:tab w:val="left" w:pos="1559"/>
          <w:tab w:val="left" w:pos="1571"/>
        </w:tabs>
        <w:spacing w:before="2" w:line="237" w:lineRule="auto"/>
        <w:ind w:left="1571" w:right="800" w:hanging="360"/>
        <w:jc w:val="left"/>
        <w:rPr>
          <w:sz w:val="24"/>
        </w:rPr>
      </w:pPr>
      <w:r>
        <w:rPr>
          <w:sz w:val="24"/>
        </w:rPr>
        <w:t xml:space="preserve">ведение коллективных переговоров и заключение коллективных договоров и соглашений черезсвоихпредставителей,атакженаинформациюовыполненииколлективногодоговора, </w:t>
      </w:r>
      <w:r>
        <w:rPr>
          <w:spacing w:val="-2"/>
          <w:sz w:val="24"/>
        </w:rPr>
        <w:t>соглашений;</w:t>
      </w:r>
    </w:p>
    <w:p w:rsidR="007021CB" w:rsidRDefault="008C3102">
      <w:pPr>
        <w:pStyle w:val="af4"/>
        <w:numPr>
          <w:ilvl w:val="3"/>
          <w:numId w:val="30"/>
        </w:numPr>
        <w:tabs>
          <w:tab w:val="left" w:pos="1559"/>
          <w:tab w:val="left" w:pos="1571"/>
        </w:tabs>
        <w:spacing w:before="7" w:line="237" w:lineRule="auto"/>
        <w:ind w:left="1571" w:right="821" w:hanging="360"/>
        <w:jc w:val="left"/>
        <w:rPr>
          <w:sz w:val="24"/>
        </w:rPr>
      </w:pPr>
      <w:r>
        <w:rPr>
          <w:sz w:val="24"/>
        </w:rPr>
        <w:t xml:space="preserve">защитусвоихтрудовыхправ,свободизаконныхинтересоввсеминезапрещеннымизаконом </w:t>
      </w:r>
      <w:r>
        <w:rPr>
          <w:spacing w:val="-2"/>
          <w:sz w:val="24"/>
        </w:rPr>
        <w:t>способами;</w:t>
      </w:r>
    </w:p>
    <w:p w:rsidR="007021CB" w:rsidRDefault="008C3102">
      <w:pPr>
        <w:pStyle w:val="af4"/>
        <w:numPr>
          <w:ilvl w:val="3"/>
          <w:numId w:val="30"/>
        </w:numPr>
        <w:tabs>
          <w:tab w:val="left" w:pos="1559"/>
          <w:tab w:val="left" w:pos="1571"/>
        </w:tabs>
        <w:spacing w:before="2"/>
        <w:ind w:left="1571" w:right="740" w:hanging="360"/>
        <w:jc w:val="left"/>
        <w:rPr>
          <w:sz w:val="24"/>
        </w:rPr>
      </w:pPr>
      <w:r>
        <w:rPr>
          <w:sz w:val="24"/>
        </w:rPr>
        <w:t>разрешениеиндивидуальныхиколлективныхтрудовыхспоров,включаяправоназабастовку, в порядке, установленном Трудовым кодексом РФ, иными федеральными законами;</w:t>
      </w:r>
    </w:p>
    <w:p w:rsidR="007021CB" w:rsidRDefault="008C3102">
      <w:pPr>
        <w:pStyle w:val="af4"/>
        <w:numPr>
          <w:ilvl w:val="3"/>
          <w:numId w:val="30"/>
        </w:numPr>
        <w:tabs>
          <w:tab w:val="left" w:pos="1559"/>
          <w:tab w:val="left" w:pos="1571"/>
        </w:tabs>
        <w:spacing w:before="4" w:line="237" w:lineRule="auto"/>
        <w:ind w:left="1571" w:right="1063" w:hanging="360"/>
        <w:jc w:val="left"/>
        <w:rPr>
          <w:sz w:val="24"/>
        </w:rPr>
      </w:pPr>
      <w:r>
        <w:rPr>
          <w:sz w:val="24"/>
        </w:rPr>
        <w:t>возмещение вреда, причиненного ему в связи с исполнением трудовых обязанностей, и компенсациюморальноговредавпорядке,установленномТрудовымкодексомРФ,иными федеральными законами;</w:t>
      </w:r>
    </w:p>
    <w:p w:rsidR="007021CB" w:rsidRDefault="008C3102">
      <w:pPr>
        <w:pStyle w:val="af4"/>
        <w:numPr>
          <w:ilvl w:val="3"/>
          <w:numId w:val="30"/>
        </w:numPr>
        <w:tabs>
          <w:tab w:val="left" w:pos="1559"/>
        </w:tabs>
        <w:spacing w:before="5" w:line="292" w:lineRule="exact"/>
        <w:ind w:left="1559" w:hanging="348"/>
        <w:jc w:val="left"/>
        <w:rPr>
          <w:sz w:val="24"/>
        </w:rPr>
      </w:pPr>
      <w:r>
        <w:rPr>
          <w:spacing w:val="-2"/>
          <w:sz w:val="24"/>
        </w:rPr>
        <w:t>обязательноесоциальноестрахованиевслучаях,предусмотренныхфедеральнымизаконами.</w:t>
      </w:r>
    </w:p>
    <w:p w:rsidR="007021CB" w:rsidRDefault="008C3102">
      <w:pPr>
        <w:pStyle w:val="af4"/>
        <w:numPr>
          <w:ilvl w:val="2"/>
          <w:numId w:val="30"/>
        </w:numPr>
        <w:tabs>
          <w:tab w:val="left" w:pos="1450"/>
        </w:tabs>
        <w:ind w:left="851" w:right="1003" w:firstLine="0"/>
        <w:rPr>
          <w:sz w:val="24"/>
        </w:rPr>
      </w:pPr>
      <w:r>
        <w:rPr>
          <w:sz w:val="24"/>
        </w:rPr>
        <w:t xml:space="preserve">Крометогопедагогическиеработникипользуютсяследующимиакадемическимиправамии </w:t>
      </w:r>
      <w:r>
        <w:rPr>
          <w:spacing w:val="-2"/>
          <w:sz w:val="24"/>
        </w:rPr>
        <w:t>свободами:</w:t>
      </w:r>
    </w:p>
    <w:p w:rsidR="007021CB" w:rsidRDefault="008C3102">
      <w:pPr>
        <w:pStyle w:val="af4"/>
        <w:numPr>
          <w:ilvl w:val="3"/>
          <w:numId w:val="30"/>
        </w:numPr>
        <w:tabs>
          <w:tab w:val="left" w:pos="1559"/>
          <w:tab w:val="left" w:pos="1571"/>
        </w:tabs>
        <w:spacing w:before="3" w:line="237" w:lineRule="auto"/>
        <w:ind w:left="1571" w:right="927" w:hanging="360"/>
        <w:jc w:val="left"/>
        <w:rPr>
          <w:sz w:val="24"/>
        </w:rPr>
      </w:pPr>
      <w:r>
        <w:rPr>
          <w:sz w:val="24"/>
        </w:rPr>
        <w:t xml:space="preserve">свободойпреподавания,свободноевыражениесвоегомнения,свободойотвмешательствав </w:t>
      </w:r>
      <w:r>
        <w:rPr>
          <w:sz w:val="24"/>
        </w:rPr>
        <w:lastRenderedPageBreak/>
        <w:t>профессиональную деятельность;</w:t>
      </w:r>
    </w:p>
    <w:p w:rsidR="007021CB" w:rsidRDefault="008C3102">
      <w:pPr>
        <w:pStyle w:val="af4"/>
        <w:numPr>
          <w:ilvl w:val="3"/>
          <w:numId w:val="30"/>
        </w:numPr>
        <w:tabs>
          <w:tab w:val="left" w:pos="1559"/>
          <w:tab w:val="left" w:pos="1571"/>
        </w:tabs>
        <w:spacing w:before="73"/>
        <w:ind w:left="1571" w:right="1303" w:hanging="360"/>
        <w:jc w:val="left"/>
        <w:rPr>
          <w:sz w:val="24"/>
        </w:rPr>
      </w:pPr>
      <w:r>
        <w:rPr>
          <w:sz w:val="24"/>
        </w:rPr>
        <w:t>свободойвыбораииспользованияпедагогическиобоснованныхформ,средств,методов обучения и воспитания;</w:t>
      </w:r>
    </w:p>
    <w:p w:rsidR="007021CB" w:rsidRDefault="008C3102">
      <w:pPr>
        <w:pStyle w:val="af4"/>
        <w:numPr>
          <w:ilvl w:val="3"/>
          <w:numId w:val="30"/>
        </w:numPr>
        <w:tabs>
          <w:tab w:val="left" w:pos="1559"/>
          <w:tab w:val="left" w:pos="1571"/>
        </w:tabs>
        <w:ind w:left="1571" w:right="857" w:hanging="360"/>
        <w:jc w:val="left"/>
        <w:rPr>
          <w:sz w:val="24"/>
        </w:rPr>
      </w:pPr>
      <w:r>
        <w:rPr>
          <w:sz w:val="24"/>
        </w:rPr>
        <w:t>правомнатворческуюинициативу,разработкуиприменениеавторскихпрограммиметодов обучения и воспитания в пределах реализуемой образовательной программы, отдельного учебного предмета, курса, дисциплины (модуля);</w:t>
      </w:r>
    </w:p>
    <w:p w:rsidR="007021CB" w:rsidRDefault="008C3102">
      <w:pPr>
        <w:pStyle w:val="af4"/>
        <w:numPr>
          <w:ilvl w:val="3"/>
          <w:numId w:val="30"/>
        </w:numPr>
        <w:tabs>
          <w:tab w:val="left" w:pos="1558"/>
          <w:tab w:val="left" w:pos="1571"/>
        </w:tabs>
        <w:spacing w:before="2" w:line="237" w:lineRule="auto"/>
        <w:ind w:left="1571" w:right="1402" w:hanging="360"/>
        <w:rPr>
          <w:sz w:val="24"/>
        </w:rPr>
      </w:pPr>
      <w:r>
        <w:rPr>
          <w:sz w:val="24"/>
        </w:rPr>
        <w:t>правомнавыбор учебников, учебных пособий,материаловииных средствобученияи воспитаниявсоответствиисобразовательнойпрограммойивпорядке,установленном законодательством об образовании;</w:t>
      </w:r>
    </w:p>
    <w:p w:rsidR="007021CB" w:rsidRDefault="008C3102">
      <w:pPr>
        <w:pStyle w:val="af4"/>
        <w:numPr>
          <w:ilvl w:val="3"/>
          <w:numId w:val="30"/>
        </w:numPr>
        <w:tabs>
          <w:tab w:val="left" w:pos="1559"/>
          <w:tab w:val="left" w:pos="1571"/>
        </w:tabs>
        <w:spacing w:before="8" w:line="237" w:lineRule="auto"/>
        <w:ind w:left="1571" w:right="846" w:hanging="360"/>
        <w:jc w:val="left"/>
        <w:rPr>
          <w:sz w:val="24"/>
        </w:rPr>
      </w:pPr>
      <w:r>
        <w:rPr>
          <w:sz w:val="24"/>
        </w:rPr>
        <w:t>правом на участие в разработке образовательных программ, в том числе учебных планов, календарныхучебныхграфиков,рабочихучебныхпредметов,курсов,дисциплин(модулей), методических материалов и иных компонентов образовательных программ;</w:t>
      </w:r>
    </w:p>
    <w:p w:rsidR="007021CB" w:rsidRDefault="008C3102">
      <w:pPr>
        <w:pStyle w:val="af4"/>
        <w:numPr>
          <w:ilvl w:val="3"/>
          <w:numId w:val="30"/>
        </w:numPr>
        <w:tabs>
          <w:tab w:val="left" w:pos="1559"/>
          <w:tab w:val="left" w:pos="1571"/>
        </w:tabs>
        <w:spacing w:before="7" w:line="237" w:lineRule="auto"/>
        <w:ind w:left="1571" w:right="933" w:hanging="360"/>
        <w:jc w:val="left"/>
        <w:rPr>
          <w:sz w:val="24"/>
        </w:rPr>
      </w:pPr>
      <w:r>
        <w:rPr>
          <w:sz w:val="24"/>
        </w:rPr>
        <w:t>правом на осуществление научной, научно-технической, творческой, исследовательской деятельности,участиевэкспериментальнойимеждународнойдеятельности,разработкахи во внедрении инноваций;</w:t>
      </w:r>
    </w:p>
    <w:p w:rsidR="007021CB" w:rsidRDefault="008C3102">
      <w:pPr>
        <w:pStyle w:val="af4"/>
        <w:numPr>
          <w:ilvl w:val="3"/>
          <w:numId w:val="30"/>
        </w:numPr>
        <w:tabs>
          <w:tab w:val="left" w:pos="1559"/>
          <w:tab w:val="left" w:pos="1571"/>
        </w:tabs>
        <w:spacing w:before="5"/>
        <w:ind w:left="1571" w:right="1044" w:hanging="360"/>
        <w:jc w:val="left"/>
        <w:rPr>
          <w:sz w:val="24"/>
        </w:rPr>
      </w:pPr>
      <w:r>
        <w:rPr>
          <w:sz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информационно-телекоммуникационнымсетямибазамданных,учебнымиметодическим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7021CB" w:rsidRDefault="008C3102">
      <w:pPr>
        <w:pStyle w:val="af4"/>
        <w:numPr>
          <w:ilvl w:val="3"/>
          <w:numId w:val="30"/>
        </w:numPr>
        <w:tabs>
          <w:tab w:val="left" w:pos="1559"/>
          <w:tab w:val="left" w:pos="1571"/>
        </w:tabs>
        <w:spacing w:before="1" w:line="237" w:lineRule="auto"/>
        <w:ind w:left="1571" w:right="808" w:hanging="360"/>
        <w:jc w:val="left"/>
        <w:rPr>
          <w:sz w:val="24"/>
        </w:rPr>
      </w:pPr>
      <w:r>
        <w:rPr>
          <w:sz w:val="24"/>
        </w:rPr>
        <w:t xml:space="preserve">правомнабесплатноепользованиеобразовательными,методическимиинаучнымиуслугами Школы, в порядке, установленном законодательством РФ или локальными нормативными </w:t>
      </w:r>
      <w:r>
        <w:rPr>
          <w:spacing w:val="-2"/>
          <w:sz w:val="24"/>
        </w:rPr>
        <w:t>актами;</w:t>
      </w:r>
    </w:p>
    <w:p w:rsidR="007021CB" w:rsidRDefault="008C3102">
      <w:pPr>
        <w:pStyle w:val="af4"/>
        <w:numPr>
          <w:ilvl w:val="3"/>
          <w:numId w:val="30"/>
        </w:numPr>
        <w:tabs>
          <w:tab w:val="left" w:pos="1559"/>
        </w:tabs>
        <w:spacing w:before="5"/>
        <w:ind w:left="1559" w:hanging="347"/>
        <w:jc w:val="left"/>
        <w:rPr>
          <w:sz w:val="24"/>
        </w:rPr>
      </w:pPr>
      <w:r>
        <w:rPr>
          <w:spacing w:val="-2"/>
          <w:sz w:val="24"/>
        </w:rPr>
        <w:t>правона участиевуправленииШколой,впорядке,установленномУставомШколы;</w:t>
      </w:r>
    </w:p>
    <w:p w:rsidR="007021CB" w:rsidRDefault="008C3102">
      <w:pPr>
        <w:pStyle w:val="af4"/>
        <w:numPr>
          <w:ilvl w:val="3"/>
          <w:numId w:val="30"/>
        </w:numPr>
        <w:tabs>
          <w:tab w:val="left" w:pos="1559"/>
          <w:tab w:val="left" w:pos="1571"/>
        </w:tabs>
        <w:spacing w:before="3" w:line="237" w:lineRule="auto"/>
        <w:ind w:left="1571" w:right="797" w:hanging="360"/>
        <w:jc w:val="left"/>
        <w:rPr>
          <w:sz w:val="24"/>
        </w:rPr>
      </w:pPr>
      <w:r>
        <w:rPr>
          <w:sz w:val="24"/>
        </w:rPr>
        <w:t>правомнаучастиевобсуждениивопросов,относящихсякдеятельностиШколы,втомчисле через органы управления и общественные организации;</w:t>
      </w:r>
    </w:p>
    <w:p w:rsidR="007021CB" w:rsidRDefault="008C3102">
      <w:pPr>
        <w:pStyle w:val="af4"/>
        <w:numPr>
          <w:ilvl w:val="3"/>
          <w:numId w:val="30"/>
        </w:numPr>
        <w:tabs>
          <w:tab w:val="left" w:pos="1559"/>
          <w:tab w:val="left" w:pos="1571"/>
        </w:tabs>
        <w:spacing w:before="5" w:line="237" w:lineRule="auto"/>
        <w:ind w:left="1571" w:right="1471" w:hanging="360"/>
        <w:jc w:val="left"/>
        <w:rPr>
          <w:sz w:val="24"/>
        </w:rPr>
      </w:pPr>
      <w:r>
        <w:rPr>
          <w:sz w:val="24"/>
        </w:rPr>
        <w:t>правомнаобъединениевобщественныепрофессиональныеорганизациивформахив порядке, которые установлены законодательством РФ;</w:t>
      </w:r>
    </w:p>
    <w:p w:rsidR="007021CB" w:rsidRDefault="008C3102">
      <w:pPr>
        <w:pStyle w:val="af4"/>
        <w:numPr>
          <w:ilvl w:val="3"/>
          <w:numId w:val="30"/>
        </w:numPr>
        <w:tabs>
          <w:tab w:val="left" w:pos="1559"/>
          <w:tab w:val="left" w:pos="1571"/>
        </w:tabs>
        <w:spacing w:before="4" w:line="237" w:lineRule="auto"/>
        <w:ind w:left="1571" w:right="1939" w:hanging="360"/>
        <w:jc w:val="left"/>
        <w:rPr>
          <w:sz w:val="24"/>
        </w:rPr>
      </w:pPr>
      <w:r>
        <w:rPr>
          <w:sz w:val="24"/>
        </w:rPr>
        <w:t>правомнаобращениевкомиссиюпоурегулированиюспоровмеждуучастниками образовательных отношений;</w:t>
      </w:r>
    </w:p>
    <w:p w:rsidR="007021CB" w:rsidRDefault="008C3102">
      <w:pPr>
        <w:pStyle w:val="af4"/>
        <w:numPr>
          <w:ilvl w:val="3"/>
          <w:numId w:val="30"/>
        </w:numPr>
        <w:tabs>
          <w:tab w:val="left" w:pos="1559"/>
          <w:tab w:val="left" w:pos="1571"/>
        </w:tabs>
        <w:spacing w:before="5" w:line="237" w:lineRule="auto"/>
        <w:ind w:left="1571" w:right="1029" w:hanging="360"/>
        <w:jc w:val="left"/>
        <w:rPr>
          <w:sz w:val="24"/>
        </w:rPr>
      </w:pPr>
      <w:r>
        <w:rPr>
          <w:sz w:val="24"/>
        </w:rPr>
        <w:t>правомназащитупрофессиональнойчестиидостоинства,насправедливоеиобъективное расследование нарушения норм профессиональной этики педагогических работников.</w:t>
      </w:r>
    </w:p>
    <w:p w:rsidR="007021CB" w:rsidRDefault="008C3102">
      <w:pPr>
        <w:pStyle w:val="af4"/>
        <w:numPr>
          <w:ilvl w:val="2"/>
          <w:numId w:val="30"/>
        </w:numPr>
        <w:tabs>
          <w:tab w:val="left" w:pos="1450"/>
        </w:tabs>
        <w:ind w:left="1450" w:hanging="599"/>
        <w:rPr>
          <w:sz w:val="24"/>
        </w:rPr>
      </w:pPr>
      <w:r>
        <w:rPr>
          <w:sz w:val="24"/>
        </w:rPr>
        <w:t>Педагогическиеработникиимеюттакжеследующиетрудовыеправаисоциальные</w:t>
      </w:r>
      <w:r>
        <w:rPr>
          <w:spacing w:val="-2"/>
          <w:sz w:val="24"/>
        </w:rPr>
        <w:t>гарантии:</w:t>
      </w:r>
    </w:p>
    <w:p w:rsidR="007021CB" w:rsidRDefault="008C3102">
      <w:pPr>
        <w:pStyle w:val="af4"/>
        <w:numPr>
          <w:ilvl w:val="3"/>
          <w:numId w:val="30"/>
        </w:numPr>
        <w:tabs>
          <w:tab w:val="left" w:pos="1559"/>
        </w:tabs>
        <w:spacing w:before="2" w:line="293" w:lineRule="exact"/>
        <w:ind w:left="1559" w:hanging="348"/>
        <w:jc w:val="left"/>
        <w:rPr>
          <w:sz w:val="24"/>
        </w:rPr>
      </w:pPr>
      <w:r>
        <w:rPr>
          <w:spacing w:val="-2"/>
          <w:sz w:val="24"/>
        </w:rPr>
        <w:t>правонасокращеннуюпродолжительностьрабочеговремени;</w:t>
      </w:r>
    </w:p>
    <w:p w:rsidR="007021CB" w:rsidRDefault="008C3102">
      <w:pPr>
        <w:pStyle w:val="af4"/>
        <w:numPr>
          <w:ilvl w:val="3"/>
          <w:numId w:val="30"/>
        </w:numPr>
        <w:tabs>
          <w:tab w:val="left" w:pos="1559"/>
          <w:tab w:val="left" w:pos="1571"/>
        </w:tabs>
        <w:spacing w:before="2" w:line="237" w:lineRule="auto"/>
        <w:ind w:left="1571" w:right="1454" w:hanging="360"/>
        <w:jc w:val="left"/>
        <w:rPr>
          <w:sz w:val="24"/>
        </w:rPr>
      </w:pPr>
      <w:r>
        <w:rPr>
          <w:sz w:val="24"/>
        </w:rPr>
        <w:t>правонадополнительноепрофессиональноеобразованиепопрофилюпедагогической деятельности не реже чем один раз в три года;</w:t>
      </w:r>
    </w:p>
    <w:p w:rsidR="007021CB" w:rsidRDefault="008C3102">
      <w:pPr>
        <w:pStyle w:val="af4"/>
        <w:numPr>
          <w:ilvl w:val="3"/>
          <w:numId w:val="30"/>
        </w:numPr>
        <w:tabs>
          <w:tab w:val="left" w:pos="1559"/>
          <w:tab w:val="left" w:pos="1571"/>
        </w:tabs>
        <w:spacing w:before="2"/>
        <w:ind w:left="1571" w:right="1483" w:hanging="360"/>
        <w:jc w:val="left"/>
        <w:rPr>
          <w:sz w:val="24"/>
        </w:rPr>
      </w:pPr>
      <w:r>
        <w:rPr>
          <w:sz w:val="24"/>
        </w:rPr>
        <w:t>правонаежегодныйосновнойудлиненныйоплачиваемыйотпуск,продолжительность которого определяется Правительством РФ;</w:t>
      </w:r>
    </w:p>
    <w:p w:rsidR="007021CB" w:rsidRDefault="008C3102">
      <w:pPr>
        <w:pStyle w:val="af4"/>
        <w:numPr>
          <w:ilvl w:val="3"/>
          <w:numId w:val="30"/>
        </w:numPr>
        <w:tabs>
          <w:tab w:val="left" w:pos="1559"/>
          <w:tab w:val="left" w:pos="1571"/>
        </w:tabs>
        <w:spacing w:before="1"/>
        <w:ind w:left="1571" w:right="756" w:hanging="360"/>
        <w:jc w:val="left"/>
        <w:rPr>
          <w:sz w:val="24"/>
        </w:rPr>
      </w:pPr>
      <w:r>
        <w:rPr>
          <w:sz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исполнительнойвласти,осуществляющимфункцииповыработкегосударственнойполитики и нормативно-правовому регулированию в сфере образования;</w:t>
      </w:r>
    </w:p>
    <w:p w:rsidR="007021CB" w:rsidRDefault="008C3102">
      <w:pPr>
        <w:pStyle w:val="af4"/>
        <w:numPr>
          <w:ilvl w:val="3"/>
          <w:numId w:val="30"/>
        </w:numPr>
        <w:tabs>
          <w:tab w:val="left" w:pos="1559"/>
          <w:tab w:val="left" w:pos="1571"/>
        </w:tabs>
        <w:spacing w:before="1" w:line="237" w:lineRule="auto"/>
        <w:ind w:left="1571" w:right="1349" w:hanging="360"/>
        <w:jc w:val="left"/>
        <w:rPr>
          <w:sz w:val="24"/>
        </w:rPr>
      </w:pPr>
      <w:r>
        <w:rPr>
          <w:sz w:val="24"/>
        </w:rPr>
        <w:t>правонадосрочноеназначениетрудовойпенсиипостаростивпорядке,установленном законодательством РФ;</w:t>
      </w:r>
    </w:p>
    <w:p w:rsidR="007021CB" w:rsidRDefault="008C3102">
      <w:pPr>
        <w:pStyle w:val="af4"/>
        <w:numPr>
          <w:ilvl w:val="3"/>
          <w:numId w:val="30"/>
        </w:numPr>
        <w:tabs>
          <w:tab w:val="left" w:pos="1559"/>
          <w:tab w:val="left" w:pos="1571"/>
        </w:tabs>
        <w:spacing w:before="5" w:line="237" w:lineRule="auto"/>
        <w:ind w:left="1571" w:right="1250" w:hanging="360"/>
        <w:jc w:val="left"/>
        <w:rPr>
          <w:sz w:val="24"/>
        </w:rPr>
      </w:pPr>
      <w:r>
        <w:rPr>
          <w:sz w:val="24"/>
        </w:rPr>
        <w:t>право на предоставление, состоящим на учете в качестве нуждающихся в жилых помещениях,внеочередижилыхпомещенийподоговорамсоциальногонайма,правона предоставление жилых помещений специализированного жилищного фонда;</w:t>
      </w:r>
    </w:p>
    <w:p w:rsidR="007021CB" w:rsidRDefault="008C3102">
      <w:pPr>
        <w:pStyle w:val="af4"/>
        <w:numPr>
          <w:ilvl w:val="3"/>
          <w:numId w:val="30"/>
        </w:numPr>
        <w:tabs>
          <w:tab w:val="left" w:pos="1559"/>
          <w:tab w:val="left" w:pos="1571"/>
        </w:tabs>
        <w:spacing w:before="7" w:line="237" w:lineRule="auto"/>
        <w:ind w:left="1571" w:right="2048" w:hanging="360"/>
        <w:jc w:val="left"/>
        <w:rPr>
          <w:sz w:val="24"/>
        </w:rPr>
      </w:pPr>
      <w:r>
        <w:rPr>
          <w:sz w:val="24"/>
        </w:rPr>
        <w:t>правонаполучениекомпенсациизаработупоподготовкеипроведениюединого государственного экзамена;</w:t>
      </w:r>
    </w:p>
    <w:p w:rsidR="007021CB" w:rsidRDefault="008C3102">
      <w:pPr>
        <w:pStyle w:val="af4"/>
        <w:numPr>
          <w:ilvl w:val="3"/>
          <w:numId w:val="30"/>
        </w:numPr>
        <w:tabs>
          <w:tab w:val="left" w:pos="1559"/>
        </w:tabs>
        <w:spacing w:before="2" w:line="292" w:lineRule="exact"/>
        <w:ind w:left="1559" w:hanging="347"/>
        <w:jc w:val="left"/>
        <w:rPr>
          <w:sz w:val="24"/>
        </w:rPr>
      </w:pPr>
      <w:r>
        <w:rPr>
          <w:sz w:val="24"/>
        </w:rPr>
        <w:t>правонааттестациювцеляхустановленияимквалификационной</w:t>
      </w:r>
      <w:r>
        <w:rPr>
          <w:spacing w:val="-2"/>
          <w:sz w:val="24"/>
        </w:rPr>
        <w:t>категории.</w:t>
      </w:r>
    </w:p>
    <w:p w:rsidR="007021CB" w:rsidRDefault="008C3102">
      <w:pPr>
        <w:pStyle w:val="af4"/>
        <w:numPr>
          <w:ilvl w:val="2"/>
          <w:numId w:val="30"/>
        </w:numPr>
        <w:tabs>
          <w:tab w:val="left" w:pos="1451"/>
        </w:tabs>
        <w:spacing w:line="274" w:lineRule="exact"/>
        <w:ind w:left="1451" w:hanging="599"/>
        <w:rPr>
          <w:sz w:val="24"/>
        </w:rPr>
      </w:pPr>
      <w:r>
        <w:rPr>
          <w:spacing w:val="-2"/>
          <w:sz w:val="24"/>
        </w:rPr>
        <w:lastRenderedPageBreak/>
        <w:t>Работодательимеетправо:</w:t>
      </w:r>
    </w:p>
    <w:p w:rsidR="007021CB" w:rsidRDefault="008C3102">
      <w:pPr>
        <w:pStyle w:val="af4"/>
        <w:numPr>
          <w:ilvl w:val="3"/>
          <w:numId w:val="30"/>
        </w:numPr>
        <w:tabs>
          <w:tab w:val="left" w:pos="1559"/>
          <w:tab w:val="left" w:pos="1571"/>
        </w:tabs>
        <w:spacing w:before="73"/>
        <w:ind w:left="1571" w:right="718" w:hanging="360"/>
        <w:jc w:val="left"/>
        <w:rPr>
          <w:sz w:val="24"/>
        </w:rPr>
      </w:pPr>
      <w:r>
        <w:rPr>
          <w:sz w:val="24"/>
        </w:rPr>
        <w:t>заключать,изменятьирасторгатьтрудовыедоговорысработникамивпорядкеинаусловиях, которые установлены Трудовым кодексом РФ, иными федеральными законами;</w:t>
      </w:r>
    </w:p>
    <w:p w:rsidR="007021CB" w:rsidRDefault="008C3102">
      <w:pPr>
        <w:pStyle w:val="af4"/>
        <w:numPr>
          <w:ilvl w:val="3"/>
          <w:numId w:val="30"/>
        </w:numPr>
        <w:tabs>
          <w:tab w:val="left" w:pos="1559"/>
        </w:tabs>
        <w:spacing w:line="293" w:lineRule="exact"/>
        <w:ind w:left="1559" w:hanging="348"/>
        <w:jc w:val="left"/>
        <w:rPr>
          <w:sz w:val="24"/>
        </w:rPr>
      </w:pPr>
      <w:r>
        <w:rPr>
          <w:spacing w:val="-2"/>
          <w:sz w:val="24"/>
        </w:rPr>
        <w:t>вестиколлективныепереговорыизаключатьколлективныедоговоры;</w:t>
      </w:r>
    </w:p>
    <w:p w:rsidR="007021CB" w:rsidRDefault="008C3102">
      <w:pPr>
        <w:pStyle w:val="af4"/>
        <w:numPr>
          <w:ilvl w:val="3"/>
          <w:numId w:val="30"/>
        </w:numPr>
        <w:tabs>
          <w:tab w:val="left" w:pos="1559"/>
        </w:tabs>
        <w:spacing w:before="1" w:line="293" w:lineRule="exact"/>
        <w:ind w:left="1559" w:hanging="348"/>
        <w:jc w:val="left"/>
        <w:rPr>
          <w:sz w:val="24"/>
        </w:rPr>
      </w:pPr>
      <w:r>
        <w:rPr>
          <w:spacing w:val="-2"/>
          <w:sz w:val="24"/>
        </w:rPr>
        <w:t>поощрятьработниковзадобросовестныйэффективныйтруд;</w:t>
      </w:r>
    </w:p>
    <w:p w:rsidR="007021CB" w:rsidRDefault="008C3102">
      <w:pPr>
        <w:pStyle w:val="af4"/>
        <w:numPr>
          <w:ilvl w:val="3"/>
          <w:numId w:val="30"/>
        </w:numPr>
        <w:tabs>
          <w:tab w:val="left" w:pos="1559"/>
          <w:tab w:val="left" w:pos="1571"/>
        </w:tabs>
        <w:ind w:left="1571" w:right="940" w:hanging="360"/>
        <w:jc w:val="left"/>
        <w:rPr>
          <w:sz w:val="24"/>
        </w:rPr>
      </w:pPr>
      <w:r>
        <w:rPr>
          <w:sz w:val="24"/>
        </w:rPr>
        <w:t>требоватьотработниковисполненияимитрудовыхобязанностейибережногоотношенияк имуществу работодателя (в том числе к имуществу третьих лиц, находящемуся у работодателя,еслиработодательнесетответственностьзасохранностьэтогоимущества)и других работников, соблюдения правил внутреннего трудового распорядка;</w:t>
      </w:r>
    </w:p>
    <w:p w:rsidR="007021CB" w:rsidRDefault="008C3102">
      <w:pPr>
        <w:pStyle w:val="af4"/>
        <w:numPr>
          <w:ilvl w:val="3"/>
          <w:numId w:val="30"/>
        </w:numPr>
        <w:tabs>
          <w:tab w:val="left" w:pos="1559"/>
          <w:tab w:val="left" w:pos="1571"/>
        </w:tabs>
        <w:spacing w:before="1" w:line="237" w:lineRule="auto"/>
        <w:ind w:left="1571" w:right="1467" w:hanging="360"/>
        <w:jc w:val="left"/>
        <w:rPr>
          <w:sz w:val="24"/>
        </w:rPr>
      </w:pPr>
      <w:r>
        <w:rPr>
          <w:sz w:val="24"/>
        </w:rPr>
        <w:t>привлекатьработниковкдисциплинарнойиматериальнойответственностивпорядке, установленном Трудовым кодексом РФ, иными федеральными законами;</w:t>
      </w:r>
    </w:p>
    <w:p w:rsidR="007021CB" w:rsidRDefault="008C3102">
      <w:pPr>
        <w:pStyle w:val="af4"/>
        <w:numPr>
          <w:ilvl w:val="3"/>
          <w:numId w:val="30"/>
        </w:numPr>
        <w:tabs>
          <w:tab w:val="left" w:pos="1559"/>
        </w:tabs>
        <w:spacing w:before="2" w:line="293" w:lineRule="exact"/>
        <w:ind w:left="1559" w:hanging="347"/>
        <w:jc w:val="left"/>
        <w:rPr>
          <w:sz w:val="24"/>
        </w:rPr>
      </w:pPr>
      <w:r>
        <w:rPr>
          <w:spacing w:val="-2"/>
          <w:sz w:val="24"/>
        </w:rPr>
        <w:t>принимать локальныенормативные</w:t>
      </w:r>
      <w:r>
        <w:rPr>
          <w:spacing w:val="-4"/>
          <w:sz w:val="24"/>
        </w:rPr>
        <w:t xml:space="preserve"> акты;</w:t>
      </w:r>
    </w:p>
    <w:p w:rsidR="007021CB" w:rsidRDefault="008C3102">
      <w:pPr>
        <w:pStyle w:val="af4"/>
        <w:numPr>
          <w:ilvl w:val="3"/>
          <w:numId w:val="30"/>
        </w:numPr>
        <w:tabs>
          <w:tab w:val="left" w:pos="1559"/>
          <w:tab w:val="left" w:pos="1571"/>
        </w:tabs>
        <w:spacing w:before="2" w:line="237" w:lineRule="auto"/>
        <w:ind w:left="1571" w:right="712" w:hanging="360"/>
        <w:jc w:val="left"/>
        <w:rPr>
          <w:sz w:val="24"/>
        </w:rPr>
      </w:pPr>
      <w:r>
        <w:rPr>
          <w:sz w:val="24"/>
        </w:rPr>
        <w:t>создаватьобъединенияработодателейвцеляхпредставительстваизащитысвоихинтересови вступать в них;</w:t>
      </w:r>
    </w:p>
    <w:p w:rsidR="007021CB" w:rsidRDefault="008C3102">
      <w:pPr>
        <w:pStyle w:val="af4"/>
        <w:numPr>
          <w:ilvl w:val="3"/>
          <w:numId w:val="30"/>
        </w:numPr>
        <w:tabs>
          <w:tab w:val="left" w:pos="1559"/>
          <w:tab w:val="left" w:pos="1571"/>
        </w:tabs>
        <w:spacing w:before="2"/>
        <w:ind w:left="1571" w:right="1483" w:hanging="360"/>
        <w:jc w:val="left"/>
        <w:rPr>
          <w:sz w:val="24"/>
        </w:rPr>
      </w:pPr>
      <w:r>
        <w:rPr>
          <w:sz w:val="24"/>
        </w:rPr>
        <w:t>правонаежегодныйосновнойудлиненныйоплачиваемыйотпуск,продолжительность которого определяется Правительством РФ;</w:t>
      </w:r>
    </w:p>
    <w:p w:rsidR="007021CB" w:rsidRDefault="008C3102">
      <w:pPr>
        <w:pStyle w:val="af4"/>
        <w:numPr>
          <w:ilvl w:val="3"/>
          <w:numId w:val="30"/>
        </w:numPr>
        <w:tabs>
          <w:tab w:val="left" w:pos="1559"/>
          <w:tab w:val="left" w:pos="1571"/>
        </w:tabs>
        <w:spacing w:before="3" w:line="237" w:lineRule="auto"/>
        <w:ind w:left="1571" w:right="1349" w:hanging="360"/>
        <w:jc w:val="left"/>
        <w:rPr>
          <w:sz w:val="24"/>
        </w:rPr>
      </w:pPr>
      <w:r>
        <w:rPr>
          <w:sz w:val="24"/>
        </w:rPr>
        <w:t>правонадосрочноеназначениетрудовойпенсиипостаростивпорядке,установленном законодательством РФ.</w:t>
      </w:r>
    </w:p>
    <w:p w:rsidR="007021CB" w:rsidRDefault="008C3102">
      <w:pPr>
        <w:pStyle w:val="af4"/>
        <w:numPr>
          <w:ilvl w:val="1"/>
          <w:numId w:val="30"/>
        </w:numPr>
        <w:tabs>
          <w:tab w:val="left" w:pos="1271"/>
        </w:tabs>
        <w:ind w:left="1271" w:hanging="419"/>
        <w:rPr>
          <w:sz w:val="24"/>
        </w:rPr>
      </w:pPr>
      <w:r>
        <w:rPr>
          <w:spacing w:val="-2"/>
          <w:sz w:val="24"/>
        </w:rPr>
        <w:t>Основныеобязанностисторонтрудового договора.</w:t>
      </w:r>
    </w:p>
    <w:p w:rsidR="007021CB" w:rsidRDefault="008C3102">
      <w:pPr>
        <w:pStyle w:val="af4"/>
        <w:numPr>
          <w:ilvl w:val="2"/>
          <w:numId w:val="30"/>
        </w:numPr>
        <w:tabs>
          <w:tab w:val="left" w:pos="1451"/>
        </w:tabs>
        <w:ind w:left="1451" w:hanging="599"/>
        <w:rPr>
          <w:sz w:val="24"/>
        </w:rPr>
      </w:pPr>
      <w:r>
        <w:rPr>
          <w:sz w:val="24"/>
        </w:rPr>
        <w:t>Работник</w:t>
      </w:r>
      <w:r>
        <w:rPr>
          <w:spacing w:val="-2"/>
          <w:sz w:val="24"/>
        </w:rPr>
        <w:t>обязан:</w:t>
      </w:r>
    </w:p>
    <w:p w:rsidR="007021CB" w:rsidRDefault="008C3102">
      <w:pPr>
        <w:pStyle w:val="af4"/>
        <w:numPr>
          <w:ilvl w:val="3"/>
          <w:numId w:val="30"/>
        </w:numPr>
        <w:tabs>
          <w:tab w:val="left" w:pos="1559"/>
          <w:tab w:val="left" w:pos="1571"/>
        </w:tabs>
        <w:spacing w:before="5" w:line="237" w:lineRule="auto"/>
        <w:ind w:left="1571" w:right="1500" w:hanging="360"/>
        <w:jc w:val="left"/>
        <w:rPr>
          <w:sz w:val="24"/>
        </w:rPr>
      </w:pPr>
      <w:r>
        <w:rPr>
          <w:sz w:val="24"/>
        </w:rPr>
        <w:t xml:space="preserve">добросовестноисполнятьсвоитрудовыеобязанности,возложенныенанеготрудовым </w:t>
      </w:r>
      <w:r>
        <w:rPr>
          <w:spacing w:val="-2"/>
          <w:sz w:val="24"/>
        </w:rPr>
        <w:t>договором;</w:t>
      </w:r>
    </w:p>
    <w:p w:rsidR="007021CB" w:rsidRDefault="008C3102">
      <w:pPr>
        <w:pStyle w:val="af4"/>
        <w:numPr>
          <w:ilvl w:val="3"/>
          <w:numId w:val="30"/>
        </w:numPr>
        <w:tabs>
          <w:tab w:val="left" w:pos="1559"/>
        </w:tabs>
        <w:spacing w:before="2" w:line="293" w:lineRule="exact"/>
        <w:ind w:left="1559" w:hanging="348"/>
        <w:jc w:val="left"/>
        <w:rPr>
          <w:sz w:val="24"/>
        </w:rPr>
      </w:pPr>
      <w:r>
        <w:rPr>
          <w:spacing w:val="-2"/>
          <w:sz w:val="24"/>
        </w:rPr>
        <w:t>соблюдатьнастоящиеПравила;</w:t>
      </w:r>
    </w:p>
    <w:p w:rsidR="007021CB" w:rsidRDefault="008C3102">
      <w:pPr>
        <w:pStyle w:val="af4"/>
        <w:numPr>
          <w:ilvl w:val="3"/>
          <w:numId w:val="30"/>
        </w:numPr>
        <w:tabs>
          <w:tab w:val="left" w:pos="1559"/>
        </w:tabs>
        <w:spacing w:line="293" w:lineRule="exact"/>
        <w:ind w:left="1559" w:hanging="348"/>
        <w:jc w:val="left"/>
        <w:rPr>
          <w:sz w:val="24"/>
        </w:rPr>
      </w:pPr>
      <w:r>
        <w:rPr>
          <w:spacing w:val="-4"/>
          <w:sz w:val="24"/>
        </w:rPr>
        <w:t>соблюдатьУставШколы;</w:t>
      </w:r>
    </w:p>
    <w:p w:rsidR="007021CB" w:rsidRDefault="008C3102">
      <w:pPr>
        <w:pStyle w:val="af4"/>
        <w:numPr>
          <w:ilvl w:val="3"/>
          <w:numId w:val="30"/>
        </w:numPr>
        <w:tabs>
          <w:tab w:val="left" w:pos="1559"/>
        </w:tabs>
        <w:spacing w:line="293" w:lineRule="exact"/>
        <w:ind w:left="1559" w:hanging="347"/>
        <w:jc w:val="left"/>
        <w:rPr>
          <w:sz w:val="24"/>
        </w:rPr>
      </w:pPr>
      <w:r>
        <w:rPr>
          <w:spacing w:val="-4"/>
          <w:sz w:val="24"/>
        </w:rPr>
        <w:t>соблюдать трудовуюдисциплину;</w:t>
      </w:r>
    </w:p>
    <w:p w:rsidR="007021CB" w:rsidRDefault="008C3102">
      <w:pPr>
        <w:pStyle w:val="af4"/>
        <w:numPr>
          <w:ilvl w:val="3"/>
          <w:numId w:val="30"/>
        </w:numPr>
        <w:tabs>
          <w:tab w:val="left" w:pos="1559"/>
        </w:tabs>
        <w:spacing w:line="293" w:lineRule="exact"/>
        <w:ind w:left="1559" w:hanging="348"/>
        <w:jc w:val="left"/>
        <w:rPr>
          <w:sz w:val="24"/>
        </w:rPr>
      </w:pPr>
      <w:r>
        <w:rPr>
          <w:spacing w:val="-2"/>
          <w:sz w:val="24"/>
        </w:rPr>
        <w:t>выполнятьустановленныенормытруда;</w:t>
      </w:r>
    </w:p>
    <w:p w:rsidR="007021CB" w:rsidRDefault="008C3102">
      <w:pPr>
        <w:pStyle w:val="af4"/>
        <w:numPr>
          <w:ilvl w:val="3"/>
          <w:numId w:val="30"/>
        </w:numPr>
        <w:tabs>
          <w:tab w:val="left" w:pos="1559"/>
        </w:tabs>
        <w:spacing w:before="1" w:line="293" w:lineRule="exact"/>
        <w:ind w:left="1559" w:hanging="347"/>
        <w:jc w:val="left"/>
        <w:rPr>
          <w:sz w:val="24"/>
        </w:rPr>
      </w:pPr>
      <w:r>
        <w:rPr>
          <w:spacing w:val="-2"/>
          <w:sz w:val="24"/>
        </w:rPr>
        <w:t>соблюдатьтребованияпоохранетруда иобеспечениюбезопасноститруда;</w:t>
      </w:r>
    </w:p>
    <w:p w:rsidR="007021CB" w:rsidRDefault="008C3102">
      <w:pPr>
        <w:pStyle w:val="af4"/>
        <w:numPr>
          <w:ilvl w:val="3"/>
          <w:numId w:val="30"/>
        </w:numPr>
        <w:tabs>
          <w:tab w:val="left" w:pos="1559"/>
          <w:tab w:val="left" w:pos="1571"/>
        </w:tabs>
        <w:spacing w:before="2" w:line="237" w:lineRule="auto"/>
        <w:ind w:left="1571" w:right="721" w:hanging="360"/>
        <w:jc w:val="left"/>
        <w:rPr>
          <w:sz w:val="24"/>
        </w:rPr>
      </w:pPr>
      <w:r>
        <w:rPr>
          <w:sz w:val="24"/>
        </w:rPr>
        <w:t>бережно относиться к имуществу работодателя (в том числе к имуществу третьих лиц, находящемусяуработодателя,еслиработодательнесетответственностьзасохранностьэтого имущества) и других работников;</w:t>
      </w:r>
    </w:p>
    <w:p w:rsidR="007021CB" w:rsidRDefault="008C3102">
      <w:pPr>
        <w:pStyle w:val="af4"/>
        <w:numPr>
          <w:ilvl w:val="3"/>
          <w:numId w:val="30"/>
        </w:numPr>
        <w:tabs>
          <w:tab w:val="left" w:pos="1559"/>
          <w:tab w:val="left" w:pos="1571"/>
        </w:tabs>
        <w:spacing w:before="5"/>
        <w:ind w:left="1571" w:right="810" w:hanging="360"/>
        <w:jc w:val="left"/>
        <w:rPr>
          <w:sz w:val="24"/>
        </w:rPr>
      </w:pPr>
      <w:r>
        <w:rPr>
          <w:sz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имуществаработодателя(втомчислеимуществатретьихлиц,находящегосяуработодателя, если работодатель несет ответственность за сохранность этого имущества);</w:t>
      </w:r>
    </w:p>
    <w:p w:rsidR="007021CB" w:rsidRDefault="008C3102">
      <w:pPr>
        <w:pStyle w:val="af4"/>
        <w:numPr>
          <w:ilvl w:val="3"/>
          <w:numId w:val="30"/>
        </w:numPr>
        <w:tabs>
          <w:tab w:val="left" w:pos="1559"/>
          <w:tab w:val="left" w:pos="1571"/>
        </w:tabs>
        <w:spacing w:before="1" w:line="237" w:lineRule="auto"/>
        <w:ind w:left="1571" w:right="1010" w:hanging="360"/>
        <w:jc w:val="left"/>
        <w:rPr>
          <w:sz w:val="24"/>
        </w:rPr>
      </w:pPr>
      <w:r>
        <w:rPr>
          <w:sz w:val="24"/>
        </w:rPr>
        <w:t>проходитьобучениебезопаснымметодамиприемамвыполненияработиоказаниюпервой помощи пострадавшим на производстве, инструктаж по охране труда, стажировку на рабочем месте, проверку знаний требований охраны труда;</w:t>
      </w:r>
    </w:p>
    <w:p w:rsidR="007021CB" w:rsidRDefault="008C3102">
      <w:pPr>
        <w:pStyle w:val="af4"/>
        <w:numPr>
          <w:ilvl w:val="3"/>
          <w:numId w:val="30"/>
        </w:numPr>
        <w:tabs>
          <w:tab w:val="left" w:pos="1559"/>
          <w:tab w:val="left" w:pos="1571"/>
        </w:tabs>
        <w:spacing w:before="5"/>
        <w:ind w:left="1571" w:right="953" w:hanging="360"/>
        <w:jc w:val="left"/>
        <w:rPr>
          <w:sz w:val="24"/>
        </w:rPr>
      </w:pPr>
      <w:r>
        <w:rPr>
          <w:sz w:val="24"/>
        </w:rPr>
        <w:t>проходитьобязательныепредварительные(припоступлениинаработу)ипериодические(в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
    <w:p w:rsidR="007021CB" w:rsidRDefault="008C3102">
      <w:pPr>
        <w:pStyle w:val="af4"/>
        <w:numPr>
          <w:ilvl w:val="3"/>
          <w:numId w:val="30"/>
        </w:numPr>
        <w:tabs>
          <w:tab w:val="left" w:pos="1559"/>
        </w:tabs>
        <w:spacing w:line="291" w:lineRule="exact"/>
        <w:ind w:left="1559" w:hanging="348"/>
        <w:jc w:val="left"/>
        <w:rPr>
          <w:sz w:val="24"/>
        </w:rPr>
      </w:pPr>
      <w:r>
        <w:rPr>
          <w:sz w:val="24"/>
        </w:rPr>
        <w:t>заботитьсяоформированииудетейотрицательногоотношениякпотреблению</w:t>
      </w:r>
      <w:r>
        <w:rPr>
          <w:spacing w:val="-2"/>
          <w:sz w:val="24"/>
        </w:rPr>
        <w:t>табака.</w:t>
      </w:r>
    </w:p>
    <w:p w:rsidR="007021CB" w:rsidRDefault="008C3102">
      <w:pPr>
        <w:pStyle w:val="af4"/>
        <w:numPr>
          <w:ilvl w:val="2"/>
          <w:numId w:val="30"/>
        </w:numPr>
        <w:tabs>
          <w:tab w:val="left" w:pos="1450"/>
        </w:tabs>
        <w:spacing w:line="274" w:lineRule="exact"/>
        <w:ind w:left="1450" w:hanging="599"/>
        <w:rPr>
          <w:sz w:val="24"/>
        </w:rPr>
      </w:pPr>
      <w:r>
        <w:rPr>
          <w:spacing w:val="-2"/>
          <w:sz w:val="24"/>
        </w:rPr>
        <w:t>Педагогическиеработники, крометого,обязаны:</w:t>
      </w:r>
    </w:p>
    <w:p w:rsidR="007021CB" w:rsidRDefault="008C3102">
      <w:pPr>
        <w:pStyle w:val="af4"/>
        <w:numPr>
          <w:ilvl w:val="3"/>
          <w:numId w:val="30"/>
        </w:numPr>
        <w:tabs>
          <w:tab w:val="left" w:pos="1559"/>
          <w:tab w:val="left" w:pos="1571"/>
        </w:tabs>
        <w:spacing w:before="2"/>
        <w:ind w:left="1571" w:right="701" w:hanging="360"/>
        <w:jc w:val="left"/>
        <w:rPr>
          <w:sz w:val="24"/>
        </w:rPr>
      </w:pPr>
      <w:r>
        <w:rPr>
          <w:sz w:val="24"/>
        </w:rPr>
        <w:t>осуществлять свою деятельность на высоком профессиональном уровне, обеспечивать в полномобъемереализациюпреподаваемыхучебныхпредмета,курса,дисциплины(модуля)в соответствии с утвержденной рабочей программой;</w:t>
      </w:r>
    </w:p>
    <w:p w:rsidR="007021CB" w:rsidRDefault="008C3102">
      <w:pPr>
        <w:pStyle w:val="af4"/>
        <w:numPr>
          <w:ilvl w:val="3"/>
          <w:numId w:val="30"/>
        </w:numPr>
        <w:tabs>
          <w:tab w:val="left" w:pos="1559"/>
          <w:tab w:val="left" w:pos="1571"/>
        </w:tabs>
        <w:spacing w:before="3" w:line="237" w:lineRule="auto"/>
        <w:ind w:left="1571" w:right="2196" w:hanging="360"/>
        <w:jc w:val="left"/>
        <w:rPr>
          <w:sz w:val="24"/>
        </w:rPr>
      </w:pPr>
      <w:r>
        <w:rPr>
          <w:sz w:val="24"/>
        </w:rPr>
        <w:t>соблюдатьправовые,нравственныеиэтическиенормы,следоватьтребованиям профессиональной этики;</w:t>
      </w:r>
    </w:p>
    <w:p w:rsidR="007021CB" w:rsidRDefault="008C3102">
      <w:pPr>
        <w:pStyle w:val="af4"/>
        <w:numPr>
          <w:ilvl w:val="3"/>
          <w:numId w:val="30"/>
        </w:numPr>
        <w:tabs>
          <w:tab w:val="left" w:pos="1559"/>
          <w:tab w:val="left" w:pos="1571"/>
        </w:tabs>
        <w:spacing w:before="5" w:line="237" w:lineRule="auto"/>
        <w:ind w:left="1571" w:right="1947" w:hanging="360"/>
        <w:jc w:val="left"/>
        <w:rPr>
          <w:sz w:val="24"/>
        </w:rPr>
      </w:pPr>
      <w:r>
        <w:rPr>
          <w:sz w:val="24"/>
        </w:rPr>
        <w:t xml:space="preserve">уважатьчестьидостоинствообучающихсяидругихучастниковобразовательных </w:t>
      </w:r>
      <w:r>
        <w:rPr>
          <w:spacing w:val="-2"/>
          <w:sz w:val="24"/>
        </w:rPr>
        <w:t>отношений;</w:t>
      </w:r>
    </w:p>
    <w:p w:rsidR="007021CB" w:rsidRDefault="008C3102">
      <w:pPr>
        <w:pStyle w:val="af4"/>
        <w:numPr>
          <w:ilvl w:val="3"/>
          <w:numId w:val="30"/>
        </w:numPr>
        <w:tabs>
          <w:tab w:val="left" w:pos="1559"/>
          <w:tab w:val="left" w:pos="1571"/>
        </w:tabs>
        <w:spacing w:before="4" w:line="237" w:lineRule="auto"/>
        <w:ind w:left="1571" w:right="859" w:hanging="360"/>
        <w:jc w:val="left"/>
        <w:rPr>
          <w:sz w:val="24"/>
        </w:rPr>
      </w:pPr>
      <w:r>
        <w:rPr>
          <w:sz w:val="24"/>
        </w:rPr>
        <w:t xml:space="preserve">развивать у обучающихся познавательную активность, самостоятельность, инициативу, </w:t>
      </w:r>
      <w:r>
        <w:rPr>
          <w:sz w:val="24"/>
        </w:rPr>
        <w:lastRenderedPageBreak/>
        <w:t>творческиеспособности,формироватьгражданскуюпозицию,способностьктрудуижизни</w:t>
      </w:r>
    </w:p>
    <w:p w:rsidR="007021CB" w:rsidRDefault="008C3102">
      <w:pPr>
        <w:spacing w:before="71"/>
        <w:ind w:left="1571" w:right="693"/>
        <w:rPr>
          <w:sz w:val="24"/>
        </w:rPr>
      </w:pPr>
      <w:r>
        <w:rPr>
          <w:sz w:val="24"/>
        </w:rPr>
        <w:t>вусловияхсовременногомира,формироватьуобучающихсякультуруздоровогои безопасного образа жизни;</w:t>
      </w:r>
    </w:p>
    <w:p w:rsidR="007021CB" w:rsidRDefault="008C3102">
      <w:pPr>
        <w:pStyle w:val="af4"/>
        <w:numPr>
          <w:ilvl w:val="3"/>
          <w:numId w:val="30"/>
        </w:numPr>
        <w:tabs>
          <w:tab w:val="left" w:pos="1559"/>
          <w:tab w:val="left" w:pos="1571"/>
        </w:tabs>
        <w:spacing w:before="4" w:line="237" w:lineRule="auto"/>
        <w:ind w:left="1571" w:right="1014" w:hanging="360"/>
        <w:jc w:val="left"/>
        <w:rPr>
          <w:sz w:val="24"/>
        </w:rPr>
      </w:pPr>
      <w:r>
        <w:rPr>
          <w:sz w:val="24"/>
        </w:rPr>
        <w:t>применятьпедагогическиобоснованныеиобеспечивающиевысокоекачествообразования формы, методы обучения и воспитания;</w:t>
      </w:r>
    </w:p>
    <w:p w:rsidR="007021CB" w:rsidRDefault="008C3102">
      <w:pPr>
        <w:pStyle w:val="af4"/>
        <w:numPr>
          <w:ilvl w:val="3"/>
          <w:numId w:val="30"/>
        </w:numPr>
        <w:tabs>
          <w:tab w:val="left" w:pos="1559"/>
          <w:tab w:val="left" w:pos="1571"/>
        </w:tabs>
        <w:spacing w:before="2"/>
        <w:ind w:left="1571" w:right="932" w:hanging="360"/>
        <w:jc w:val="left"/>
        <w:rPr>
          <w:sz w:val="24"/>
        </w:rPr>
      </w:pPr>
      <w:r>
        <w:rPr>
          <w:sz w:val="24"/>
        </w:rPr>
        <w:t>учитыватьособенностипсихофизическогоразвитияобучающихсяисостояниеихздоровья,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021CB" w:rsidRDefault="008C3102">
      <w:pPr>
        <w:pStyle w:val="af4"/>
        <w:numPr>
          <w:ilvl w:val="3"/>
          <w:numId w:val="30"/>
        </w:numPr>
        <w:tabs>
          <w:tab w:val="left" w:pos="1559"/>
        </w:tabs>
        <w:spacing w:before="2" w:line="293" w:lineRule="exact"/>
        <w:ind w:left="1559" w:hanging="347"/>
        <w:jc w:val="left"/>
        <w:rPr>
          <w:sz w:val="24"/>
        </w:rPr>
      </w:pPr>
      <w:r>
        <w:rPr>
          <w:sz w:val="24"/>
        </w:rPr>
        <w:t>систематическиповышатьсвойпрофессиональный</w:t>
      </w:r>
      <w:r>
        <w:rPr>
          <w:spacing w:val="-2"/>
          <w:sz w:val="24"/>
        </w:rPr>
        <w:t>уровень;</w:t>
      </w:r>
    </w:p>
    <w:p w:rsidR="007021CB" w:rsidRDefault="008C3102">
      <w:pPr>
        <w:pStyle w:val="af4"/>
        <w:numPr>
          <w:ilvl w:val="3"/>
          <w:numId w:val="30"/>
        </w:numPr>
        <w:tabs>
          <w:tab w:val="left" w:pos="1559"/>
          <w:tab w:val="left" w:pos="1571"/>
        </w:tabs>
        <w:spacing w:before="1" w:line="237" w:lineRule="auto"/>
        <w:ind w:left="1571" w:right="1174" w:hanging="360"/>
        <w:jc w:val="left"/>
        <w:rPr>
          <w:sz w:val="24"/>
        </w:rPr>
      </w:pPr>
      <w:r>
        <w:rPr>
          <w:sz w:val="24"/>
        </w:rPr>
        <w:t>проходитьаттестациюнасоответствиезанимаемойдолжностивпорядке,установленном законодательством об образовании;</w:t>
      </w:r>
    </w:p>
    <w:p w:rsidR="007021CB" w:rsidRDefault="008C3102">
      <w:pPr>
        <w:pStyle w:val="af4"/>
        <w:numPr>
          <w:ilvl w:val="3"/>
          <w:numId w:val="30"/>
        </w:numPr>
        <w:tabs>
          <w:tab w:val="left" w:pos="1559"/>
          <w:tab w:val="left" w:pos="1571"/>
        </w:tabs>
        <w:spacing w:before="5" w:line="237" w:lineRule="auto"/>
        <w:ind w:left="1571" w:right="1245" w:hanging="360"/>
        <w:jc w:val="left"/>
        <w:rPr>
          <w:sz w:val="24"/>
        </w:rPr>
      </w:pPr>
      <w:r>
        <w:rPr>
          <w:sz w:val="24"/>
        </w:rPr>
        <w:t>соблюдатьправаисвободыдругихучастниковобразовательныхотношений,требований законодательства РФ, норм профессиональной этики педагогических работников при реализации своих академических прав и свобод.</w:t>
      </w:r>
    </w:p>
    <w:p w:rsidR="007021CB" w:rsidRDefault="008C3102">
      <w:pPr>
        <w:pStyle w:val="af4"/>
        <w:numPr>
          <w:ilvl w:val="2"/>
          <w:numId w:val="30"/>
        </w:numPr>
        <w:tabs>
          <w:tab w:val="left" w:pos="1450"/>
        </w:tabs>
        <w:spacing w:before="3"/>
        <w:ind w:left="851" w:right="709" w:firstLine="0"/>
        <w:rPr>
          <w:sz w:val="24"/>
        </w:rPr>
      </w:pPr>
      <w:r>
        <w:rPr>
          <w:sz w:val="24"/>
        </w:rPr>
        <w:t>Педагогическийработникневправеоказыватьплатныеобразовательныеуслугиобучающимся в данной Школе, если это приводит к конфликту интересов педагогического работника.</w:t>
      </w:r>
    </w:p>
    <w:p w:rsidR="007021CB" w:rsidRDefault="008C3102">
      <w:pPr>
        <w:pStyle w:val="af4"/>
        <w:numPr>
          <w:ilvl w:val="2"/>
          <w:numId w:val="30"/>
        </w:numPr>
        <w:tabs>
          <w:tab w:val="left" w:pos="1450"/>
        </w:tabs>
        <w:ind w:left="851" w:right="1027" w:firstLine="0"/>
        <w:rPr>
          <w:sz w:val="24"/>
        </w:rPr>
      </w:pPr>
      <w:r>
        <w:rPr>
          <w:sz w:val="24"/>
        </w:rPr>
        <w:t>Педагогическим работникам запрещается использовать образовательную деятельность для политическойагитации,принужденияобучающихсякпринятиюполитических,религиозныхили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7021CB" w:rsidRDefault="008C3102">
      <w:pPr>
        <w:pStyle w:val="af4"/>
        <w:numPr>
          <w:ilvl w:val="2"/>
          <w:numId w:val="30"/>
        </w:numPr>
        <w:tabs>
          <w:tab w:val="left" w:pos="1451"/>
        </w:tabs>
        <w:ind w:left="1451" w:hanging="599"/>
        <w:rPr>
          <w:sz w:val="24"/>
        </w:rPr>
      </w:pPr>
      <w:r>
        <w:rPr>
          <w:spacing w:val="-2"/>
          <w:sz w:val="24"/>
        </w:rPr>
        <w:t>Работодательобязан:</w:t>
      </w:r>
    </w:p>
    <w:p w:rsidR="007021CB" w:rsidRDefault="008C3102">
      <w:pPr>
        <w:pStyle w:val="af4"/>
        <w:numPr>
          <w:ilvl w:val="3"/>
          <w:numId w:val="30"/>
        </w:numPr>
        <w:tabs>
          <w:tab w:val="left" w:pos="1559"/>
          <w:tab w:val="left" w:pos="1571"/>
        </w:tabs>
        <w:spacing w:before="4" w:line="237" w:lineRule="auto"/>
        <w:ind w:left="1571" w:right="1249" w:hanging="360"/>
        <w:jc w:val="left"/>
        <w:rPr>
          <w:sz w:val="24"/>
        </w:rPr>
      </w:pPr>
      <w:r>
        <w:rPr>
          <w:sz w:val="24"/>
        </w:rPr>
        <w:t>соблюдатьтрудовоезаконодательствоииныенормативныеправовыеакты,содержащие нормытрудовогоправа,локальныенормативныеакты,условияколлективногодоговора, соглашений и трудовых договоров;</w:t>
      </w:r>
    </w:p>
    <w:p w:rsidR="007021CB" w:rsidRDefault="008C3102">
      <w:pPr>
        <w:pStyle w:val="af4"/>
        <w:numPr>
          <w:ilvl w:val="3"/>
          <w:numId w:val="30"/>
        </w:numPr>
        <w:tabs>
          <w:tab w:val="left" w:pos="1559"/>
        </w:tabs>
        <w:spacing w:before="5" w:line="293" w:lineRule="exact"/>
        <w:ind w:left="1559" w:hanging="348"/>
        <w:jc w:val="left"/>
        <w:rPr>
          <w:sz w:val="24"/>
        </w:rPr>
      </w:pPr>
      <w:r>
        <w:rPr>
          <w:spacing w:val="-2"/>
          <w:sz w:val="24"/>
        </w:rPr>
        <w:t>создаватьусловия,необходимыедлясоблюденияработникамидисциплинытруда</w:t>
      </w:r>
    </w:p>
    <w:p w:rsidR="007021CB" w:rsidRDefault="008C3102">
      <w:pPr>
        <w:pStyle w:val="af4"/>
        <w:numPr>
          <w:ilvl w:val="3"/>
          <w:numId w:val="30"/>
        </w:numPr>
        <w:tabs>
          <w:tab w:val="left" w:pos="1559"/>
        </w:tabs>
        <w:spacing w:line="292" w:lineRule="exact"/>
        <w:ind w:left="1559" w:hanging="347"/>
        <w:jc w:val="left"/>
        <w:rPr>
          <w:sz w:val="24"/>
        </w:rPr>
      </w:pPr>
      <w:r>
        <w:rPr>
          <w:spacing w:val="-2"/>
          <w:sz w:val="24"/>
        </w:rPr>
        <w:t>предоставлятьработникамработу,обусловленнуютрудовымдоговором;</w:t>
      </w:r>
    </w:p>
    <w:p w:rsidR="007021CB" w:rsidRDefault="008C3102">
      <w:pPr>
        <w:ind w:left="851" w:right="693"/>
        <w:rPr>
          <w:sz w:val="24"/>
        </w:rPr>
      </w:pPr>
      <w:r>
        <w:rPr>
          <w:sz w:val="24"/>
        </w:rPr>
        <w:t>обеспечиватьбезопасностьиусловиятруда,соответствующиегосударственнымнормативным требованиям охраны труда;</w:t>
      </w:r>
    </w:p>
    <w:p w:rsidR="007021CB" w:rsidRDefault="008C3102">
      <w:pPr>
        <w:pStyle w:val="af4"/>
        <w:numPr>
          <w:ilvl w:val="3"/>
          <w:numId w:val="30"/>
        </w:numPr>
        <w:tabs>
          <w:tab w:val="left" w:pos="1559"/>
          <w:tab w:val="left" w:pos="1571"/>
        </w:tabs>
        <w:spacing w:before="1"/>
        <w:ind w:left="1571" w:right="1214" w:hanging="360"/>
        <w:jc w:val="left"/>
        <w:rPr>
          <w:sz w:val="24"/>
        </w:rPr>
      </w:pPr>
      <w:r>
        <w:rPr>
          <w:sz w:val="24"/>
        </w:rPr>
        <w:t>обеспечиватьработниковоборудованием,инструментами,техническойдокументациейи иными средствами, необходимыми для исполнения ими трудовых обязанностей;</w:t>
      </w:r>
    </w:p>
    <w:p w:rsidR="007021CB" w:rsidRDefault="008C3102">
      <w:pPr>
        <w:pStyle w:val="af4"/>
        <w:numPr>
          <w:ilvl w:val="3"/>
          <w:numId w:val="30"/>
        </w:numPr>
        <w:tabs>
          <w:tab w:val="left" w:pos="1559"/>
        </w:tabs>
        <w:spacing w:before="1" w:line="293" w:lineRule="exact"/>
        <w:ind w:left="1559" w:hanging="347"/>
        <w:jc w:val="left"/>
        <w:rPr>
          <w:sz w:val="24"/>
        </w:rPr>
      </w:pPr>
      <w:r>
        <w:rPr>
          <w:spacing w:val="-2"/>
          <w:sz w:val="24"/>
        </w:rPr>
        <w:t>обеспечиватьработникамравнуюоплатузатрудравной ценности;</w:t>
      </w:r>
    </w:p>
    <w:p w:rsidR="007021CB" w:rsidRDefault="008C3102">
      <w:pPr>
        <w:pStyle w:val="af4"/>
        <w:numPr>
          <w:ilvl w:val="3"/>
          <w:numId w:val="30"/>
        </w:numPr>
        <w:tabs>
          <w:tab w:val="left" w:pos="1559"/>
        </w:tabs>
        <w:spacing w:before="1" w:line="293" w:lineRule="exact"/>
        <w:ind w:left="1559" w:hanging="347"/>
        <w:jc w:val="left"/>
        <w:rPr>
          <w:sz w:val="24"/>
        </w:rPr>
      </w:pPr>
      <w:r>
        <w:rPr>
          <w:spacing w:val="-2"/>
          <w:sz w:val="24"/>
        </w:rPr>
        <w:t xml:space="preserve">обеспечивать безопасность и условия труда, соответствующие государственным нормативным требованиям охраны труда;  </w:t>
      </w:r>
    </w:p>
    <w:p w:rsidR="007021CB" w:rsidRDefault="008C3102">
      <w:pPr>
        <w:pStyle w:val="af4"/>
        <w:numPr>
          <w:ilvl w:val="3"/>
          <w:numId w:val="30"/>
        </w:numPr>
        <w:tabs>
          <w:tab w:val="left" w:pos="1559"/>
          <w:tab w:val="left" w:pos="1571"/>
        </w:tabs>
        <w:spacing w:before="2" w:line="237" w:lineRule="auto"/>
        <w:ind w:left="1571" w:right="996" w:hanging="360"/>
        <w:jc w:val="left"/>
        <w:rPr>
          <w:sz w:val="24"/>
        </w:rPr>
      </w:pPr>
      <w:r>
        <w:rPr>
          <w:sz w:val="24"/>
        </w:rPr>
        <w:t>выплачивать в полном размере причитающуюся работникам заработную плату в сроки, установленныевсоответствиисТрудовымкодексом,коллективнымдоговором,правилами внутреннего трудового распорядка, трудовыми договорами;</w:t>
      </w:r>
    </w:p>
    <w:p w:rsidR="007021CB" w:rsidRDefault="008C3102">
      <w:pPr>
        <w:pStyle w:val="af4"/>
        <w:numPr>
          <w:ilvl w:val="3"/>
          <w:numId w:val="30"/>
        </w:numPr>
        <w:tabs>
          <w:tab w:val="left" w:pos="1559"/>
          <w:tab w:val="left" w:pos="1571"/>
        </w:tabs>
        <w:spacing w:before="7" w:line="237" w:lineRule="auto"/>
        <w:ind w:left="1571" w:right="1566" w:hanging="360"/>
        <w:jc w:val="left"/>
        <w:rPr>
          <w:sz w:val="24"/>
        </w:rPr>
      </w:pPr>
      <w:r>
        <w:rPr>
          <w:sz w:val="24"/>
        </w:rPr>
        <w:t>вестиколлективныепереговоры,атакжезаключатьколлективныйдоговорвпорядке, установленном Трудовым кодексом;</w:t>
      </w:r>
    </w:p>
    <w:p w:rsidR="007021CB" w:rsidRDefault="008C3102">
      <w:pPr>
        <w:pStyle w:val="af4"/>
        <w:numPr>
          <w:ilvl w:val="3"/>
          <w:numId w:val="30"/>
        </w:numPr>
        <w:tabs>
          <w:tab w:val="left" w:pos="1559"/>
          <w:tab w:val="left" w:pos="1571"/>
        </w:tabs>
        <w:spacing w:before="5" w:line="237" w:lineRule="auto"/>
        <w:ind w:left="1571" w:right="1671" w:hanging="360"/>
        <w:jc w:val="left"/>
        <w:rPr>
          <w:sz w:val="24"/>
        </w:rPr>
      </w:pPr>
      <w:r>
        <w:rPr>
          <w:sz w:val="24"/>
        </w:rPr>
        <w:t xml:space="preserve">предоставлять представителям работников полную и достоверную информацию, необходимуюдлязаключенияколлективногодоговора,соглашенияиконтролязаих </w:t>
      </w:r>
      <w:r>
        <w:rPr>
          <w:spacing w:val="-2"/>
          <w:sz w:val="24"/>
        </w:rPr>
        <w:t>выполнением;</w:t>
      </w:r>
    </w:p>
    <w:p w:rsidR="007021CB" w:rsidRDefault="008C3102">
      <w:pPr>
        <w:pStyle w:val="af4"/>
        <w:numPr>
          <w:ilvl w:val="3"/>
          <w:numId w:val="30"/>
        </w:numPr>
        <w:tabs>
          <w:tab w:val="left" w:pos="1559"/>
          <w:tab w:val="left" w:pos="1571"/>
        </w:tabs>
        <w:spacing w:before="7" w:line="237" w:lineRule="auto"/>
        <w:ind w:left="1571" w:right="1194" w:hanging="360"/>
        <w:jc w:val="left"/>
        <w:rPr>
          <w:sz w:val="24"/>
        </w:rPr>
      </w:pPr>
      <w:r>
        <w:rPr>
          <w:sz w:val="24"/>
        </w:rPr>
        <w:t>знакомитьработниковподросписьспринимаемымилокальныминормативнымиактами, непосредственно связанными с их трудовой деятельностью;</w:t>
      </w:r>
    </w:p>
    <w:p w:rsidR="007021CB" w:rsidRDefault="008C3102">
      <w:pPr>
        <w:pStyle w:val="af4"/>
        <w:numPr>
          <w:ilvl w:val="3"/>
          <w:numId w:val="30"/>
        </w:numPr>
        <w:tabs>
          <w:tab w:val="left" w:pos="1559"/>
          <w:tab w:val="left" w:pos="1571"/>
        </w:tabs>
        <w:spacing w:before="2"/>
        <w:ind w:left="1571" w:right="725" w:hanging="360"/>
        <w:jc w:val="left"/>
        <w:rPr>
          <w:sz w:val="24"/>
        </w:rPr>
      </w:pPr>
      <w:r>
        <w:rPr>
          <w:sz w:val="24"/>
        </w:rPr>
        <w:t xml:space="preserve">своевременно выполнять предписания федерального органа исполнительной власти, уполномоченногонаосуществлениефедеральногогосударственногонадзоразасоблюдением </w:t>
      </w:r>
      <w:r>
        <w:rPr>
          <w:sz w:val="24"/>
        </w:rPr>
        <w:lastRenderedPageBreak/>
        <w:t>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w:t>
      </w:r>
    </w:p>
    <w:p w:rsidR="007021CB" w:rsidRDefault="008C3102">
      <w:pPr>
        <w:spacing w:before="71"/>
        <w:ind w:left="1571" w:right="693"/>
        <w:rPr>
          <w:sz w:val="24"/>
        </w:rPr>
      </w:pPr>
      <w:r>
        <w:rPr>
          <w:sz w:val="24"/>
        </w:rPr>
        <w:t>штрафы,наложенныезанарушениятрудовогозаконодательстваииныхнормативных правовых актов, содержащих нормы трудового права;</w:t>
      </w:r>
    </w:p>
    <w:p w:rsidR="007021CB" w:rsidRDefault="008C3102">
      <w:pPr>
        <w:pStyle w:val="af4"/>
        <w:numPr>
          <w:ilvl w:val="3"/>
          <w:numId w:val="30"/>
        </w:numPr>
        <w:tabs>
          <w:tab w:val="left" w:pos="1559"/>
          <w:tab w:val="left" w:pos="1571"/>
        </w:tabs>
        <w:spacing w:before="2"/>
        <w:ind w:left="1571" w:right="843" w:hanging="360"/>
        <w:jc w:val="left"/>
        <w:rPr>
          <w:sz w:val="24"/>
        </w:rPr>
      </w:pPr>
      <w:r>
        <w:rPr>
          <w:sz w:val="24"/>
        </w:rPr>
        <w:t>рассматривать представления соответствующих профсоюзных органов, иных избранных работникамипредставителейовыявленныхнарушенияхтрудовогозаконодательстваииных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7021CB" w:rsidRDefault="008C3102">
      <w:pPr>
        <w:pStyle w:val="af4"/>
        <w:numPr>
          <w:ilvl w:val="3"/>
          <w:numId w:val="30"/>
        </w:numPr>
        <w:tabs>
          <w:tab w:val="left" w:pos="1559"/>
          <w:tab w:val="left" w:pos="1571"/>
        </w:tabs>
        <w:ind w:left="1571" w:right="1289" w:hanging="360"/>
        <w:jc w:val="left"/>
        <w:rPr>
          <w:sz w:val="24"/>
        </w:rPr>
      </w:pPr>
      <w:r>
        <w:rPr>
          <w:sz w:val="24"/>
        </w:rPr>
        <w:t>создавать условия, обеспечивающие участие работников в управлении организацией в предусмотренныхТрудовымкодексом,инымифедеральнымизаконамииколлективным договором формах;</w:t>
      </w:r>
    </w:p>
    <w:p w:rsidR="007021CB" w:rsidRDefault="008C3102">
      <w:pPr>
        <w:pStyle w:val="af4"/>
        <w:numPr>
          <w:ilvl w:val="3"/>
          <w:numId w:val="30"/>
        </w:numPr>
        <w:tabs>
          <w:tab w:val="left" w:pos="1559"/>
          <w:tab w:val="left" w:pos="1571"/>
        </w:tabs>
        <w:spacing w:before="2" w:line="237" w:lineRule="auto"/>
        <w:ind w:left="1571" w:right="1808" w:hanging="360"/>
        <w:jc w:val="left"/>
        <w:rPr>
          <w:sz w:val="24"/>
        </w:rPr>
      </w:pPr>
      <w:r>
        <w:rPr>
          <w:sz w:val="24"/>
        </w:rPr>
        <w:t xml:space="preserve">обеспечиватьбытовыенуждыработников,связанныесисполнениемимитрудовых </w:t>
      </w:r>
      <w:r>
        <w:rPr>
          <w:spacing w:val="-2"/>
          <w:sz w:val="24"/>
        </w:rPr>
        <w:t>обязанностей;</w:t>
      </w:r>
    </w:p>
    <w:p w:rsidR="007021CB" w:rsidRDefault="008C3102">
      <w:pPr>
        <w:pStyle w:val="af4"/>
        <w:numPr>
          <w:ilvl w:val="3"/>
          <w:numId w:val="30"/>
        </w:numPr>
        <w:tabs>
          <w:tab w:val="left" w:pos="1559"/>
          <w:tab w:val="left" w:pos="1571"/>
        </w:tabs>
        <w:spacing w:before="5" w:line="237" w:lineRule="auto"/>
        <w:ind w:left="1571" w:right="1027" w:hanging="360"/>
        <w:jc w:val="left"/>
        <w:rPr>
          <w:sz w:val="24"/>
        </w:rPr>
      </w:pPr>
      <w:r>
        <w:rPr>
          <w:sz w:val="24"/>
        </w:rPr>
        <w:t>осуществлятьобязательноесоциальноестрахованиеработниковвпорядке,установленном федеральными законами;</w:t>
      </w:r>
    </w:p>
    <w:p w:rsidR="007021CB" w:rsidRDefault="008C3102">
      <w:pPr>
        <w:pStyle w:val="af4"/>
        <w:numPr>
          <w:ilvl w:val="3"/>
          <w:numId w:val="30"/>
        </w:numPr>
        <w:tabs>
          <w:tab w:val="left" w:pos="1559"/>
          <w:tab w:val="left" w:pos="1571"/>
        </w:tabs>
        <w:spacing w:before="2"/>
        <w:ind w:left="1571" w:right="832" w:hanging="360"/>
        <w:jc w:val="left"/>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установленыТрудовымкодексом,другимифедеральнымизаконамиииныминормативными правовыми актами РФ;</w:t>
      </w:r>
    </w:p>
    <w:p w:rsidR="007021CB" w:rsidRDefault="008C3102">
      <w:pPr>
        <w:pStyle w:val="af4"/>
        <w:numPr>
          <w:ilvl w:val="3"/>
          <w:numId w:val="30"/>
        </w:numPr>
        <w:tabs>
          <w:tab w:val="left" w:pos="1559"/>
          <w:tab w:val="left" w:pos="1571"/>
        </w:tabs>
        <w:spacing w:before="1" w:line="237" w:lineRule="auto"/>
        <w:ind w:left="1571" w:right="1213" w:hanging="360"/>
        <w:jc w:val="left"/>
        <w:rPr>
          <w:sz w:val="24"/>
        </w:rPr>
      </w:pPr>
      <w:r>
        <w:rPr>
          <w:sz w:val="24"/>
        </w:rPr>
        <w:t>исполнять иные обязанности, предусмотренные трудовым законодательством и иными нормативнымиправовымиактами,содержащиминормытрудовогоправа,коллективным договором,соглашениями,локальныминормативнымиактамиитрудовымидоговорами;</w:t>
      </w:r>
    </w:p>
    <w:p w:rsidR="007021CB" w:rsidRDefault="008C3102">
      <w:pPr>
        <w:pStyle w:val="af4"/>
        <w:numPr>
          <w:ilvl w:val="3"/>
          <w:numId w:val="30"/>
        </w:numPr>
        <w:tabs>
          <w:tab w:val="left" w:pos="1559"/>
        </w:tabs>
        <w:spacing w:before="5" w:line="293" w:lineRule="exact"/>
        <w:ind w:left="1559" w:hanging="348"/>
        <w:jc w:val="left"/>
        <w:rPr>
          <w:sz w:val="24"/>
        </w:rPr>
      </w:pPr>
      <w:r>
        <w:rPr>
          <w:sz w:val="24"/>
        </w:rPr>
        <w:t>отстранитьотработы(недопускатькработе)</w:t>
      </w:r>
      <w:r>
        <w:rPr>
          <w:spacing w:val="-2"/>
          <w:sz w:val="24"/>
        </w:rPr>
        <w:t>работника:</w:t>
      </w:r>
    </w:p>
    <w:p w:rsidR="007021CB" w:rsidRDefault="008C3102">
      <w:pPr>
        <w:pStyle w:val="af4"/>
        <w:numPr>
          <w:ilvl w:val="0"/>
          <w:numId w:val="33"/>
        </w:numPr>
        <w:tabs>
          <w:tab w:val="left" w:pos="1559"/>
          <w:tab w:val="left" w:pos="1571"/>
        </w:tabs>
        <w:ind w:right="975"/>
        <w:rPr>
          <w:sz w:val="24"/>
        </w:rPr>
      </w:pPr>
      <w:r>
        <w:rPr>
          <w:sz w:val="24"/>
        </w:rPr>
        <w:t xml:space="preserve">появившегосянаработевсостоянииалкогольного,наркотическогоилииноготоксического </w:t>
      </w:r>
      <w:r>
        <w:rPr>
          <w:spacing w:val="-2"/>
          <w:sz w:val="24"/>
        </w:rPr>
        <w:t>опьянения;</w:t>
      </w:r>
    </w:p>
    <w:p w:rsidR="007021CB" w:rsidRDefault="008C3102">
      <w:pPr>
        <w:pStyle w:val="af4"/>
        <w:numPr>
          <w:ilvl w:val="0"/>
          <w:numId w:val="33"/>
        </w:numPr>
        <w:tabs>
          <w:tab w:val="left" w:pos="1559"/>
          <w:tab w:val="left" w:pos="1571"/>
        </w:tabs>
        <w:spacing w:before="3" w:line="237" w:lineRule="auto"/>
        <w:ind w:right="998"/>
        <w:rPr>
          <w:sz w:val="24"/>
        </w:rPr>
      </w:pPr>
      <w:r>
        <w:rPr>
          <w:sz w:val="24"/>
        </w:rPr>
        <w:t>непрошедшеговустановленномпорядкеобучениеипроверкузнанийинавыковвобласти охраны труда;</w:t>
      </w:r>
    </w:p>
    <w:p w:rsidR="007021CB" w:rsidRDefault="008C3102">
      <w:pPr>
        <w:pStyle w:val="af4"/>
        <w:numPr>
          <w:ilvl w:val="0"/>
          <w:numId w:val="33"/>
        </w:numPr>
        <w:tabs>
          <w:tab w:val="left" w:pos="1559"/>
          <w:tab w:val="left" w:pos="1571"/>
        </w:tabs>
        <w:spacing w:before="5" w:line="237" w:lineRule="auto"/>
        <w:ind w:right="745"/>
        <w:rPr>
          <w:sz w:val="24"/>
        </w:rPr>
      </w:pPr>
      <w:r>
        <w:rPr>
          <w:sz w:val="24"/>
        </w:rPr>
        <w:t>непрошедшеговустановленномпорядкеобязательныймедицинскийосмотр(обследование),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РФ;</w:t>
      </w:r>
    </w:p>
    <w:p w:rsidR="007021CB" w:rsidRDefault="008C3102">
      <w:pPr>
        <w:pStyle w:val="af4"/>
        <w:numPr>
          <w:ilvl w:val="0"/>
          <w:numId w:val="33"/>
        </w:numPr>
        <w:tabs>
          <w:tab w:val="left" w:pos="1559"/>
          <w:tab w:val="left" w:pos="1571"/>
        </w:tabs>
        <w:spacing w:before="7" w:line="237" w:lineRule="auto"/>
        <w:ind w:right="755"/>
        <w:rPr>
          <w:sz w:val="24"/>
        </w:rPr>
      </w:pPr>
      <w:r>
        <w:rPr>
          <w:sz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противопоказанийдлявыполненияработникомработы,обусловленнойтрудовымдоговором;</w:t>
      </w:r>
    </w:p>
    <w:p w:rsidR="007021CB" w:rsidRDefault="008C3102">
      <w:pPr>
        <w:pStyle w:val="af4"/>
        <w:numPr>
          <w:ilvl w:val="0"/>
          <w:numId w:val="33"/>
        </w:numPr>
        <w:tabs>
          <w:tab w:val="left" w:pos="1559"/>
          <w:tab w:val="left" w:pos="1571"/>
        </w:tabs>
        <w:spacing w:before="7" w:line="237" w:lineRule="auto"/>
        <w:ind w:right="952"/>
        <w:rPr>
          <w:sz w:val="24"/>
        </w:rPr>
      </w:pPr>
      <w:r>
        <w:rPr>
          <w:sz w:val="24"/>
        </w:rPr>
        <w:t>потребованиюоргановилидолжностныхлиц,уполномоченныхфедеральнымизаконамии иными нормативными правовыми актами РФ;</w:t>
      </w:r>
    </w:p>
    <w:p w:rsidR="007021CB" w:rsidRDefault="008C3102">
      <w:pPr>
        <w:pStyle w:val="af4"/>
        <w:numPr>
          <w:ilvl w:val="0"/>
          <w:numId w:val="33"/>
        </w:numPr>
        <w:tabs>
          <w:tab w:val="left" w:pos="1559"/>
          <w:tab w:val="left" w:pos="1571"/>
        </w:tabs>
        <w:spacing w:before="5" w:line="237" w:lineRule="auto"/>
        <w:ind w:right="1516"/>
        <w:rPr>
          <w:sz w:val="24"/>
        </w:rPr>
      </w:pPr>
      <w:r>
        <w:rPr>
          <w:sz w:val="24"/>
        </w:rPr>
        <w:t>вдругихслучаях,предусмотренныхфедеральнымизаконамиииныминормативными правовыми актами РФ.</w:t>
      </w:r>
    </w:p>
    <w:p w:rsidR="007021CB" w:rsidRDefault="008C3102">
      <w:pPr>
        <w:pStyle w:val="af4"/>
        <w:numPr>
          <w:ilvl w:val="1"/>
          <w:numId w:val="34"/>
        </w:numPr>
        <w:tabs>
          <w:tab w:val="left" w:pos="1210"/>
        </w:tabs>
        <w:ind w:left="851" w:right="1871" w:firstLine="0"/>
        <w:rPr>
          <w:sz w:val="24"/>
        </w:rPr>
      </w:pPr>
      <w:r>
        <w:rPr>
          <w:sz w:val="24"/>
        </w:rPr>
        <w:t>Всоответствиисдействующимзаконодательствомсторонытрудовогодоговоранесут следующие виды ответственности:</w:t>
      </w:r>
    </w:p>
    <w:p w:rsidR="007021CB" w:rsidRDefault="008C3102">
      <w:pPr>
        <w:pStyle w:val="af4"/>
        <w:numPr>
          <w:ilvl w:val="0"/>
          <w:numId w:val="35"/>
        </w:numPr>
        <w:tabs>
          <w:tab w:val="left" w:pos="1559"/>
        </w:tabs>
        <w:spacing w:before="2" w:line="293" w:lineRule="exact"/>
        <w:ind w:left="1559" w:hanging="347"/>
        <w:jc w:val="left"/>
        <w:rPr>
          <w:sz w:val="24"/>
        </w:rPr>
      </w:pPr>
      <w:r>
        <w:rPr>
          <w:spacing w:val="-2"/>
          <w:sz w:val="24"/>
        </w:rPr>
        <w:t>уголовную;</w:t>
      </w:r>
    </w:p>
    <w:p w:rsidR="007021CB" w:rsidRDefault="008C3102">
      <w:pPr>
        <w:pStyle w:val="af4"/>
        <w:numPr>
          <w:ilvl w:val="0"/>
          <w:numId w:val="35"/>
        </w:numPr>
        <w:tabs>
          <w:tab w:val="left" w:pos="1559"/>
        </w:tabs>
        <w:spacing w:line="293" w:lineRule="exact"/>
        <w:ind w:left="1559"/>
        <w:jc w:val="left"/>
        <w:rPr>
          <w:sz w:val="24"/>
        </w:rPr>
      </w:pPr>
      <w:r>
        <w:rPr>
          <w:spacing w:val="-2"/>
          <w:sz w:val="24"/>
        </w:rPr>
        <w:t>административную;</w:t>
      </w:r>
    </w:p>
    <w:p w:rsidR="007021CB" w:rsidRDefault="008C3102">
      <w:pPr>
        <w:pStyle w:val="af4"/>
        <w:numPr>
          <w:ilvl w:val="0"/>
          <w:numId w:val="35"/>
        </w:numPr>
        <w:tabs>
          <w:tab w:val="left" w:pos="1559"/>
        </w:tabs>
        <w:spacing w:before="1" w:line="293" w:lineRule="exact"/>
        <w:ind w:left="1559" w:hanging="347"/>
        <w:jc w:val="left"/>
        <w:rPr>
          <w:sz w:val="24"/>
        </w:rPr>
      </w:pPr>
      <w:r>
        <w:rPr>
          <w:spacing w:val="-2"/>
          <w:sz w:val="24"/>
        </w:rPr>
        <w:t>дисциплинарную;</w:t>
      </w:r>
    </w:p>
    <w:p w:rsidR="007021CB" w:rsidRDefault="008C3102">
      <w:pPr>
        <w:pStyle w:val="af4"/>
        <w:numPr>
          <w:ilvl w:val="0"/>
          <w:numId w:val="35"/>
        </w:numPr>
        <w:tabs>
          <w:tab w:val="left" w:pos="1559"/>
        </w:tabs>
        <w:spacing w:line="293" w:lineRule="exact"/>
        <w:ind w:left="1559"/>
        <w:jc w:val="left"/>
        <w:rPr>
          <w:sz w:val="24"/>
        </w:rPr>
      </w:pPr>
      <w:r>
        <w:rPr>
          <w:spacing w:val="-4"/>
          <w:sz w:val="24"/>
        </w:rPr>
        <w:t>гражданско-</w:t>
      </w:r>
      <w:r>
        <w:rPr>
          <w:spacing w:val="-2"/>
          <w:sz w:val="24"/>
        </w:rPr>
        <w:t>правовую;</w:t>
      </w:r>
    </w:p>
    <w:p w:rsidR="007021CB" w:rsidRDefault="008C3102">
      <w:pPr>
        <w:pStyle w:val="af4"/>
        <w:numPr>
          <w:ilvl w:val="0"/>
          <w:numId w:val="35"/>
        </w:numPr>
        <w:tabs>
          <w:tab w:val="left" w:pos="1559"/>
        </w:tabs>
        <w:spacing w:line="293" w:lineRule="exact"/>
        <w:ind w:left="1559"/>
        <w:jc w:val="left"/>
        <w:rPr>
          <w:sz w:val="24"/>
        </w:rPr>
      </w:pPr>
      <w:r>
        <w:rPr>
          <w:spacing w:val="-2"/>
          <w:sz w:val="24"/>
        </w:rPr>
        <w:t>материальную.</w:t>
      </w:r>
    </w:p>
    <w:p w:rsidR="007021CB" w:rsidRDefault="008C3102">
      <w:pPr>
        <w:pStyle w:val="af4"/>
        <w:numPr>
          <w:ilvl w:val="2"/>
          <w:numId w:val="34"/>
        </w:numPr>
        <w:tabs>
          <w:tab w:val="left" w:pos="2164"/>
        </w:tabs>
        <w:spacing w:line="312" w:lineRule="auto"/>
        <w:ind w:left="851" w:right="693" w:firstLine="705"/>
        <w:jc w:val="both"/>
        <w:rPr>
          <w:sz w:val="24"/>
        </w:rPr>
      </w:pPr>
      <w:r>
        <w:rPr>
          <w:b/>
          <w:sz w:val="24"/>
        </w:rPr>
        <w:t>Уголовнаяответственность</w:t>
      </w:r>
      <w:r>
        <w:rPr>
          <w:sz w:val="24"/>
        </w:rPr>
        <w:t xml:space="preserve"> – ответственность, применяемая за совершение действий (бездействия), которые определены в законе как уголовные преступления, с назначением наиболее строгих мер государственного принуждения – уголовных наказаний. Уголовная ответственность может применяться только судом в порядке уголовного судопроизводства. Регулируется </w:t>
      </w:r>
      <w:r>
        <w:rPr>
          <w:sz w:val="24"/>
        </w:rPr>
        <w:lastRenderedPageBreak/>
        <w:t>Уголовным, Уголовно-процессуальным и Уголовно-исполнительным кодексами.</w:t>
      </w:r>
    </w:p>
    <w:p w:rsidR="007021CB" w:rsidRDefault="008C3102">
      <w:pPr>
        <w:spacing w:line="275" w:lineRule="exact"/>
        <w:ind w:left="851"/>
        <w:jc w:val="both"/>
        <w:rPr>
          <w:sz w:val="24"/>
        </w:rPr>
      </w:pPr>
      <w:r>
        <w:rPr>
          <w:sz w:val="24"/>
        </w:rPr>
        <w:t>Видыуголовных</w:t>
      </w:r>
      <w:r>
        <w:rPr>
          <w:spacing w:val="-2"/>
          <w:sz w:val="24"/>
        </w:rPr>
        <w:t>наказаний:</w:t>
      </w:r>
    </w:p>
    <w:p w:rsidR="007021CB" w:rsidRDefault="008C3102">
      <w:pPr>
        <w:pStyle w:val="af4"/>
        <w:numPr>
          <w:ilvl w:val="0"/>
          <w:numId w:val="35"/>
        </w:numPr>
        <w:tabs>
          <w:tab w:val="left" w:pos="1558"/>
        </w:tabs>
        <w:spacing w:before="2"/>
        <w:ind w:left="1558" w:hanging="347"/>
        <w:rPr>
          <w:sz w:val="24"/>
        </w:rPr>
      </w:pPr>
      <w:r>
        <w:rPr>
          <w:spacing w:val="-2"/>
          <w:sz w:val="24"/>
        </w:rPr>
        <w:t>штраф;</w:t>
      </w:r>
    </w:p>
    <w:p w:rsidR="007021CB" w:rsidRDefault="008C3102">
      <w:pPr>
        <w:pStyle w:val="af4"/>
        <w:numPr>
          <w:ilvl w:val="0"/>
          <w:numId w:val="35"/>
        </w:numPr>
        <w:tabs>
          <w:tab w:val="left" w:pos="1559"/>
          <w:tab w:val="left" w:pos="1571"/>
        </w:tabs>
        <w:spacing w:before="73"/>
        <w:ind w:left="1571" w:right="2001" w:hanging="360"/>
        <w:jc w:val="left"/>
        <w:rPr>
          <w:sz w:val="24"/>
        </w:rPr>
      </w:pPr>
      <w:r>
        <w:rPr>
          <w:sz w:val="24"/>
        </w:rPr>
        <w:t xml:space="preserve">лишениеправазаниматьопределенныедолжностиилизаниматьсяопределенной </w:t>
      </w:r>
      <w:r>
        <w:rPr>
          <w:spacing w:val="-2"/>
          <w:sz w:val="24"/>
        </w:rPr>
        <w:t>деятельностью;</w:t>
      </w:r>
    </w:p>
    <w:p w:rsidR="007021CB" w:rsidRDefault="008C3102">
      <w:pPr>
        <w:pStyle w:val="af4"/>
        <w:numPr>
          <w:ilvl w:val="0"/>
          <w:numId w:val="35"/>
        </w:numPr>
        <w:tabs>
          <w:tab w:val="left" w:pos="1559"/>
        </w:tabs>
        <w:spacing w:line="293" w:lineRule="exact"/>
        <w:ind w:left="1559"/>
        <w:jc w:val="left"/>
        <w:rPr>
          <w:sz w:val="24"/>
        </w:rPr>
      </w:pPr>
      <w:r>
        <w:rPr>
          <w:spacing w:val="-2"/>
          <w:sz w:val="24"/>
        </w:rPr>
        <w:t>обязательныеработы;</w:t>
      </w:r>
    </w:p>
    <w:p w:rsidR="007021CB" w:rsidRDefault="008C3102">
      <w:pPr>
        <w:pStyle w:val="af4"/>
        <w:numPr>
          <w:ilvl w:val="0"/>
          <w:numId w:val="35"/>
        </w:numPr>
        <w:tabs>
          <w:tab w:val="left" w:pos="1559"/>
          <w:tab w:val="left" w:pos="1571"/>
        </w:tabs>
        <w:spacing w:before="3" w:line="237" w:lineRule="auto"/>
        <w:ind w:left="1571" w:right="1155" w:hanging="360"/>
        <w:jc w:val="left"/>
        <w:rPr>
          <w:sz w:val="24"/>
        </w:rPr>
      </w:pPr>
      <w:r>
        <w:rPr>
          <w:sz w:val="24"/>
        </w:rPr>
        <w:t>ограничениесвободы(содержаниеосужденного,достигшегокмоментувынесениясудом приговора восемнадцатилетнего возраста, в специальном учреждении без изоляции от общества в условиях осуществления за ним надзора);</w:t>
      </w:r>
    </w:p>
    <w:p w:rsidR="007021CB" w:rsidRDefault="008C3102">
      <w:pPr>
        <w:pStyle w:val="af4"/>
        <w:numPr>
          <w:ilvl w:val="0"/>
          <w:numId w:val="35"/>
        </w:numPr>
        <w:tabs>
          <w:tab w:val="left" w:pos="1559"/>
        </w:tabs>
        <w:spacing w:before="5" w:line="293" w:lineRule="exact"/>
        <w:ind w:left="1559" w:hanging="347"/>
        <w:jc w:val="left"/>
        <w:rPr>
          <w:sz w:val="24"/>
        </w:rPr>
      </w:pPr>
      <w:r>
        <w:rPr>
          <w:sz w:val="24"/>
        </w:rPr>
        <w:t>арест(содержаниеосужденноговусловияхстрогойизоляцииот</w:t>
      </w:r>
      <w:r>
        <w:rPr>
          <w:spacing w:val="-2"/>
          <w:sz w:val="24"/>
        </w:rPr>
        <w:t>общества);</w:t>
      </w:r>
    </w:p>
    <w:p w:rsidR="007021CB" w:rsidRDefault="008C3102">
      <w:pPr>
        <w:pStyle w:val="af4"/>
        <w:numPr>
          <w:ilvl w:val="0"/>
          <w:numId w:val="35"/>
        </w:numPr>
        <w:tabs>
          <w:tab w:val="left" w:pos="1559"/>
          <w:tab w:val="left" w:pos="1571"/>
        </w:tabs>
        <w:ind w:left="1571" w:right="1185" w:hanging="360"/>
        <w:jc w:val="left"/>
        <w:rPr>
          <w:sz w:val="24"/>
        </w:rPr>
      </w:pPr>
      <w:r>
        <w:rPr>
          <w:sz w:val="24"/>
        </w:rPr>
        <w:t>лишение свободы на определенный срок (изоляция осужденного от общества путем направленияеговколонию-поселение,помещенияввоспитательнуюколонию,лечебное исправительное учреждение, исправительную колонию общего, строгого или особого режима либо в тюрьму);</w:t>
      </w:r>
    </w:p>
    <w:p w:rsidR="007021CB" w:rsidRDefault="008C3102">
      <w:pPr>
        <w:pStyle w:val="af4"/>
        <w:numPr>
          <w:ilvl w:val="0"/>
          <w:numId w:val="35"/>
        </w:numPr>
        <w:tabs>
          <w:tab w:val="left" w:pos="1559"/>
        </w:tabs>
        <w:spacing w:line="292" w:lineRule="exact"/>
        <w:ind w:left="1559"/>
        <w:jc w:val="left"/>
        <w:rPr>
          <w:sz w:val="24"/>
        </w:rPr>
      </w:pPr>
      <w:r>
        <w:rPr>
          <w:spacing w:val="-2"/>
          <w:sz w:val="24"/>
        </w:rPr>
        <w:t>пожизненноелишениесвободы;</w:t>
      </w:r>
    </w:p>
    <w:p w:rsidR="007021CB" w:rsidRDefault="008C3102">
      <w:pPr>
        <w:pStyle w:val="af4"/>
        <w:numPr>
          <w:ilvl w:val="2"/>
          <w:numId w:val="34"/>
        </w:numPr>
        <w:tabs>
          <w:tab w:val="left" w:pos="1450"/>
        </w:tabs>
        <w:ind w:left="851" w:right="828" w:firstLine="0"/>
        <w:jc w:val="left"/>
        <w:rPr>
          <w:sz w:val="24"/>
        </w:rPr>
      </w:pPr>
      <w:r>
        <w:rPr>
          <w:b/>
          <w:sz w:val="24"/>
        </w:rPr>
        <w:t>Административнаяответственность</w:t>
      </w:r>
      <w:r>
        <w:rPr>
          <w:sz w:val="24"/>
        </w:rPr>
        <w:t xml:space="preserve"> – ответственность, применяемая за совершение указанных в законе административных правонарушений с назначением административных взысканий. Применяется судами и другими указанными в законе государственными органами и должностными лицами(административныекомиссии при исполнительных органах власти, органы внутреннихдел,государственныеинспекции,комиссииподеламнесовершеннолетних,поборьбес пьянствомидругие).РегулируетсяКодексомРФобадминистративныхправонарушениях,другими законодательными актами РФ и субъектов Федерации.</w:t>
      </w:r>
    </w:p>
    <w:p w:rsidR="007021CB" w:rsidRDefault="008C3102">
      <w:pPr>
        <w:ind w:left="851"/>
        <w:rPr>
          <w:sz w:val="24"/>
        </w:rPr>
      </w:pPr>
      <w:r>
        <w:rPr>
          <w:spacing w:val="-2"/>
          <w:sz w:val="24"/>
        </w:rPr>
        <w:t>Видыадминистративныхнаказаний:</w:t>
      </w:r>
    </w:p>
    <w:p w:rsidR="007021CB" w:rsidRDefault="008C3102">
      <w:pPr>
        <w:pStyle w:val="af4"/>
        <w:numPr>
          <w:ilvl w:val="3"/>
          <w:numId w:val="34"/>
        </w:numPr>
        <w:tabs>
          <w:tab w:val="left" w:pos="1559"/>
        </w:tabs>
        <w:ind w:left="1559" w:hanging="347"/>
        <w:jc w:val="left"/>
        <w:rPr>
          <w:sz w:val="24"/>
        </w:rPr>
      </w:pPr>
      <w:r>
        <w:rPr>
          <w:spacing w:val="-2"/>
          <w:sz w:val="24"/>
        </w:rPr>
        <w:t>предупреждение;</w:t>
      </w:r>
    </w:p>
    <w:p w:rsidR="007021CB" w:rsidRDefault="008C3102">
      <w:pPr>
        <w:pStyle w:val="af4"/>
        <w:numPr>
          <w:ilvl w:val="3"/>
          <w:numId w:val="34"/>
        </w:numPr>
        <w:tabs>
          <w:tab w:val="left" w:pos="1559"/>
        </w:tabs>
        <w:spacing w:before="1" w:line="293" w:lineRule="exact"/>
        <w:ind w:left="1559"/>
        <w:jc w:val="left"/>
        <w:rPr>
          <w:sz w:val="24"/>
        </w:rPr>
      </w:pPr>
      <w:r>
        <w:rPr>
          <w:spacing w:val="-2"/>
          <w:sz w:val="24"/>
        </w:rPr>
        <w:t>административныйштраф;</w:t>
      </w:r>
    </w:p>
    <w:p w:rsidR="007021CB" w:rsidRDefault="008C3102">
      <w:pPr>
        <w:pStyle w:val="af4"/>
        <w:numPr>
          <w:ilvl w:val="3"/>
          <w:numId w:val="34"/>
        </w:numPr>
        <w:tabs>
          <w:tab w:val="left" w:pos="1559"/>
        </w:tabs>
        <w:spacing w:line="293" w:lineRule="exact"/>
        <w:ind w:left="1559"/>
        <w:jc w:val="left"/>
        <w:rPr>
          <w:sz w:val="24"/>
        </w:rPr>
      </w:pPr>
      <w:r>
        <w:rPr>
          <w:spacing w:val="-2"/>
          <w:sz w:val="24"/>
        </w:rPr>
        <w:t>возмездноеизъятиеорудиясовершенияилипредметаадминистративногоправонарушения;</w:t>
      </w:r>
    </w:p>
    <w:p w:rsidR="007021CB" w:rsidRDefault="008C3102">
      <w:pPr>
        <w:pStyle w:val="af4"/>
        <w:numPr>
          <w:ilvl w:val="3"/>
          <w:numId w:val="34"/>
        </w:numPr>
        <w:tabs>
          <w:tab w:val="left" w:pos="1559"/>
        </w:tabs>
        <w:spacing w:line="293" w:lineRule="exact"/>
        <w:ind w:left="1559" w:hanging="347"/>
        <w:jc w:val="left"/>
        <w:rPr>
          <w:sz w:val="24"/>
        </w:rPr>
      </w:pPr>
      <w:r>
        <w:rPr>
          <w:spacing w:val="-2"/>
          <w:sz w:val="24"/>
        </w:rPr>
        <w:t>дисквалификация;</w:t>
      </w:r>
    </w:p>
    <w:p w:rsidR="007021CB" w:rsidRDefault="008C3102">
      <w:pPr>
        <w:pStyle w:val="af4"/>
        <w:numPr>
          <w:ilvl w:val="0"/>
          <w:numId w:val="32"/>
        </w:numPr>
        <w:tabs>
          <w:tab w:val="left" w:pos="1559"/>
        </w:tabs>
        <w:spacing w:before="2" w:line="237" w:lineRule="auto"/>
        <w:ind w:right="1607"/>
        <w:rPr>
          <w:sz w:val="24"/>
        </w:rPr>
      </w:pPr>
      <w:r>
        <w:rPr>
          <w:sz w:val="24"/>
        </w:rPr>
        <w:t xml:space="preserve">конфискацияорудиясовершенияилипредметаадминистративногоправонарушения; </w:t>
      </w:r>
    </w:p>
    <w:p w:rsidR="007021CB" w:rsidRDefault="008C3102">
      <w:pPr>
        <w:pStyle w:val="af4"/>
        <w:numPr>
          <w:ilvl w:val="0"/>
          <w:numId w:val="32"/>
        </w:numPr>
        <w:tabs>
          <w:tab w:val="left" w:pos="1559"/>
        </w:tabs>
        <w:spacing w:before="2" w:line="237" w:lineRule="auto"/>
        <w:ind w:right="1607"/>
        <w:rPr>
          <w:sz w:val="24"/>
        </w:rPr>
      </w:pPr>
      <w:r>
        <w:rPr>
          <w:sz w:val="24"/>
        </w:rPr>
        <w:t>лишение специального права, предоставленного физическому лицу;</w:t>
      </w:r>
    </w:p>
    <w:p w:rsidR="007021CB" w:rsidRDefault="008C3102">
      <w:pPr>
        <w:pStyle w:val="af4"/>
        <w:numPr>
          <w:ilvl w:val="2"/>
          <w:numId w:val="34"/>
        </w:numPr>
        <w:tabs>
          <w:tab w:val="left" w:pos="1450"/>
        </w:tabs>
        <w:ind w:left="851" w:right="753" w:firstLine="0"/>
        <w:jc w:val="left"/>
        <w:rPr>
          <w:sz w:val="24"/>
        </w:rPr>
      </w:pPr>
      <w:r>
        <w:rPr>
          <w:b/>
          <w:sz w:val="24"/>
        </w:rPr>
        <w:t>Дисциплинарнаяответственность</w:t>
      </w:r>
      <w:r>
        <w:rPr>
          <w:sz w:val="24"/>
        </w:rPr>
        <w:t xml:space="preserve"> – ответственность, применяемая за дисциплинарные проступки – нарушение установленных правил трудовой, учебной, служебной дисциплины. Применяется администрацией Школы в отношении своих работников и учащихся, вышестоящими должностнымилицамивотношенииподчиненных.РегулируетсяТрудовымкодексомРФ,Уставоми иными локальными нормативными актами.</w:t>
      </w:r>
    </w:p>
    <w:p w:rsidR="007021CB" w:rsidRDefault="008C3102">
      <w:pPr>
        <w:spacing w:before="5" w:line="275" w:lineRule="exact"/>
        <w:ind w:left="851"/>
        <w:rPr>
          <w:b/>
          <w:i/>
          <w:sz w:val="24"/>
        </w:rPr>
      </w:pPr>
      <w:r>
        <w:rPr>
          <w:b/>
          <w:i/>
          <w:sz w:val="24"/>
        </w:rPr>
        <w:t>Видыдисциплинарных</w:t>
      </w:r>
      <w:r>
        <w:rPr>
          <w:b/>
          <w:i/>
          <w:spacing w:val="-2"/>
          <w:sz w:val="24"/>
        </w:rPr>
        <w:t>взысканий:</w:t>
      </w:r>
    </w:p>
    <w:p w:rsidR="007021CB" w:rsidRDefault="008C3102">
      <w:pPr>
        <w:pStyle w:val="af4"/>
        <w:numPr>
          <w:ilvl w:val="3"/>
          <w:numId w:val="34"/>
        </w:numPr>
        <w:tabs>
          <w:tab w:val="left" w:pos="1559"/>
        </w:tabs>
        <w:spacing w:line="292" w:lineRule="exact"/>
        <w:ind w:left="1559" w:hanging="347"/>
        <w:jc w:val="left"/>
        <w:rPr>
          <w:sz w:val="24"/>
        </w:rPr>
      </w:pPr>
      <w:r>
        <w:rPr>
          <w:spacing w:val="-2"/>
          <w:sz w:val="24"/>
        </w:rPr>
        <w:t>замечание;</w:t>
      </w:r>
    </w:p>
    <w:p w:rsidR="007021CB" w:rsidRDefault="008C3102">
      <w:pPr>
        <w:pStyle w:val="af4"/>
        <w:numPr>
          <w:ilvl w:val="3"/>
          <w:numId w:val="34"/>
        </w:numPr>
        <w:tabs>
          <w:tab w:val="left" w:pos="1559"/>
        </w:tabs>
        <w:spacing w:line="293" w:lineRule="exact"/>
        <w:ind w:left="1559"/>
        <w:jc w:val="left"/>
        <w:rPr>
          <w:sz w:val="24"/>
        </w:rPr>
      </w:pPr>
      <w:r>
        <w:rPr>
          <w:spacing w:val="-2"/>
          <w:sz w:val="24"/>
        </w:rPr>
        <w:t>выговор;</w:t>
      </w:r>
    </w:p>
    <w:p w:rsidR="007021CB" w:rsidRDefault="008C3102">
      <w:pPr>
        <w:pStyle w:val="af4"/>
        <w:numPr>
          <w:ilvl w:val="3"/>
          <w:numId w:val="34"/>
        </w:numPr>
        <w:tabs>
          <w:tab w:val="left" w:pos="1559"/>
        </w:tabs>
        <w:spacing w:line="293" w:lineRule="exact"/>
        <w:ind w:left="1559"/>
        <w:jc w:val="left"/>
        <w:rPr>
          <w:sz w:val="24"/>
        </w:rPr>
      </w:pPr>
      <w:r>
        <w:rPr>
          <w:spacing w:val="-2"/>
          <w:sz w:val="24"/>
        </w:rPr>
        <w:t>увольнение посоответствующимоснованиям.</w:t>
      </w:r>
    </w:p>
    <w:p w:rsidR="007021CB" w:rsidRDefault="008C3102">
      <w:pPr>
        <w:pStyle w:val="af4"/>
        <w:numPr>
          <w:ilvl w:val="2"/>
          <w:numId w:val="34"/>
        </w:numPr>
        <w:tabs>
          <w:tab w:val="left" w:pos="1450"/>
        </w:tabs>
        <w:ind w:left="851" w:right="698" w:firstLine="0"/>
        <w:jc w:val="left"/>
        <w:rPr>
          <w:sz w:val="24"/>
        </w:rPr>
      </w:pPr>
      <w:r>
        <w:rPr>
          <w:b/>
          <w:sz w:val="24"/>
        </w:rPr>
        <w:t>Гражданско-правоваяответственность</w:t>
      </w:r>
      <w:r>
        <w:rPr>
          <w:sz w:val="24"/>
        </w:rPr>
        <w:t xml:space="preserve"> – ответственность, применяемая за причинение вреда личности или имуществу гражданина или Школы (неисполнение договорных обязательств, нарушение права собственности, авторских, изобретательских и других гражданских прав). Устанавливается в виде возмещения вреда, принудительного восстановления нарушенных прав и применениядругихсанкцийматериальногопорядка.Применяетсясудамиидругимиполномочными органами. Регулируется Гражданским и Гражданский процессуальным кодексами и другими нормативными правовыми актами.</w:t>
      </w:r>
    </w:p>
    <w:p w:rsidR="007021CB" w:rsidRDefault="008C3102">
      <w:pPr>
        <w:pStyle w:val="af4"/>
        <w:numPr>
          <w:ilvl w:val="2"/>
          <w:numId w:val="34"/>
        </w:numPr>
        <w:tabs>
          <w:tab w:val="left" w:pos="1450"/>
        </w:tabs>
        <w:ind w:left="851" w:right="1102" w:firstLine="0"/>
        <w:jc w:val="left"/>
        <w:rPr>
          <w:sz w:val="24"/>
        </w:rPr>
      </w:pPr>
      <w:r>
        <w:rPr>
          <w:b/>
          <w:sz w:val="24"/>
        </w:rPr>
        <w:t>Материальнаяответственность</w:t>
      </w:r>
      <w:r>
        <w:rPr>
          <w:sz w:val="24"/>
        </w:rPr>
        <w:t xml:space="preserve"> – ответственность рабочих и служащих за ущерб, причиненныйШколеввидевозмещенияпричиненноговреда.Применяетсявадминистративном порядке администрацией Школы. Регулируется Трудовым кодексом РФ, положениями о материальной ответственности и другими нормативными актами.</w:t>
      </w:r>
    </w:p>
    <w:p w:rsidR="007021CB" w:rsidRDefault="008C3102">
      <w:pPr>
        <w:pStyle w:val="af4"/>
        <w:numPr>
          <w:ilvl w:val="2"/>
          <w:numId w:val="34"/>
        </w:numPr>
        <w:tabs>
          <w:tab w:val="left" w:pos="1450"/>
        </w:tabs>
        <w:ind w:left="851" w:right="1522" w:firstLine="0"/>
        <w:jc w:val="left"/>
        <w:rPr>
          <w:sz w:val="24"/>
        </w:rPr>
      </w:pPr>
      <w:r>
        <w:rPr>
          <w:sz w:val="24"/>
        </w:rPr>
        <w:t xml:space="preserve">Любойвидответственностистрогорегламентированвнормативныхправовыхактах,в которых должны указываться конкретные признаки преступления, административного </w:t>
      </w:r>
      <w:r>
        <w:rPr>
          <w:sz w:val="24"/>
        </w:rPr>
        <w:lastRenderedPageBreak/>
        <w:t>правонарушения, дисциплинарного проступка, виды и размеры уголовных наказаний, административных и дисциплинарных взысканий.</w:t>
      </w:r>
    </w:p>
    <w:p w:rsidR="007021CB" w:rsidRDefault="008C3102">
      <w:pPr>
        <w:pStyle w:val="af4"/>
        <w:numPr>
          <w:ilvl w:val="2"/>
          <w:numId w:val="34"/>
        </w:numPr>
        <w:tabs>
          <w:tab w:val="left" w:pos="1450"/>
        </w:tabs>
        <w:spacing w:before="71"/>
        <w:ind w:left="851" w:right="1654" w:firstLine="0"/>
        <w:jc w:val="left"/>
        <w:rPr>
          <w:sz w:val="24"/>
        </w:rPr>
      </w:pPr>
      <w:r>
        <w:rPr>
          <w:sz w:val="24"/>
        </w:rPr>
        <w:t>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предъявляемогообвиненияилипретензийивозможностьобжалованияпринятыхрешений.</w:t>
      </w:r>
    </w:p>
    <w:p w:rsidR="007021CB" w:rsidRDefault="007021CB">
      <w:pPr>
        <w:pStyle w:val="ad"/>
        <w:spacing w:before="5"/>
        <w:ind w:left="0" w:firstLine="0"/>
        <w:jc w:val="left"/>
        <w:rPr>
          <w:sz w:val="24"/>
        </w:rPr>
      </w:pPr>
    </w:p>
    <w:p w:rsidR="007021CB" w:rsidRDefault="008C3102">
      <w:pPr>
        <w:pStyle w:val="af4"/>
        <w:numPr>
          <w:ilvl w:val="0"/>
          <w:numId w:val="30"/>
        </w:numPr>
        <w:tabs>
          <w:tab w:val="left" w:pos="4467"/>
        </w:tabs>
        <w:ind w:left="4467" w:hanging="239"/>
        <w:jc w:val="left"/>
        <w:rPr>
          <w:b/>
          <w:sz w:val="24"/>
        </w:rPr>
      </w:pPr>
      <w:r>
        <w:rPr>
          <w:b/>
          <w:sz w:val="24"/>
        </w:rPr>
        <w:t>Режимработыивремя</w:t>
      </w:r>
      <w:r>
        <w:rPr>
          <w:b/>
          <w:spacing w:val="-2"/>
          <w:sz w:val="24"/>
        </w:rPr>
        <w:t>отдыха</w:t>
      </w:r>
    </w:p>
    <w:p w:rsidR="007021CB" w:rsidRDefault="008C3102">
      <w:pPr>
        <w:pStyle w:val="af4"/>
        <w:numPr>
          <w:ilvl w:val="1"/>
          <w:numId w:val="30"/>
        </w:numPr>
        <w:tabs>
          <w:tab w:val="left" w:pos="1270"/>
        </w:tabs>
        <w:spacing w:before="271"/>
        <w:ind w:left="851" w:right="842" w:firstLine="0"/>
        <w:rPr>
          <w:sz w:val="24"/>
        </w:rPr>
      </w:pPr>
      <w:r>
        <w:rPr>
          <w:sz w:val="24"/>
        </w:rPr>
        <w:t>Режимрабочеговремениивремениотдыхапедагогическихидругихработников,включающий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rsidR="007021CB" w:rsidRDefault="008C3102">
      <w:pPr>
        <w:pStyle w:val="af4"/>
        <w:numPr>
          <w:ilvl w:val="1"/>
          <w:numId w:val="30"/>
        </w:numPr>
        <w:tabs>
          <w:tab w:val="left" w:pos="1210"/>
        </w:tabs>
        <w:ind w:left="851" w:right="1935" w:firstLine="0"/>
        <w:rPr>
          <w:sz w:val="24"/>
        </w:rPr>
      </w:pPr>
      <w:r>
        <w:rPr>
          <w:sz w:val="24"/>
        </w:rPr>
        <w:t>Режимработыдиректора,заместителейдиректора,другихруководящихработников определяетсяс учетомнеобходимостиобеспеченияруководствадеятельностьюШколы.</w:t>
      </w:r>
    </w:p>
    <w:p w:rsidR="007021CB" w:rsidRDefault="008C3102">
      <w:pPr>
        <w:pStyle w:val="af4"/>
        <w:numPr>
          <w:ilvl w:val="1"/>
          <w:numId w:val="30"/>
        </w:numPr>
        <w:tabs>
          <w:tab w:val="left" w:pos="1270"/>
        </w:tabs>
        <w:ind w:left="851" w:right="1140" w:firstLine="0"/>
        <w:rPr>
          <w:sz w:val="24"/>
        </w:rPr>
      </w:pPr>
      <w:r>
        <w:rPr>
          <w:sz w:val="24"/>
        </w:rPr>
        <w:t>Для педагогических работников, выполняющих свои обязанности непрерывно в течение рабочегодня,перерыв дляприемапищине устанавливается.Такимработникамобеспечивается возможностьприемапищиодновременновместесобучающимисявспециальноотведенномдля этой цели помещении.</w:t>
      </w:r>
    </w:p>
    <w:p w:rsidR="007021CB" w:rsidRDefault="008C3102">
      <w:pPr>
        <w:pStyle w:val="af4"/>
        <w:numPr>
          <w:ilvl w:val="1"/>
          <w:numId w:val="30"/>
        </w:numPr>
        <w:tabs>
          <w:tab w:val="left" w:pos="1270"/>
        </w:tabs>
        <w:ind w:left="851" w:right="715" w:firstLine="0"/>
        <w:rPr>
          <w:sz w:val="24"/>
        </w:rPr>
      </w:pPr>
      <w:r>
        <w:rPr>
          <w:sz w:val="24"/>
        </w:rPr>
        <w:t>Рабочее время– время,втечениекоторогоработник всоответствии снастоящими Правилами и условиями трудового договора должен исполнять трудовые обязанности, а также иные периоды времени,которыевсоответствиисзаконамиииныминормативнымиправовымиактамиотносятсяк рабочему времени.</w:t>
      </w:r>
    </w:p>
    <w:p w:rsidR="007021CB" w:rsidRDefault="008C3102">
      <w:pPr>
        <w:pStyle w:val="af4"/>
        <w:numPr>
          <w:ilvl w:val="1"/>
          <w:numId w:val="30"/>
        </w:numPr>
        <w:tabs>
          <w:tab w:val="left" w:pos="1270"/>
        </w:tabs>
        <w:ind w:left="851" w:right="774" w:firstLine="0"/>
        <w:rPr>
          <w:sz w:val="24"/>
        </w:rPr>
      </w:pPr>
      <w:r>
        <w:rPr>
          <w:sz w:val="24"/>
        </w:rPr>
        <w:t>Выполнениепедагогическойработыучителями,преподавателями,тренерами-преподавателями,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7021CB" w:rsidRDefault="008C3102">
      <w:pPr>
        <w:pStyle w:val="af4"/>
        <w:numPr>
          <w:ilvl w:val="1"/>
          <w:numId w:val="30"/>
        </w:numPr>
        <w:tabs>
          <w:tab w:val="left" w:pos="1270"/>
        </w:tabs>
        <w:ind w:left="851" w:right="1130" w:firstLine="0"/>
        <w:rPr>
          <w:sz w:val="24"/>
        </w:rPr>
      </w:pPr>
      <w:r>
        <w:rPr>
          <w:sz w:val="24"/>
        </w:rPr>
        <w:t>Выполнениедругойчастипедагогическойработыпедагогическимиработниками,ведущими преподавательскую работу, осуществляется в течение рабочего времени, которое не конкретизировано по количеству часов.</w:t>
      </w:r>
    </w:p>
    <w:p w:rsidR="007021CB" w:rsidRDefault="008C3102">
      <w:pPr>
        <w:pStyle w:val="af4"/>
        <w:numPr>
          <w:ilvl w:val="1"/>
          <w:numId w:val="30"/>
        </w:numPr>
        <w:tabs>
          <w:tab w:val="left" w:pos="1270"/>
        </w:tabs>
        <w:ind w:left="851" w:right="824" w:firstLine="0"/>
        <w:rPr>
          <w:sz w:val="24"/>
        </w:rPr>
      </w:pPr>
      <w:r>
        <w:rPr>
          <w:sz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каждымучебнымзанятием,установленныедляобучающихся,втомчисле«динамическийчас»для обучающихся Iкласса. При этом количествучасов установленной учебнойнагрузки соответствует количество проводимых указанными работниками учебных занятий продолжительностью, не превышающей45минут.Конкретнаяпродолжительностьучебныхзанятий,атакжепеременмежду ними устанавливается Приказом «О режиме работы школы»на каждый учебный год.</w:t>
      </w:r>
    </w:p>
    <w:p w:rsidR="007021CB" w:rsidRDefault="008C3102">
      <w:pPr>
        <w:pStyle w:val="af4"/>
        <w:numPr>
          <w:ilvl w:val="1"/>
          <w:numId w:val="30"/>
        </w:numPr>
        <w:tabs>
          <w:tab w:val="left" w:pos="1270"/>
        </w:tabs>
        <w:spacing w:before="1"/>
        <w:ind w:left="851" w:right="751" w:firstLine="0"/>
        <w:rPr>
          <w:sz w:val="24"/>
        </w:rPr>
      </w:pPr>
      <w:r>
        <w:rPr>
          <w:sz w:val="24"/>
        </w:rPr>
        <w:t xml:space="preserve">Другая часть педагогической работы работников, ведущих преподавательскую работу, требующаязатратрабочеговремени,котороенеконкретизированопоколичествучасов,вытекаетиз их должностных обязанностей, предусмотренных уставом Школы, настоящими Правилами, и регулируется графиками и планами работы, в т.ч. личными планами педагогического работника, и </w:t>
      </w:r>
      <w:r>
        <w:rPr>
          <w:spacing w:val="-2"/>
          <w:sz w:val="24"/>
        </w:rPr>
        <w:t>включает:</w:t>
      </w:r>
    </w:p>
    <w:p w:rsidR="007021CB" w:rsidRDefault="008C3102">
      <w:pPr>
        <w:pStyle w:val="af4"/>
        <w:numPr>
          <w:ilvl w:val="0"/>
          <w:numId w:val="36"/>
        </w:numPr>
        <w:tabs>
          <w:tab w:val="left" w:pos="1559"/>
          <w:tab w:val="left" w:pos="1571"/>
        </w:tabs>
        <w:spacing w:before="4" w:line="237" w:lineRule="auto"/>
        <w:ind w:left="1571" w:right="879" w:hanging="360"/>
        <w:jc w:val="left"/>
        <w:rPr>
          <w:sz w:val="24"/>
        </w:rPr>
      </w:pPr>
      <w:r>
        <w:rPr>
          <w:sz w:val="24"/>
        </w:rPr>
        <w:t>выполнение обязанностей, связанных с участием в работе педагогических, методических советов,сработойпопроведениюродительскихсобраний,консультаций,оздоровительных, воспитательных и других мероприятий, предусмотренных образовательной программой;</w:t>
      </w:r>
    </w:p>
    <w:p w:rsidR="007021CB" w:rsidRDefault="008C3102">
      <w:pPr>
        <w:pStyle w:val="af4"/>
        <w:numPr>
          <w:ilvl w:val="0"/>
          <w:numId w:val="36"/>
        </w:numPr>
        <w:tabs>
          <w:tab w:val="left" w:pos="1559"/>
          <w:tab w:val="left" w:pos="1571"/>
        </w:tabs>
        <w:spacing w:before="7" w:line="237" w:lineRule="auto"/>
        <w:ind w:left="1571" w:right="888" w:hanging="360"/>
        <w:jc w:val="left"/>
        <w:rPr>
          <w:sz w:val="24"/>
        </w:rPr>
      </w:pPr>
      <w:r>
        <w:rPr>
          <w:sz w:val="24"/>
        </w:rPr>
        <w:t>организацию и проведение методической, диагностической и консультативной помощи родителям(законнымпредставителям),семьям,обучающимдетейнадомувсоответствиис медицинским заключением;</w:t>
      </w:r>
    </w:p>
    <w:p w:rsidR="007021CB" w:rsidRDefault="008C3102">
      <w:pPr>
        <w:pStyle w:val="af4"/>
        <w:numPr>
          <w:ilvl w:val="0"/>
          <w:numId w:val="36"/>
        </w:numPr>
        <w:tabs>
          <w:tab w:val="left" w:pos="1559"/>
          <w:tab w:val="left" w:pos="1571"/>
        </w:tabs>
        <w:spacing w:before="8" w:line="237" w:lineRule="auto"/>
        <w:ind w:left="1571" w:right="1038" w:hanging="360"/>
        <w:jc w:val="left"/>
        <w:rPr>
          <w:sz w:val="24"/>
        </w:rPr>
      </w:pPr>
      <w:r>
        <w:rPr>
          <w:sz w:val="24"/>
        </w:rPr>
        <w:t>время,затрачиваемоенепосредственнонаподготовкукработепообучениюивоспитанию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7021CB" w:rsidRDefault="008C3102">
      <w:pPr>
        <w:pStyle w:val="af4"/>
        <w:numPr>
          <w:ilvl w:val="0"/>
          <w:numId w:val="36"/>
        </w:numPr>
        <w:tabs>
          <w:tab w:val="left" w:pos="1559"/>
          <w:tab w:val="left" w:pos="1571"/>
        </w:tabs>
        <w:spacing w:before="71"/>
        <w:ind w:left="1571" w:right="727" w:hanging="360"/>
        <w:jc w:val="left"/>
        <w:rPr>
          <w:sz w:val="24"/>
        </w:rPr>
      </w:pPr>
      <w:r>
        <w:rPr>
          <w:sz w:val="24"/>
        </w:rPr>
        <w:t xml:space="preserve">периодическиекратковременныедежурствавШколевпериодобразовательногопроцесса, которые при необходимости могут организовываться в целях подготовки к проведению </w:t>
      </w:r>
      <w:r>
        <w:rPr>
          <w:sz w:val="24"/>
        </w:rPr>
        <w:lastRenderedPageBreak/>
        <w:t>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w:t>
      </w:r>
    </w:p>
    <w:p w:rsidR="007021CB" w:rsidRDefault="008C3102">
      <w:pPr>
        <w:pStyle w:val="af4"/>
        <w:tabs>
          <w:tab w:val="left" w:pos="1559"/>
          <w:tab w:val="left" w:pos="1571"/>
        </w:tabs>
        <w:spacing w:before="71"/>
        <w:ind w:left="1571" w:right="727" w:firstLine="0"/>
        <w:jc w:val="left"/>
        <w:rPr>
          <w:sz w:val="24"/>
        </w:rPr>
      </w:pPr>
      <w:r>
        <w:rPr>
          <w:sz w:val="24"/>
        </w:rPr>
        <w:t>перерывов между занятиями, устанавливаемых для отдыха обучающихся, воспитанников различной степени активности, приема ими пищи.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временикаждогопедагогическогоработникавсоответствиисрасписаниемучебныхзанятий, общим планом мероприятий, другие особенности работы с тем, чтобы не допускать случаев длительногодежурствапедагогическихработников,дежурствавдни,когдаучебнаянагрузка отсутствует или незначительна. 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7021CB" w:rsidRDefault="008C3102">
      <w:pPr>
        <w:pStyle w:val="af4"/>
        <w:numPr>
          <w:ilvl w:val="0"/>
          <w:numId w:val="36"/>
        </w:numPr>
        <w:tabs>
          <w:tab w:val="left" w:pos="1559"/>
          <w:tab w:val="left" w:pos="1571"/>
        </w:tabs>
        <w:spacing w:before="2"/>
        <w:ind w:left="1571" w:right="1222" w:hanging="360"/>
        <w:jc w:val="left"/>
        <w:rPr>
          <w:sz w:val="24"/>
        </w:rPr>
      </w:pPr>
      <w:r>
        <w:rPr>
          <w:sz w:val="24"/>
        </w:rPr>
        <w:t>выполнениемдополнительновозложенныхнапедагогическихработниковобязанностей,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021CB" w:rsidRDefault="008C3102">
      <w:pPr>
        <w:pStyle w:val="af4"/>
        <w:numPr>
          <w:ilvl w:val="1"/>
          <w:numId w:val="30"/>
        </w:numPr>
        <w:tabs>
          <w:tab w:val="left" w:pos="1270"/>
        </w:tabs>
        <w:ind w:left="851" w:right="1080" w:firstLine="0"/>
        <w:rPr>
          <w:sz w:val="24"/>
        </w:rPr>
      </w:pPr>
      <w:r>
        <w:rPr>
          <w:sz w:val="24"/>
        </w:rPr>
        <w:t>Дни недели (периодывремени, втечениекоторых Школаосуществляет свою деятельность), свободные для педагогических работников, ведущих преподавательскую работу, от проведения учебныхзанятийпорасписанию,отвыполненияиныхобязанностей,регулируемыхграфикамии планами работы, педагогический работник может использовать для повышения квалификации, самообразования, подготовки к занятиям и т.п.</w:t>
      </w:r>
    </w:p>
    <w:p w:rsidR="007021CB" w:rsidRDefault="008C3102">
      <w:pPr>
        <w:pStyle w:val="af4"/>
        <w:numPr>
          <w:ilvl w:val="1"/>
          <w:numId w:val="30"/>
        </w:numPr>
        <w:tabs>
          <w:tab w:val="left" w:pos="1390"/>
        </w:tabs>
        <w:ind w:left="851" w:right="735" w:firstLine="0"/>
        <w:rPr>
          <w:sz w:val="24"/>
        </w:rPr>
      </w:pPr>
      <w:r>
        <w:rPr>
          <w:sz w:val="24"/>
        </w:rPr>
        <w:t xml:space="preserve">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дополнительнымиотпускамиработников(далее-каникулярныйпериод),являютсядлянихрабочим </w:t>
      </w:r>
      <w:r>
        <w:rPr>
          <w:spacing w:val="-2"/>
          <w:sz w:val="24"/>
        </w:rPr>
        <w:t>временем.</w:t>
      </w:r>
    </w:p>
    <w:p w:rsidR="007021CB" w:rsidRDefault="008C3102">
      <w:pPr>
        <w:pStyle w:val="af4"/>
        <w:numPr>
          <w:ilvl w:val="1"/>
          <w:numId w:val="30"/>
        </w:numPr>
        <w:tabs>
          <w:tab w:val="left" w:pos="1380"/>
        </w:tabs>
        <w:ind w:left="851" w:right="741" w:firstLine="0"/>
        <w:rPr>
          <w:sz w:val="24"/>
        </w:rPr>
      </w:pPr>
      <w:r>
        <w:rPr>
          <w:sz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длявыполненияработ,предусмотренныхпунктом4.8настоящихПравил,ссохранениемзаработной платы в установленном порядке.</w:t>
      </w:r>
    </w:p>
    <w:p w:rsidR="007021CB" w:rsidRDefault="008C3102">
      <w:pPr>
        <w:pStyle w:val="af4"/>
        <w:numPr>
          <w:ilvl w:val="1"/>
          <w:numId w:val="30"/>
        </w:numPr>
        <w:tabs>
          <w:tab w:val="left" w:pos="1390"/>
        </w:tabs>
        <w:ind w:left="851" w:right="762" w:firstLine="0"/>
        <w:rPr>
          <w:sz w:val="24"/>
        </w:rPr>
      </w:pPr>
      <w:r>
        <w:rPr>
          <w:sz w:val="24"/>
        </w:rPr>
        <w:t>Учителя, осуществляющие индивидуальное обучение на дому детей в соответствии с медицинскимзаключением,вканикулярныйпериодпривлекаютсякпедагогической(методической, организационной) работе с учетом количества часов индивидуального обучения таких детей, установленного им до начала каникул.</w:t>
      </w:r>
    </w:p>
    <w:p w:rsidR="007021CB" w:rsidRDefault="008C3102">
      <w:pPr>
        <w:pStyle w:val="af4"/>
        <w:numPr>
          <w:ilvl w:val="1"/>
          <w:numId w:val="30"/>
        </w:numPr>
        <w:tabs>
          <w:tab w:val="left" w:pos="1390"/>
        </w:tabs>
        <w:ind w:left="851" w:right="1101" w:firstLine="0"/>
        <w:rPr>
          <w:sz w:val="24"/>
        </w:rPr>
      </w:pPr>
      <w:r>
        <w:rPr>
          <w:sz w:val="24"/>
        </w:rPr>
        <w:t>Режимрабочеговремени педагогическихработников,принятыхнаработувовремялетних каникулобучающихся,воспитанников,определяетсявпределахнормычасовпреподавательской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7021CB" w:rsidRDefault="008C3102">
      <w:pPr>
        <w:pStyle w:val="af4"/>
        <w:numPr>
          <w:ilvl w:val="1"/>
          <w:numId w:val="30"/>
        </w:numPr>
        <w:tabs>
          <w:tab w:val="left" w:pos="1390"/>
        </w:tabs>
        <w:ind w:left="851" w:right="735" w:firstLine="0"/>
        <w:rPr>
          <w:sz w:val="24"/>
        </w:rPr>
      </w:pPr>
      <w:r>
        <w:rPr>
          <w:sz w:val="24"/>
        </w:rPr>
        <w:t>Режим рабочего времени учебно-вспомогательного и обслуживающего персонала в каникулярныйпериодопределяетсявпределахвремени,установленногопозанимаемойдолжности.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7021CB" w:rsidRDefault="008C3102">
      <w:pPr>
        <w:pStyle w:val="af4"/>
        <w:numPr>
          <w:ilvl w:val="1"/>
          <w:numId w:val="30"/>
        </w:numPr>
        <w:tabs>
          <w:tab w:val="left" w:pos="1390"/>
        </w:tabs>
        <w:ind w:left="851" w:right="915" w:firstLine="0"/>
        <w:rPr>
          <w:sz w:val="24"/>
        </w:rPr>
      </w:pPr>
      <w:r>
        <w:rPr>
          <w:sz w:val="24"/>
        </w:rPr>
        <w:t>РежимрабочеговременивсехработниковвканикулярныйпериодрегулируетсяПриказом«О режиме работы в каникулярный период».</w:t>
      </w:r>
    </w:p>
    <w:p w:rsidR="007021CB" w:rsidRDefault="008C3102">
      <w:pPr>
        <w:pStyle w:val="af4"/>
        <w:numPr>
          <w:ilvl w:val="1"/>
          <w:numId w:val="30"/>
        </w:numPr>
        <w:tabs>
          <w:tab w:val="left" w:pos="1390"/>
        </w:tabs>
        <w:ind w:left="851" w:right="831" w:firstLine="0"/>
        <w:rPr>
          <w:sz w:val="24"/>
        </w:rPr>
      </w:pPr>
      <w:r>
        <w:rPr>
          <w:sz w:val="24"/>
        </w:rPr>
        <w:t>Периоды отмены учебных занятий (образовательного процесса) для обучающихся, воспитанниковпосанитарно-эпидемиологическим,климатическимидругимоснованиямявляются рабочим временем педагогических и других работников Школы.</w:t>
      </w:r>
    </w:p>
    <w:p w:rsidR="007021CB" w:rsidRDefault="008C3102">
      <w:pPr>
        <w:pStyle w:val="af4"/>
        <w:numPr>
          <w:ilvl w:val="1"/>
          <w:numId w:val="30"/>
        </w:numPr>
        <w:tabs>
          <w:tab w:val="left" w:pos="1390"/>
        </w:tabs>
        <w:ind w:left="851" w:right="1018" w:firstLine="0"/>
        <w:rPr>
          <w:sz w:val="24"/>
        </w:rPr>
      </w:pPr>
      <w:r>
        <w:rPr>
          <w:sz w:val="24"/>
        </w:rPr>
        <w:t xml:space="preserve">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основаниямучителяидругиепедагогическиеработникипривлекаютсякучебно-воспитательной, методической,организационнойработевпорядкеинаусловиях,предусмотренныхвпункте4.11. </w:t>
      </w:r>
      <w:r>
        <w:rPr>
          <w:sz w:val="24"/>
        </w:rPr>
        <w:lastRenderedPageBreak/>
        <w:t>настоящих Правил.</w:t>
      </w:r>
    </w:p>
    <w:p w:rsidR="007021CB" w:rsidRDefault="008C3102">
      <w:pPr>
        <w:pStyle w:val="af4"/>
        <w:numPr>
          <w:ilvl w:val="1"/>
          <w:numId w:val="30"/>
        </w:numPr>
        <w:tabs>
          <w:tab w:val="left" w:pos="1390"/>
        </w:tabs>
        <w:spacing w:before="71"/>
        <w:ind w:left="851" w:right="1648" w:firstLine="0"/>
        <w:rPr>
          <w:sz w:val="24"/>
        </w:rPr>
      </w:pPr>
      <w:r>
        <w:rPr>
          <w:sz w:val="24"/>
        </w:rPr>
        <w:t>Режимрабочеговременипедагогов-психологоввпределах36-часовойрабочейнедели включает в себя:</w:t>
      </w:r>
    </w:p>
    <w:p w:rsidR="007021CB" w:rsidRDefault="008C3102">
      <w:pPr>
        <w:pStyle w:val="af4"/>
        <w:numPr>
          <w:ilvl w:val="0"/>
          <w:numId w:val="37"/>
        </w:numPr>
        <w:tabs>
          <w:tab w:val="left" w:pos="1559"/>
          <w:tab w:val="left" w:pos="1571"/>
        </w:tabs>
        <w:spacing w:before="4" w:line="237" w:lineRule="auto"/>
        <w:ind w:right="805" w:hanging="360"/>
        <w:jc w:val="left"/>
        <w:rPr>
          <w:sz w:val="24"/>
        </w:rPr>
      </w:pPr>
      <w:r>
        <w:rPr>
          <w:sz w:val="24"/>
        </w:rPr>
        <w:t>выполнения индивидуальной и групповой консультативной работы с участниками образовательногопроцессавпределахнеменееполовинынедельнойпродолжительностиих рабочего времени;</w:t>
      </w:r>
    </w:p>
    <w:p w:rsidR="007021CB" w:rsidRDefault="008C3102">
      <w:pPr>
        <w:pStyle w:val="af4"/>
        <w:numPr>
          <w:ilvl w:val="0"/>
          <w:numId w:val="37"/>
        </w:numPr>
        <w:tabs>
          <w:tab w:val="left" w:pos="1559"/>
          <w:tab w:val="left" w:pos="1571"/>
        </w:tabs>
        <w:spacing w:before="5"/>
        <w:ind w:right="696" w:hanging="360"/>
        <w:jc w:val="left"/>
        <w:rPr>
          <w:sz w:val="24"/>
        </w:rPr>
      </w:pPr>
      <w:r>
        <w:rPr>
          <w:sz w:val="24"/>
        </w:rPr>
        <w:t>подготовки к индивидуальной и групповой консультативной работе, обработки, анализа и обобщенияполученныхрезультатов,заполненияотчетнойдокументации,атакжеповышения своей квалификации. Выполнение указанной работы педагогом-психологом может осуществляться как непосредственно в Школе, так и за ее пределами.</w:t>
      </w:r>
    </w:p>
    <w:p w:rsidR="007021CB" w:rsidRDefault="008C3102">
      <w:pPr>
        <w:pStyle w:val="af4"/>
        <w:numPr>
          <w:ilvl w:val="1"/>
          <w:numId w:val="30"/>
        </w:numPr>
        <w:tabs>
          <w:tab w:val="left" w:pos="1390"/>
        </w:tabs>
        <w:ind w:left="851" w:right="1662" w:firstLine="0"/>
        <w:rPr>
          <w:sz w:val="24"/>
        </w:rPr>
      </w:pPr>
      <w:r>
        <w:rPr>
          <w:sz w:val="24"/>
        </w:rPr>
        <w:t>Времяотдыха-время,втечениекоторогоработниксвободенотисполнениятрудовых обязанностей и которое он может использовать по своему усмотрению.</w:t>
      </w:r>
    </w:p>
    <w:p w:rsidR="007021CB" w:rsidRDefault="008C3102">
      <w:pPr>
        <w:ind w:left="851"/>
        <w:rPr>
          <w:sz w:val="24"/>
        </w:rPr>
      </w:pPr>
      <w:r>
        <w:rPr>
          <w:sz w:val="24"/>
        </w:rPr>
        <w:t>Видамивремениотдыха</w:t>
      </w:r>
      <w:r>
        <w:rPr>
          <w:spacing w:val="-2"/>
          <w:sz w:val="24"/>
        </w:rPr>
        <w:t>являются:</w:t>
      </w:r>
    </w:p>
    <w:p w:rsidR="007021CB" w:rsidRDefault="008C3102">
      <w:pPr>
        <w:pStyle w:val="af4"/>
        <w:numPr>
          <w:ilvl w:val="0"/>
          <w:numId w:val="38"/>
        </w:numPr>
        <w:tabs>
          <w:tab w:val="left" w:pos="1559"/>
        </w:tabs>
        <w:spacing w:before="1" w:line="293" w:lineRule="exact"/>
        <w:ind w:left="1559"/>
        <w:jc w:val="left"/>
        <w:rPr>
          <w:sz w:val="24"/>
        </w:rPr>
      </w:pPr>
      <w:r>
        <w:rPr>
          <w:sz w:val="24"/>
        </w:rPr>
        <w:t>перерывывтечениерабочегодня</w:t>
      </w:r>
      <w:r>
        <w:rPr>
          <w:spacing w:val="-2"/>
          <w:sz w:val="24"/>
        </w:rPr>
        <w:t>(смены);</w:t>
      </w:r>
    </w:p>
    <w:p w:rsidR="007021CB" w:rsidRDefault="008C3102">
      <w:pPr>
        <w:pStyle w:val="af4"/>
        <w:numPr>
          <w:ilvl w:val="0"/>
          <w:numId w:val="38"/>
        </w:numPr>
        <w:tabs>
          <w:tab w:val="left" w:pos="1559"/>
        </w:tabs>
        <w:spacing w:line="293" w:lineRule="exact"/>
        <w:ind w:left="1559"/>
        <w:jc w:val="left"/>
        <w:rPr>
          <w:sz w:val="24"/>
        </w:rPr>
      </w:pPr>
      <w:r>
        <w:rPr>
          <w:spacing w:val="-2"/>
          <w:sz w:val="24"/>
        </w:rPr>
        <w:t>ежедневный(междусменный)отдых;</w:t>
      </w:r>
    </w:p>
    <w:p w:rsidR="007021CB" w:rsidRDefault="008C3102">
      <w:pPr>
        <w:pStyle w:val="af4"/>
        <w:numPr>
          <w:ilvl w:val="0"/>
          <w:numId w:val="38"/>
        </w:numPr>
        <w:tabs>
          <w:tab w:val="left" w:pos="1559"/>
        </w:tabs>
        <w:spacing w:line="293" w:lineRule="exact"/>
        <w:ind w:left="1559"/>
        <w:jc w:val="left"/>
        <w:rPr>
          <w:sz w:val="24"/>
        </w:rPr>
      </w:pPr>
      <w:r>
        <w:rPr>
          <w:spacing w:val="-2"/>
          <w:sz w:val="24"/>
        </w:rPr>
        <w:t>выходныедни(еженедельныйнепрерывныйотдых);</w:t>
      </w:r>
    </w:p>
    <w:p w:rsidR="007021CB" w:rsidRDefault="008C3102">
      <w:pPr>
        <w:pStyle w:val="af4"/>
        <w:numPr>
          <w:ilvl w:val="0"/>
          <w:numId w:val="38"/>
        </w:numPr>
        <w:tabs>
          <w:tab w:val="left" w:pos="1559"/>
        </w:tabs>
        <w:spacing w:line="293" w:lineRule="exact"/>
        <w:ind w:left="1559" w:hanging="347"/>
        <w:jc w:val="left"/>
        <w:rPr>
          <w:sz w:val="24"/>
        </w:rPr>
      </w:pPr>
      <w:r>
        <w:rPr>
          <w:spacing w:val="-2"/>
          <w:sz w:val="24"/>
        </w:rPr>
        <w:t>нерабочиепраздничные</w:t>
      </w:r>
      <w:r>
        <w:rPr>
          <w:spacing w:val="-4"/>
          <w:sz w:val="24"/>
        </w:rPr>
        <w:t>дни;</w:t>
      </w:r>
    </w:p>
    <w:p w:rsidR="007021CB" w:rsidRDefault="008C3102">
      <w:pPr>
        <w:pStyle w:val="af4"/>
        <w:numPr>
          <w:ilvl w:val="0"/>
          <w:numId w:val="38"/>
        </w:numPr>
        <w:tabs>
          <w:tab w:val="left" w:pos="1559"/>
        </w:tabs>
        <w:spacing w:line="293" w:lineRule="exact"/>
        <w:ind w:left="1559"/>
        <w:jc w:val="left"/>
        <w:rPr>
          <w:sz w:val="24"/>
        </w:rPr>
      </w:pPr>
      <w:r>
        <w:rPr>
          <w:spacing w:val="-2"/>
          <w:sz w:val="24"/>
        </w:rPr>
        <w:t>отпуска.</w:t>
      </w:r>
    </w:p>
    <w:p w:rsidR="007021CB" w:rsidRDefault="007021CB">
      <w:pPr>
        <w:pStyle w:val="ad"/>
        <w:spacing w:before="86"/>
        <w:ind w:left="0" w:firstLine="0"/>
        <w:jc w:val="left"/>
        <w:rPr>
          <w:sz w:val="24"/>
        </w:rPr>
      </w:pPr>
    </w:p>
    <w:p w:rsidR="007021CB" w:rsidRDefault="008C3102">
      <w:pPr>
        <w:pStyle w:val="af4"/>
        <w:numPr>
          <w:ilvl w:val="0"/>
          <w:numId w:val="30"/>
        </w:numPr>
        <w:tabs>
          <w:tab w:val="left" w:pos="2890"/>
        </w:tabs>
        <w:spacing w:line="274" w:lineRule="exact"/>
        <w:ind w:left="2890" w:hanging="239"/>
        <w:jc w:val="left"/>
        <w:rPr>
          <w:b/>
          <w:sz w:val="24"/>
        </w:rPr>
      </w:pPr>
      <w:r>
        <w:rPr>
          <w:b/>
          <w:sz w:val="24"/>
        </w:rPr>
        <w:t>Применяемыекработникаммерыпоощренияи</w:t>
      </w:r>
      <w:r>
        <w:rPr>
          <w:b/>
          <w:spacing w:val="-2"/>
          <w:sz w:val="24"/>
        </w:rPr>
        <w:t>взыскания</w:t>
      </w:r>
    </w:p>
    <w:p w:rsidR="007021CB" w:rsidRDefault="007021CB">
      <w:pPr>
        <w:pStyle w:val="af4"/>
        <w:tabs>
          <w:tab w:val="left" w:pos="2890"/>
        </w:tabs>
        <w:spacing w:line="274" w:lineRule="exact"/>
        <w:ind w:left="2890" w:firstLine="0"/>
        <w:jc w:val="right"/>
        <w:rPr>
          <w:b/>
          <w:sz w:val="24"/>
        </w:rPr>
      </w:pPr>
    </w:p>
    <w:p w:rsidR="007021CB" w:rsidRDefault="008C3102">
      <w:pPr>
        <w:pStyle w:val="af4"/>
        <w:numPr>
          <w:ilvl w:val="1"/>
          <w:numId w:val="30"/>
        </w:numPr>
        <w:tabs>
          <w:tab w:val="left" w:pos="1270"/>
        </w:tabs>
        <w:ind w:left="851" w:right="1337" w:firstLine="0"/>
        <w:rPr>
          <w:sz w:val="24"/>
        </w:rPr>
      </w:pPr>
      <w:r>
        <w:rPr>
          <w:sz w:val="24"/>
        </w:rPr>
        <w:t>Кработникамдобросовестноисполняющихтрудовыеобязанностимогутбытьприменены следующие виды поощрений:</w:t>
      </w:r>
    </w:p>
    <w:p w:rsidR="007021CB" w:rsidRDefault="008C3102">
      <w:pPr>
        <w:pStyle w:val="af4"/>
        <w:numPr>
          <w:ilvl w:val="0"/>
          <w:numId w:val="39"/>
        </w:numPr>
        <w:tabs>
          <w:tab w:val="left" w:pos="1559"/>
        </w:tabs>
        <w:spacing w:line="293" w:lineRule="exact"/>
        <w:ind w:left="1559" w:hanging="347"/>
        <w:jc w:val="left"/>
        <w:rPr>
          <w:sz w:val="24"/>
        </w:rPr>
      </w:pPr>
      <w:r>
        <w:rPr>
          <w:spacing w:val="-2"/>
          <w:sz w:val="24"/>
        </w:rPr>
        <w:t>объявлениеблагодарности;</w:t>
      </w:r>
    </w:p>
    <w:p w:rsidR="007021CB" w:rsidRDefault="008C3102">
      <w:pPr>
        <w:pStyle w:val="af4"/>
        <w:numPr>
          <w:ilvl w:val="0"/>
          <w:numId w:val="39"/>
        </w:numPr>
        <w:tabs>
          <w:tab w:val="left" w:pos="1559"/>
        </w:tabs>
        <w:spacing w:line="293" w:lineRule="exact"/>
        <w:ind w:left="1559"/>
        <w:jc w:val="left"/>
        <w:rPr>
          <w:sz w:val="24"/>
        </w:rPr>
      </w:pPr>
      <w:r>
        <w:rPr>
          <w:spacing w:val="-2"/>
          <w:sz w:val="24"/>
        </w:rPr>
        <w:t>выдачапремии,</w:t>
      </w:r>
    </w:p>
    <w:p w:rsidR="007021CB" w:rsidRDefault="008C3102">
      <w:pPr>
        <w:pStyle w:val="af4"/>
        <w:numPr>
          <w:ilvl w:val="0"/>
          <w:numId w:val="39"/>
        </w:numPr>
        <w:tabs>
          <w:tab w:val="left" w:pos="1559"/>
        </w:tabs>
        <w:spacing w:line="293" w:lineRule="exact"/>
        <w:ind w:left="1559"/>
        <w:jc w:val="left"/>
        <w:rPr>
          <w:sz w:val="24"/>
        </w:rPr>
      </w:pPr>
      <w:r>
        <w:rPr>
          <w:sz w:val="24"/>
        </w:rPr>
        <w:t>награждениеценным</w:t>
      </w:r>
      <w:r>
        <w:rPr>
          <w:spacing w:val="-2"/>
          <w:sz w:val="24"/>
        </w:rPr>
        <w:t>подарком,</w:t>
      </w:r>
    </w:p>
    <w:p w:rsidR="007021CB" w:rsidRDefault="008C3102">
      <w:pPr>
        <w:pStyle w:val="af4"/>
        <w:numPr>
          <w:ilvl w:val="0"/>
          <w:numId w:val="39"/>
        </w:numPr>
        <w:tabs>
          <w:tab w:val="left" w:pos="1559"/>
        </w:tabs>
        <w:spacing w:line="293" w:lineRule="exact"/>
        <w:ind w:left="1559"/>
        <w:jc w:val="left"/>
        <w:rPr>
          <w:sz w:val="24"/>
        </w:rPr>
      </w:pPr>
      <w:r>
        <w:rPr>
          <w:spacing w:val="-2"/>
          <w:sz w:val="24"/>
        </w:rPr>
        <w:t>награждениепочетнойграмотой,</w:t>
      </w:r>
    </w:p>
    <w:p w:rsidR="007021CB" w:rsidRDefault="008C3102">
      <w:pPr>
        <w:pStyle w:val="af4"/>
        <w:numPr>
          <w:ilvl w:val="0"/>
          <w:numId w:val="39"/>
        </w:numPr>
        <w:tabs>
          <w:tab w:val="left" w:pos="1559"/>
        </w:tabs>
        <w:spacing w:before="1" w:line="292" w:lineRule="exact"/>
        <w:ind w:left="1559"/>
        <w:jc w:val="left"/>
        <w:rPr>
          <w:sz w:val="24"/>
        </w:rPr>
      </w:pPr>
      <w:r>
        <w:rPr>
          <w:sz w:val="24"/>
        </w:rPr>
        <w:t>представляеткзваниюлучшегопо</w:t>
      </w:r>
      <w:r>
        <w:rPr>
          <w:spacing w:val="-2"/>
          <w:sz w:val="24"/>
        </w:rPr>
        <w:t>профессии.</w:t>
      </w:r>
    </w:p>
    <w:p w:rsidR="007021CB" w:rsidRDefault="008C3102">
      <w:pPr>
        <w:pStyle w:val="af4"/>
        <w:numPr>
          <w:ilvl w:val="1"/>
          <w:numId w:val="30"/>
        </w:numPr>
        <w:tabs>
          <w:tab w:val="left" w:pos="1270"/>
        </w:tabs>
        <w:ind w:left="851" w:right="1960" w:firstLine="0"/>
        <w:rPr>
          <w:sz w:val="24"/>
        </w:rPr>
      </w:pPr>
      <w:r>
        <w:rPr>
          <w:sz w:val="24"/>
        </w:rPr>
        <w:t>Заособыетрудовыезаслугипередобществомигосударствомработникимогутбыть представлены к государственным наградам.</w:t>
      </w:r>
    </w:p>
    <w:p w:rsidR="007021CB" w:rsidRDefault="008C3102">
      <w:pPr>
        <w:pStyle w:val="af4"/>
        <w:numPr>
          <w:ilvl w:val="1"/>
          <w:numId w:val="30"/>
        </w:numPr>
        <w:tabs>
          <w:tab w:val="left" w:pos="1270"/>
        </w:tabs>
        <w:ind w:left="851" w:right="1204" w:firstLine="0"/>
        <w:rPr>
          <w:sz w:val="24"/>
        </w:rPr>
      </w:pPr>
      <w:r>
        <w:rPr>
          <w:sz w:val="24"/>
        </w:rPr>
        <w:t>За совершение дисциплинарного проступка, то есть неисполнение или ненадлежащее исполнениеработникомпоеговиневозложенныхнанеготрудовыхобязанностей,работодатель имеет право применить следующие дисциплинарные взыскания:</w:t>
      </w:r>
    </w:p>
    <w:p w:rsidR="007021CB" w:rsidRDefault="008C3102">
      <w:pPr>
        <w:pStyle w:val="af4"/>
        <w:numPr>
          <w:ilvl w:val="0"/>
          <w:numId w:val="40"/>
        </w:numPr>
        <w:tabs>
          <w:tab w:val="left" w:pos="1559"/>
        </w:tabs>
        <w:spacing w:line="293" w:lineRule="exact"/>
        <w:ind w:left="1559" w:hanging="347"/>
        <w:jc w:val="left"/>
        <w:rPr>
          <w:sz w:val="24"/>
        </w:rPr>
      </w:pPr>
      <w:r>
        <w:rPr>
          <w:spacing w:val="-2"/>
          <w:sz w:val="24"/>
        </w:rPr>
        <w:t>замечание;</w:t>
      </w:r>
    </w:p>
    <w:p w:rsidR="007021CB" w:rsidRDefault="008C3102">
      <w:pPr>
        <w:pStyle w:val="af4"/>
        <w:numPr>
          <w:ilvl w:val="0"/>
          <w:numId w:val="40"/>
        </w:numPr>
        <w:tabs>
          <w:tab w:val="left" w:pos="1559"/>
        </w:tabs>
        <w:spacing w:line="293" w:lineRule="exact"/>
        <w:ind w:left="1559"/>
        <w:jc w:val="left"/>
        <w:rPr>
          <w:sz w:val="24"/>
        </w:rPr>
      </w:pPr>
      <w:r>
        <w:rPr>
          <w:spacing w:val="-2"/>
          <w:sz w:val="24"/>
        </w:rPr>
        <w:t>выговор;</w:t>
      </w:r>
    </w:p>
    <w:p w:rsidR="007021CB" w:rsidRDefault="008C3102">
      <w:pPr>
        <w:pStyle w:val="af4"/>
        <w:numPr>
          <w:ilvl w:val="0"/>
          <w:numId w:val="40"/>
        </w:numPr>
        <w:tabs>
          <w:tab w:val="left" w:pos="1559"/>
        </w:tabs>
        <w:spacing w:line="293" w:lineRule="exact"/>
        <w:ind w:left="1559"/>
        <w:jc w:val="left"/>
        <w:rPr>
          <w:sz w:val="24"/>
        </w:rPr>
      </w:pPr>
      <w:r>
        <w:rPr>
          <w:spacing w:val="-2"/>
          <w:sz w:val="24"/>
        </w:rPr>
        <w:t>увольнение посоответствующимоснованиям.</w:t>
      </w:r>
    </w:p>
    <w:p w:rsidR="007021CB" w:rsidRDefault="007021CB">
      <w:pPr>
        <w:pStyle w:val="ad"/>
        <w:spacing w:before="2"/>
        <w:ind w:left="0" w:firstLine="0"/>
        <w:jc w:val="left"/>
        <w:rPr>
          <w:sz w:val="24"/>
        </w:rPr>
      </w:pPr>
    </w:p>
    <w:p w:rsidR="007021CB" w:rsidRDefault="008C3102">
      <w:pPr>
        <w:pStyle w:val="af4"/>
        <w:numPr>
          <w:ilvl w:val="0"/>
          <w:numId w:val="30"/>
        </w:numPr>
        <w:tabs>
          <w:tab w:val="left" w:pos="4568"/>
        </w:tabs>
        <w:spacing w:line="275" w:lineRule="exact"/>
        <w:ind w:left="4568" w:hanging="239"/>
        <w:jc w:val="left"/>
        <w:rPr>
          <w:b/>
          <w:sz w:val="24"/>
        </w:rPr>
      </w:pPr>
      <w:r>
        <w:rPr>
          <w:b/>
          <w:spacing w:val="-2"/>
          <w:sz w:val="24"/>
        </w:rPr>
        <w:t>Заключительныеположения</w:t>
      </w:r>
    </w:p>
    <w:p w:rsidR="007021CB" w:rsidRDefault="007021CB">
      <w:pPr>
        <w:pStyle w:val="af4"/>
        <w:tabs>
          <w:tab w:val="left" w:pos="4568"/>
        </w:tabs>
        <w:spacing w:line="275" w:lineRule="exact"/>
        <w:ind w:left="4568" w:firstLine="0"/>
        <w:jc w:val="right"/>
        <w:rPr>
          <w:b/>
          <w:sz w:val="24"/>
        </w:rPr>
      </w:pPr>
    </w:p>
    <w:p w:rsidR="007021CB" w:rsidRDefault="008C3102">
      <w:pPr>
        <w:pStyle w:val="af4"/>
        <w:numPr>
          <w:ilvl w:val="1"/>
          <w:numId w:val="30"/>
        </w:numPr>
        <w:tabs>
          <w:tab w:val="left" w:pos="2157"/>
          <w:tab w:val="left" w:pos="3537"/>
          <w:tab w:val="left" w:pos="4648"/>
          <w:tab w:val="left" w:pos="6345"/>
          <w:tab w:val="left" w:pos="7797"/>
          <w:tab w:val="left" w:pos="8145"/>
          <w:tab w:val="left" w:pos="9105"/>
          <w:tab w:val="left" w:pos="10101"/>
        </w:tabs>
        <w:spacing w:line="312" w:lineRule="auto"/>
        <w:ind w:left="851" w:right="694" w:firstLine="705"/>
        <w:rPr>
          <w:sz w:val="24"/>
        </w:rPr>
      </w:pPr>
      <w:r>
        <w:rPr>
          <w:spacing w:val="-2"/>
          <w:sz w:val="24"/>
        </w:rPr>
        <w:t>Настоящие</w:t>
      </w:r>
      <w:r>
        <w:rPr>
          <w:sz w:val="24"/>
        </w:rPr>
        <w:tab/>
      </w:r>
      <w:r>
        <w:rPr>
          <w:spacing w:val="-2"/>
          <w:sz w:val="24"/>
        </w:rPr>
        <w:t>Правила</w:t>
      </w:r>
      <w:r>
        <w:rPr>
          <w:sz w:val="24"/>
        </w:rPr>
        <w:tab/>
      </w:r>
      <w:r>
        <w:rPr>
          <w:spacing w:val="-2"/>
          <w:sz w:val="24"/>
        </w:rPr>
        <w:t>утверждаются</w:t>
      </w:r>
      <w:r>
        <w:rPr>
          <w:sz w:val="24"/>
        </w:rPr>
        <w:tab/>
      </w:r>
      <w:r>
        <w:rPr>
          <w:spacing w:val="-2"/>
          <w:sz w:val="24"/>
        </w:rPr>
        <w:t>директором</w:t>
      </w:r>
      <w:r>
        <w:rPr>
          <w:sz w:val="24"/>
        </w:rPr>
        <w:tab/>
      </w:r>
      <w:r>
        <w:rPr>
          <w:spacing w:val="-10"/>
          <w:sz w:val="24"/>
        </w:rPr>
        <w:t>с</w:t>
      </w:r>
      <w:r>
        <w:rPr>
          <w:sz w:val="24"/>
        </w:rPr>
        <w:tab/>
      </w:r>
      <w:r>
        <w:rPr>
          <w:spacing w:val="-2"/>
          <w:sz w:val="24"/>
        </w:rPr>
        <w:t>учетом</w:t>
      </w:r>
      <w:r>
        <w:rPr>
          <w:sz w:val="24"/>
        </w:rPr>
        <w:tab/>
      </w:r>
      <w:r>
        <w:rPr>
          <w:spacing w:val="-2"/>
          <w:sz w:val="24"/>
        </w:rPr>
        <w:t>мнения</w:t>
      </w:r>
      <w:r>
        <w:rPr>
          <w:sz w:val="24"/>
        </w:rPr>
        <w:tab/>
      </w:r>
      <w:r>
        <w:rPr>
          <w:spacing w:val="-2"/>
          <w:sz w:val="24"/>
        </w:rPr>
        <w:t xml:space="preserve">выборного </w:t>
      </w:r>
      <w:r>
        <w:rPr>
          <w:sz w:val="24"/>
        </w:rPr>
        <w:t>профсоюзного органа Школы.</w:t>
      </w:r>
    </w:p>
    <w:p w:rsidR="007021CB" w:rsidRDefault="008C3102">
      <w:pPr>
        <w:pStyle w:val="af4"/>
        <w:numPr>
          <w:ilvl w:val="1"/>
          <w:numId w:val="30"/>
        </w:numPr>
        <w:tabs>
          <w:tab w:val="left" w:pos="1976"/>
        </w:tabs>
        <w:ind w:left="1976" w:hanging="419"/>
        <w:rPr>
          <w:sz w:val="24"/>
        </w:rPr>
      </w:pPr>
      <w:r>
        <w:rPr>
          <w:sz w:val="24"/>
        </w:rPr>
        <w:t>Один экземпляр Правил хранится в библиотеке школы.</w:t>
      </w:r>
    </w:p>
    <w:p w:rsidR="007021CB" w:rsidRDefault="008C3102">
      <w:pPr>
        <w:pStyle w:val="af4"/>
        <w:numPr>
          <w:ilvl w:val="1"/>
          <w:numId w:val="30"/>
        </w:numPr>
        <w:tabs>
          <w:tab w:val="left" w:pos="1976"/>
        </w:tabs>
        <w:ind w:left="1976" w:hanging="419"/>
        <w:rPr>
          <w:sz w:val="24"/>
        </w:rPr>
      </w:pPr>
      <w:r>
        <w:rPr>
          <w:sz w:val="24"/>
        </w:rPr>
        <w:t>ТекстнастоящихПравилразмещаютсянаофициальномсайте</w:t>
      </w:r>
      <w:r>
        <w:rPr>
          <w:spacing w:val="-2"/>
          <w:sz w:val="24"/>
        </w:rPr>
        <w:t>Школы.</w:t>
      </w:r>
    </w:p>
    <w:p w:rsidR="007021CB" w:rsidRDefault="007021CB">
      <w:pPr>
        <w:pStyle w:val="af4"/>
        <w:jc w:val="left"/>
        <w:rPr>
          <w:sz w:val="24"/>
        </w:rPr>
        <w:sectPr w:rsidR="007021CB">
          <w:pgSz w:w="11900" w:h="16840"/>
          <w:pgMar w:top="960" w:right="0" w:bottom="1240" w:left="0" w:header="0" w:footer="1011" w:gutter="0"/>
          <w:cols w:space="720"/>
        </w:sectPr>
      </w:pPr>
    </w:p>
    <w:p w:rsidR="007021CB" w:rsidRDefault="008C3102">
      <w:pPr>
        <w:spacing w:before="71"/>
        <w:ind w:left="851" w:right="276"/>
        <w:jc w:val="right"/>
        <w:rPr>
          <w:spacing w:val="-5"/>
          <w:sz w:val="24"/>
        </w:rPr>
      </w:pPr>
      <w:r>
        <w:rPr>
          <w:sz w:val="24"/>
        </w:rPr>
        <w:lastRenderedPageBreak/>
        <w:t>Приложение</w:t>
      </w:r>
      <w:r>
        <w:rPr>
          <w:spacing w:val="-5"/>
          <w:sz w:val="24"/>
        </w:rPr>
        <w:t>№2</w:t>
      </w:r>
    </w:p>
    <w:p w:rsidR="007021CB" w:rsidRDefault="007021CB">
      <w:pPr>
        <w:spacing w:before="71"/>
        <w:ind w:left="851"/>
        <w:rPr>
          <w:sz w:val="24"/>
        </w:rPr>
      </w:pPr>
    </w:p>
    <w:p w:rsidR="007021CB" w:rsidRDefault="007021CB">
      <w:pPr>
        <w:pStyle w:val="ad"/>
        <w:ind w:left="0" w:firstLine="0"/>
        <w:jc w:val="left"/>
        <w:rPr>
          <w:sz w:val="24"/>
        </w:rPr>
      </w:pPr>
    </w:p>
    <w:p w:rsidR="007021CB" w:rsidRDefault="008C3102">
      <w:pPr>
        <w:ind w:left="851" w:right="727"/>
        <w:jc w:val="center"/>
        <w:rPr>
          <w:sz w:val="24"/>
        </w:rPr>
      </w:pPr>
      <w:r>
        <w:rPr>
          <w:sz w:val="24"/>
        </w:rPr>
        <w:t>Муниципальноеобщеобразовательноебюджетноеучреждениесредняяобщеобразовательнаяшкола №3 с углубленным изучением отдельным предметов с. Бижбуляк муниципального района Бижбулякский район Республики Башкортостан.</w:t>
      </w:r>
    </w:p>
    <w:p w:rsidR="007021CB" w:rsidRDefault="007021CB">
      <w:pPr>
        <w:ind w:left="851" w:right="727"/>
        <w:jc w:val="center"/>
        <w:rPr>
          <w:spacing w:val="-2"/>
          <w:sz w:val="24"/>
        </w:rPr>
      </w:pPr>
    </w:p>
    <w:tbl>
      <w:tblPr>
        <w:tblStyle w:val="af3"/>
        <w:tblW w:w="0" w:type="auto"/>
        <w:tblInd w:w="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8"/>
        <w:gridCol w:w="3118"/>
        <w:gridCol w:w="4678"/>
      </w:tblGrid>
      <w:tr w:rsidR="007021CB">
        <w:tc>
          <w:tcPr>
            <w:tcW w:w="3188" w:type="dxa"/>
          </w:tcPr>
          <w:p w:rsidR="007021CB" w:rsidRDefault="008C3102">
            <w:pPr>
              <w:ind w:right="595"/>
              <w:rPr>
                <w:sz w:val="24"/>
              </w:rPr>
            </w:pPr>
            <w:r>
              <w:rPr>
                <w:sz w:val="24"/>
              </w:rPr>
              <w:t>Рассмотрено и принято</w:t>
            </w:r>
          </w:p>
          <w:p w:rsidR="007021CB" w:rsidRDefault="008C3102">
            <w:pPr>
              <w:ind w:right="595"/>
              <w:rPr>
                <w:sz w:val="24"/>
              </w:rPr>
            </w:pPr>
            <w:r>
              <w:rPr>
                <w:sz w:val="24"/>
              </w:rPr>
              <w:t>на общем собрании работников</w:t>
            </w:r>
          </w:p>
          <w:p w:rsidR="007021CB" w:rsidRDefault="008C3102">
            <w:pPr>
              <w:ind w:right="595"/>
              <w:rPr>
                <w:sz w:val="24"/>
              </w:rPr>
            </w:pPr>
            <w:r>
              <w:rPr>
                <w:sz w:val="24"/>
              </w:rPr>
              <w:t>Протокол №2 от 01.11.2025г.</w:t>
            </w:r>
          </w:p>
        </w:tc>
        <w:tc>
          <w:tcPr>
            <w:tcW w:w="3118" w:type="dxa"/>
          </w:tcPr>
          <w:p w:rsidR="007021CB" w:rsidRDefault="008C3102">
            <w:pPr>
              <w:ind w:right="595"/>
              <w:rPr>
                <w:sz w:val="24"/>
              </w:rPr>
            </w:pPr>
            <w:r>
              <w:rPr>
                <w:sz w:val="24"/>
              </w:rPr>
              <w:t>Рассмотрено и принято на заседании педагогического совета</w:t>
            </w:r>
          </w:p>
          <w:p w:rsidR="007021CB" w:rsidRDefault="008C3102">
            <w:pPr>
              <w:ind w:right="595"/>
              <w:rPr>
                <w:sz w:val="24"/>
              </w:rPr>
            </w:pPr>
            <w:r>
              <w:rPr>
                <w:sz w:val="24"/>
              </w:rPr>
              <w:t>Протокол №2 от 01.11.2025г.</w:t>
            </w:r>
          </w:p>
        </w:tc>
        <w:tc>
          <w:tcPr>
            <w:tcW w:w="4678" w:type="dxa"/>
          </w:tcPr>
          <w:p w:rsidR="007021CB" w:rsidRDefault="008C3102">
            <w:pPr>
              <w:ind w:right="595"/>
              <w:rPr>
                <w:sz w:val="24"/>
              </w:rPr>
            </w:pPr>
            <w:r>
              <w:rPr>
                <w:sz w:val="24"/>
              </w:rPr>
              <w:t>Утверждаю</w:t>
            </w:r>
          </w:p>
          <w:p w:rsidR="007021CB" w:rsidRDefault="008C3102">
            <w:pPr>
              <w:rPr>
                <w:sz w:val="24"/>
              </w:rPr>
            </w:pPr>
            <w:r>
              <w:rPr>
                <w:sz w:val="24"/>
              </w:rPr>
              <w:t>Директор школы МОБУ СОШ №3 с углубленным изучением отдельных предметов с. Бижбуляк                      _______ И.Н. Родичкина</w:t>
            </w:r>
          </w:p>
          <w:p w:rsidR="007021CB" w:rsidRDefault="008C3102">
            <w:pPr>
              <w:rPr>
                <w:sz w:val="24"/>
              </w:rPr>
            </w:pPr>
            <w:r>
              <w:rPr>
                <w:sz w:val="24"/>
              </w:rPr>
              <w:t>Введено в действие</w:t>
            </w:r>
          </w:p>
          <w:p w:rsidR="007021CB" w:rsidRDefault="008C3102">
            <w:pPr>
              <w:rPr>
                <w:sz w:val="24"/>
              </w:rPr>
            </w:pPr>
            <w:r>
              <w:rPr>
                <w:sz w:val="24"/>
              </w:rPr>
              <w:t>Приказ № 429-Д от 05.11.2025г.</w:t>
            </w:r>
          </w:p>
        </w:tc>
      </w:tr>
    </w:tbl>
    <w:p w:rsidR="007021CB" w:rsidRDefault="007021CB">
      <w:pPr>
        <w:spacing w:before="90"/>
        <w:ind w:left="851"/>
        <w:rPr>
          <w:spacing w:val="-2"/>
          <w:sz w:val="24"/>
        </w:rPr>
      </w:pPr>
    </w:p>
    <w:p w:rsidR="007021CB" w:rsidRDefault="007021CB">
      <w:pPr>
        <w:pStyle w:val="ad"/>
        <w:ind w:left="0" w:firstLine="0"/>
        <w:jc w:val="left"/>
      </w:pPr>
    </w:p>
    <w:p w:rsidR="007021CB" w:rsidRDefault="007021CB">
      <w:pPr>
        <w:pStyle w:val="ad"/>
        <w:spacing w:before="190"/>
        <w:ind w:left="0" w:firstLine="0"/>
        <w:jc w:val="left"/>
      </w:pPr>
    </w:p>
    <w:p w:rsidR="007021CB" w:rsidRDefault="008C3102">
      <w:pPr>
        <w:pStyle w:val="1"/>
        <w:ind w:firstLine="0"/>
        <w:jc w:val="center"/>
        <w:rPr>
          <w:b w:val="0"/>
          <w:sz w:val="24"/>
          <w:szCs w:val="24"/>
        </w:rPr>
      </w:pPr>
      <w:r>
        <w:rPr>
          <w:spacing w:val="-2"/>
          <w:sz w:val="24"/>
          <w:szCs w:val="24"/>
        </w:rPr>
        <w:t>ПОЛОЖЕНИЕ</w:t>
      </w:r>
    </w:p>
    <w:p w:rsidR="007021CB" w:rsidRDefault="008C3102">
      <w:pPr>
        <w:pStyle w:val="2"/>
        <w:ind w:left="2565" w:right="701" w:hanging="663"/>
        <w:jc w:val="center"/>
        <w:rPr>
          <w:sz w:val="24"/>
          <w:szCs w:val="24"/>
        </w:rPr>
      </w:pPr>
      <w:r>
        <w:rPr>
          <w:sz w:val="24"/>
          <w:szCs w:val="24"/>
        </w:rPr>
        <w:t>обоплатетрудаработниковМОБУСОШ</w:t>
      </w:r>
      <w:r>
        <w:rPr>
          <w:spacing w:val="-6"/>
          <w:sz w:val="24"/>
          <w:szCs w:val="24"/>
        </w:rPr>
        <w:t xml:space="preserve"> №3 с углубленным изучением отдельных предметов с. Бижбуляк</w:t>
      </w:r>
      <w:r>
        <w:rPr>
          <w:sz w:val="24"/>
          <w:szCs w:val="24"/>
        </w:rPr>
        <w:t>муниципального района Бижбулякский район Республики Башкортостан</w:t>
      </w:r>
    </w:p>
    <w:p w:rsidR="007021CB" w:rsidRDefault="008C3102">
      <w:pPr>
        <w:pStyle w:val="af4"/>
        <w:numPr>
          <w:ilvl w:val="0"/>
          <w:numId w:val="41"/>
        </w:numPr>
        <w:tabs>
          <w:tab w:val="left" w:pos="5558"/>
        </w:tabs>
        <w:spacing w:before="300"/>
        <w:jc w:val="left"/>
        <w:rPr>
          <w:b/>
          <w:sz w:val="24"/>
          <w:szCs w:val="24"/>
        </w:rPr>
      </w:pPr>
      <w:r>
        <w:rPr>
          <w:b/>
          <w:sz w:val="24"/>
          <w:szCs w:val="24"/>
        </w:rPr>
        <w:t>Общие</w:t>
      </w:r>
      <w:r>
        <w:rPr>
          <w:b/>
          <w:spacing w:val="-2"/>
          <w:sz w:val="24"/>
          <w:szCs w:val="24"/>
        </w:rPr>
        <w:t>положения</w:t>
      </w:r>
    </w:p>
    <w:p w:rsidR="007021CB" w:rsidRDefault="008C3102">
      <w:pPr>
        <w:pStyle w:val="af4"/>
        <w:numPr>
          <w:ilvl w:val="1"/>
          <w:numId w:val="41"/>
        </w:numPr>
        <w:tabs>
          <w:tab w:val="left" w:pos="1557"/>
          <w:tab w:val="left" w:pos="3374"/>
        </w:tabs>
        <w:spacing w:before="179"/>
        <w:ind w:right="691" w:firstLine="0"/>
        <w:jc w:val="both"/>
        <w:rPr>
          <w:sz w:val="24"/>
          <w:szCs w:val="24"/>
        </w:rPr>
      </w:pPr>
      <w:r>
        <w:rPr>
          <w:sz w:val="24"/>
          <w:szCs w:val="24"/>
        </w:rPr>
        <w:t>Настоящее Положение об оплате труда работников МОБУ СОШ №3 с углубленным изучением отдельных предметов с. Бижбуляк муниципального района Бижбулякский район Республики Башкортостан(далее – Положение) разработано в соответствии с Положением об оплате труда работников государственных учреждений образования Республики Башкортостан, утвержденным постановлениемПравительстваРеспубликиБашкортостанот27октября2008</w:t>
      </w:r>
      <w:r>
        <w:rPr>
          <w:spacing w:val="-4"/>
          <w:sz w:val="24"/>
          <w:szCs w:val="24"/>
        </w:rPr>
        <w:t xml:space="preserve">года </w:t>
      </w:r>
      <w:r>
        <w:rPr>
          <w:sz w:val="24"/>
          <w:szCs w:val="24"/>
        </w:rPr>
        <w:t xml:space="preserve">№374, </w:t>
      </w:r>
      <w:r>
        <w:rPr>
          <w:b/>
          <w:sz w:val="24"/>
          <w:szCs w:val="24"/>
        </w:rPr>
        <w:t xml:space="preserve">ПоложениемобоплатетрудаработниковсферыобразованияиобразовательныхорганизациймуниципальногорайонаБижбулякскийрайон, </w:t>
      </w:r>
      <w:r>
        <w:rPr>
          <w:spacing w:val="-2"/>
          <w:sz w:val="24"/>
          <w:szCs w:val="24"/>
        </w:rPr>
        <w:t>утвержденным</w:t>
      </w:r>
      <w:r>
        <w:rPr>
          <w:sz w:val="24"/>
          <w:szCs w:val="24"/>
        </w:rPr>
        <w:tab/>
        <w:t>постановлением Администрации муниципального района Бижбулякский район Республики Башкортостан от15.09.2025 года № 09/360, нормативными правовыми актами Российской Федерации и Республики Башкортостан, содержащими нормы трудового права.</w:t>
      </w:r>
    </w:p>
    <w:p w:rsidR="007021CB" w:rsidRDefault="008C3102">
      <w:pPr>
        <w:pStyle w:val="af4"/>
        <w:numPr>
          <w:ilvl w:val="1"/>
          <w:numId w:val="41"/>
        </w:numPr>
        <w:tabs>
          <w:tab w:val="left" w:pos="1558"/>
        </w:tabs>
        <w:ind w:right="693" w:firstLine="0"/>
        <w:jc w:val="both"/>
        <w:rPr>
          <w:sz w:val="24"/>
          <w:szCs w:val="24"/>
        </w:rPr>
      </w:pPr>
      <w:r>
        <w:rPr>
          <w:sz w:val="24"/>
          <w:szCs w:val="24"/>
        </w:rPr>
        <w:t>Положениеразработановцеляхсовершенствованияорганизацииформирования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7021CB" w:rsidRDefault="008C3102">
      <w:pPr>
        <w:pStyle w:val="af4"/>
        <w:numPr>
          <w:ilvl w:val="1"/>
          <w:numId w:val="41"/>
        </w:numPr>
        <w:tabs>
          <w:tab w:val="left" w:pos="1557"/>
        </w:tabs>
        <w:ind w:left="851" w:right="691" w:firstLine="0"/>
        <w:jc w:val="both"/>
        <w:rPr>
          <w:sz w:val="24"/>
          <w:szCs w:val="24"/>
        </w:rPr>
      </w:pPr>
      <w:r>
        <w:rPr>
          <w:sz w:val="24"/>
          <w:szCs w:val="24"/>
        </w:rPr>
        <w:t>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договор.</w:t>
      </w:r>
    </w:p>
    <w:p w:rsidR="007021CB" w:rsidRDefault="008C3102">
      <w:pPr>
        <w:pStyle w:val="af4"/>
        <w:numPr>
          <w:ilvl w:val="1"/>
          <w:numId w:val="41"/>
        </w:numPr>
        <w:tabs>
          <w:tab w:val="left" w:pos="1557"/>
        </w:tabs>
        <w:spacing w:before="72"/>
        <w:ind w:left="851" w:right="692" w:firstLine="0"/>
        <w:jc w:val="both"/>
        <w:rPr>
          <w:sz w:val="24"/>
          <w:szCs w:val="24"/>
        </w:rPr>
      </w:pPr>
      <w:r>
        <w:rPr>
          <w:sz w:val="24"/>
          <w:szCs w:val="24"/>
        </w:rPr>
        <w:t>Размеры ставок заработной платы, окладов (должностных окладов)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Федерацииот29мая2008годаN247н,от29мая2008годаN248н,от5мая2008года N216н,от27февраля2012года№165н,от31августа2007года№570,от6</w:t>
      </w:r>
      <w:r>
        <w:rPr>
          <w:spacing w:val="-2"/>
          <w:sz w:val="24"/>
          <w:szCs w:val="24"/>
        </w:rPr>
        <w:t>августа</w:t>
      </w:r>
    </w:p>
    <w:p w:rsidR="007021CB" w:rsidRDefault="008C3102">
      <w:pPr>
        <w:pStyle w:val="ad"/>
        <w:ind w:firstLine="0"/>
        <w:rPr>
          <w:sz w:val="24"/>
          <w:szCs w:val="24"/>
        </w:rPr>
      </w:pPr>
      <w:r>
        <w:rPr>
          <w:sz w:val="24"/>
          <w:szCs w:val="24"/>
        </w:rPr>
        <w:t>2007года№</w:t>
      </w:r>
      <w:r>
        <w:rPr>
          <w:spacing w:val="-4"/>
          <w:sz w:val="24"/>
          <w:szCs w:val="24"/>
        </w:rPr>
        <w:t>526.</w:t>
      </w:r>
    </w:p>
    <w:p w:rsidR="007021CB" w:rsidRDefault="008C3102">
      <w:pPr>
        <w:pStyle w:val="af4"/>
        <w:numPr>
          <w:ilvl w:val="1"/>
          <w:numId w:val="41"/>
        </w:numPr>
        <w:tabs>
          <w:tab w:val="left" w:pos="2155"/>
        </w:tabs>
        <w:ind w:right="691" w:firstLine="708"/>
        <w:jc w:val="both"/>
        <w:rPr>
          <w:sz w:val="24"/>
          <w:szCs w:val="24"/>
        </w:rPr>
      </w:pPr>
      <w:r>
        <w:rPr>
          <w:sz w:val="24"/>
          <w:szCs w:val="24"/>
        </w:rPr>
        <w:t xml:space="preserve">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w:t>
      </w:r>
      <w:r>
        <w:rPr>
          <w:sz w:val="24"/>
          <w:szCs w:val="24"/>
        </w:rPr>
        <w:lastRenderedPageBreak/>
        <w:t>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7021CB" w:rsidRDefault="008C3102">
      <w:pPr>
        <w:pStyle w:val="af4"/>
        <w:numPr>
          <w:ilvl w:val="1"/>
          <w:numId w:val="41"/>
        </w:numPr>
        <w:tabs>
          <w:tab w:val="left" w:pos="2101"/>
        </w:tabs>
        <w:spacing w:before="2"/>
        <w:ind w:left="851" w:right="693" w:firstLine="708"/>
        <w:jc w:val="both"/>
        <w:rPr>
          <w:sz w:val="24"/>
          <w:szCs w:val="24"/>
        </w:rPr>
      </w:pPr>
      <w:r>
        <w:rPr>
          <w:sz w:val="24"/>
          <w:szCs w:val="24"/>
        </w:rPr>
        <w:t>Ставки заработной платы, оклады (должностные оклады) работников (за исключением руководителя организации, заместителей руководителя, главного бухгалтера) определяются путем умножения базовой единицы, устанавливаемой Правительством Республики Башкортостан, на коэффициенты для определения размеров окладов (должностных окладов) и ставок заработной платы.</w:t>
      </w:r>
    </w:p>
    <w:p w:rsidR="007021CB" w:rsidRDefault="008C3102">
      <w:pPr>
        <w:pStyle w:val="af4"/>
        <w:numPr>
          <w:ilvl w:val="1"/>
          <w:numId w:val="41"/>
        </w:numPr>
        <w:tabs>
          <w:tab w:val="left" w:pos="2255"/>
        </w:tabs>
        <w:ind w:right="693" w:firstLine="777"/>
        <w:jc w:val="both"/>
        <w:rPr>
          <w:sz w:val="24"/>
          <w:szCs w:val="24"/>
        </w:rPr>
      </w:pPr>
      <w:r>
        <w:rPr>
          <w:sz w:val="24"/>
          <w:szCs w:val="24"/>
        </w:rPr>
        <w:t>Оплата труда учителей устанавливается исходя из тарифицируемой педагогической нагрузки.</w:t>
      </w:r>
    </w:p>
    <w:p w:rsidR="007021CB" w:rsidRDefault="008C3102">
      <w:pPr>
        <w:pStyle w:val="ad"/>
        <w:spacing w:before="132"/>
        <w:ind w:left="851" w:right="691" w:firstLine="708"/>
        <w:rPr>
          <w:sz w:val="24"/>
          <w:szCs w:val="24"/>
        </w:rPr>
      </w:pPr>
      <w:r>
        <w:rPr>
          <w:sz w:val="24"/>
          <w:szCs w:val="24"/>
        </w:rPr>
        <w:t>Оплата за фактическую нагрузку определяется путем умножения размераставки заработной платы работников на фактическую нагрузку и деления полученного произведения на установленную норму часов учебной работы за ставку заработной платы, являющуюся нормируемой частью педагогической работы, в соответствии с Приказом Минпросвещения России от 4 апреля 2025 года N 269"О продолжительности рабочего времени (нормах часов педагогической работы заставку заработной платы) педагогическихработников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(далее - оплата за фактическую нагрузку).</w:t>
      </w:r>
    </w:p>
    <w:p w:rsidR="007021CB" w:rsidRDefault="008C3102">
      <w:pPr>
        <w:pStyle w:val="af4"/>
        <w:numPr>
          <w:ilvl w:val="1"/>
          <w:numId w:val="41"/>
        </w:numPr>
        <w:tabs>
          <w:tab w:val="left" w:pos="2266"/>
        </w:tabs>
        <w:spacing w:before="1"/>
        <w:ind w:right="692" w:firstLine="708"/>
        <w:jc w:val="both"/>
        <w:rPr>
          <w:sz w:val="24"/>
          <w:szCs w:val="24"/>
        </w:rPr>
      </w:pPr>
      <w:r>
        <w:rPr>
          <w:sz w:val="24"/>
          <w:szCs w:val="24"/>
        </w:rPr>
        <w:t>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минимального размераоплаты труда (далее – МРОТ). В соответствии с правовыми позициями Конституционного Суда Российской Федерации при доведении заработной платы до МРОТ не учитываются:</w:t>
      </w:r>
    </w:p>
    <w:p w:rsidR="007021CB" w:rsidRDefault="008C3102">
      <w:pPr>
        <w:pStyle w:val="ad"/>
        <w:ind w:left="1560" w:firstLine="0"/>
        <w:rPr>
          <w:sz w:val="24"/>
          <w:szCs w:val="24"/>
        </w:rPr>
      </w:pPr>
      <w:r>
        <w:rPr>
          <w:sz w:val="24"/>
          <w:szCs w:val="24"/>
        </w:rPr>
        <w:t>а)районныйкоэффициент–</w:t>
      </w:r>
      <w:r>
        <w:rPr>
          <w:spacing w:val="-2"/>
          <w:sz w:val="24"/>
          <w:szCs w:val="24"/>
        </w:rPr>
        <w:t xml:space="preserve"> 1,15*;</w:t>
      </w:r>
    </w:p>
    <w:p w:rsidR="007021CB" w:rsidRDefault="008C3102">
      <w:pPr>
        <w:pStyle w:val="ad"/>
        <w:spacing w:before="72"/>
        <w:ind w:right="692" w:firstLine="708"/>
        <w:rPr>
          <w:sz w:val="24"/>
          <w:szCs w:val="24"/>
        </w:rPr>
      </w:pPr>
      <w:r>
        <w:rPr>
          <w:sz w:val="24"/>
          <w:szCs w:val="24"/>
        </w:rPr>
        <w:t>б)выплатызасверхурочную,ночнуюработы,заработуввыходные и нерабочие праздничные дни**;</w:t>
      </w:r>
    </w:p>
    <w:p w:rsidR="007021CB" w:rsidRDefault="008C3102">
      <w:pPr>
        <w:pStyle w:val="ad"/>
        <w:spacing w:before="2"/>
        <w:ind w:left="1559" w:firstLine="0"/>
        <w:rPr>
          <w:sz w:val="24"/>
          <w:szCs w:val="24"/>
        </w:rPr>
      </w:pPr>
      <w:r>
        <w:rPr>
          <w:sz w:val="24"/>
          <w:szCs w:val="24"/>
        </w:rPr>
        <w:t>в)выплатызасовмещениепрофессий(должностей)</w:t>
      </w:r>
      <w:r>
        <w:rPr>
          <w:spacing w:val="-4"/>
          <w:sz w:val="24"/>
          <w:szCs w:val="24"/>
        </w:rPr>
        <w:t>***;</w:t>
      </w:r>
    </w:p>
    <w:p w:rsidR="007021CB" w:rsidRDefault="008C3102">
      <w:pPr>
        <w:pStyle w:val="ad"/>
        <w:ind w:left="1559" w:firstLine="0"/>
        <w:rPr>
          <w:sz w:val="24"/>
          <w:szCs w:val="24"/>
        </w:rPr>
      </w:pPr>
      <w:r>
        <w:rPr>
          <w:sz w:val="24"/>
          <w:szCs w:val="24"/>
        </w:rPr>
        <w:t>г)выплатыпедагогическимиработниками,втом</w:t>
      </w:r>
      <w:r>
        <w:rPr>
          <w:spacing w:val="-2"/>
          <w:sz w:val="24"/>
          <w:szCs w:val="24"/>
        </w:rPr>
        <w:t>числе:</w:t>
      </w:r>
    </w:p>
    <w:p w:rsidR="007021CB" w:rsidRDefault="008C3102">
      <w:pPr>
        <w:pStyle w:val="ad"/>
        <w:ind w:left="851" w:right="691" w:firstLine="708"/>
        <w:rPr>
          <w:sz w:val="24"/>
          <w:szCs w:val="24"/>
        </w:rPr>
      </w:pPr>
      <w:r>
        <w:rPr>
          <w:sz w:val="24"/>
          <w:szCs w:val="24"/>
        </w:rPr>
        <w:t>за учебную (преподавательскую) работу сверх установленной нормы часов педагогической работы за ставку заработной платы;</w:t>
      </w:r>
    </w:p>
    <w:p w:rsidR="007021CB" w:rsidRDefault="008C3102">
      <w:pPr>
        <w:pStyle w:val="ad"/>
        <w:ind w:left="851" w:right="691" w:firstLine="777"/>
        <w:rPr>
          <w:sz w:val="24"/>
          <w:szCs w:val="24"/>
        </w:rPr>
      </w:pPr>
      <w:r>
        <w:rPr>
          <w:sz w:val="24"/>
          <w:szCs w:val="24"/>
        </w:rPr>
        <w:t>за дополнительные виды работ, непосредственно связанные с образовательной деятельностью, но не предусмотренные квалификационными характеристиками по занимаемой должности: за классное руководство, за проверку письменных работ, заведование кабинетами, лабораториями, мастерскими, учебно-опытными участками, заруководствометодическимиобъединениямиидругиевидыдополнительныхработ, не входящих в должностные обязанности работников****;</w:t>
      </w:r>
    </w:p>
    <w:p w:rsidR="007021CB" w:rsidRDefault="008C3102">
      <w:pPr>
        <w:pStyle w:val="ad"/>
        <w:ind w:right="695" w:firstLine="708"/>
        <w:rPr>
          <w:sz w:val="24"/>
          <w:szCs w:val="24"/>
        </w:rPr>
      </w:pPr>
      <w:r>
        <w:rPr>
          <w:sz w:val="24"/>
          <w:szCs w:val="24"/>
        </w:rPr>
        <w:t>д)выплатызаработувособыхусловияхилиусловиях,отклоняющихсяот нормальных: поименованных в п. 5.2 настоящего Положения*****.</w:t>
      </w:r>
    </w:p>
    <w:p w:rsidR="007021CB" w:rsidRDefault="008C3102">
      <w:pPr>
        <w:spacing w:before="1"/>
        <w:ind w:left="851"/>
        <w:rPr>
          <w:sz w:val="24"/>
          <w:szCs w:val="24"/>
        </w:rPr>
      </w:pPr>
      <w:r>
        <w:rPr>
          <w:sz w:val="24"/>
          <w:szCs w:val="24"/>
        </w:rPr>
        <w:t>*–постановлениеКонституционногоСудаРоссийскойФедерации от7декабря2017года№38-</w:t>
      </w:r>
      <w:r>
        <w:rPr>
          <w:spacing w:val="-5"/>
          <w:sz w:val="24"/>
          <w:szCs w:val="24"/>
        </w:rPr>
        <w:t>П;</w:t>
      </w:r>
    </w:p>
    <w:p w:rsidR="007021CB" w:rsidRDefault="008C3102">
      <w:pPr>
        <w:ind w:left="851"/>
        <w:rPr>
          <w:sz w:val="24"/>
          <w:szCs w:val="24"/>
        </w:rPr>
      </w:pPr>
      <w:r>
        <w:rPr>
          <w:sz w:val="24"/>
          <w:szCs w:val="24"/>
        </w:rPr>
        <w:t>**–постановлениеКонституционногоСудаРоссийскойФедерации от11апреля2019года№17-</w:t>
      </w:r>
      <w:r>
        <w:rPr>
          <w:spacing w:val="-5"/>
          <w:sz w:val="24"/>
          <w:szCs w:val="24"/>
        </w:rPr>
        <w:t>П;</w:t>
      </w:r>
    </w:p>
    <w:p w:rsidR="007021CB" w:rsidRDefault="008C3102">
      <w:pPr>
        <w:ind w:left="851"/>
        <w:rPr>
          <w:sz w:val="24"/>
          <w:szCs w:val="24"/>
        </w:rPr>
      </w:pPr>
      <w:r>
        <w:rPr>
          <w:sz w:val="24"/>
          <w:szCs w:val="24"/>
        </w:rPr>
        <w:t>***–постановлениеКонституционногоСудаРоссийскойФедерации от16декабря2019года№40-</w:t>
      </w:r>
      <w:r>
        <w:rPr>
          <w:spacing w:val="-10"/>
          <w:sz w:val="24"/>
          <w:szCs w:val="24"/>
        </w:rPr>
        <w:t>П</w:t>
      </w:r>
    </w:p>
    <w:p w:rsidR="007021CB" w:rsidRDefault="008C3102">
      <w:pPr>
        <w:spacing w:before="2"/>
        <w:ind w:left="851"/>
        <w:rPr>
          <w:sz w:val="24"/>
          <w:szCs w:val="24"/>
        </w:rPr>
      </w:pPr>
      <w:r>
        <w:rPr>
          <w:sz w:val="24"/>
          <w:szCs w:val="24"/>
        </w:rPr>
        <w:t>****–постановлениеКонституционногоСудаРоссийскойФедерации от23сентября2024годаN40-</w:t>
      </w:r>
      <w:r>
        <w:rPr>
          <w:spacing w:val="-5"/>
          <w:sz w:val="24"/>
          <w:szCs w:val="24"/>
        </w:rPr>
        <w:t>П;</w:t>
      </w:r>
    </w:p>
    <w:p w:rsidR="007021CB" w:rsidRDefault="008C3102">
      <w:pPr>
        <w:ind w:left="851"/>
        <w:rPr>
          <w:sz w:val="24"/>
          <w:szCs w:val="24"/>
        </w:rPr>
      </w:pPr>
      <w:r>
        <w:rPr>
          <w:sz w:val="24"/>
          <w:szCs w:val="24"/>
        </w:rPr>
        <w:t>*****–постановлениеКонституционногоСудаРоссийскойФедерации от5марта2025года№10-</w:t>
      </w:r>
      <w:r>
        <w:rPr>
          <w:spacing w:val="-5"/>
          <w:sz w:val="24"/>
          <w:szCs w:val="24"/>
        </w:rPr>
        <w:t>П.</w:t>
      </w:r>
    </w:p>
    <w:p w:rsidR="007021CB" w:rsidRDefault="008C3102">
      <w:pPr>
        <w:pStyle w:val="af4"/>
        <w:numPr>
          <w:ilvl w:val="1"/>
          <w:numId w:val="41"/>
        </w:numPr>
        <w:tabs>
          <w:tab w:val="left" w:pos="1979"/>
        </w:tabs>
        <w:ind w:left="851" w:right="691" w:firstLine="708"/>
        <w:jc w:val="both"/>
        <w:rPr>
          <w:sz w:val="24"/>
          <w:szCs w:val="24"/>
        </w:rPr>
      </w:pPr>
      <w:r>
        <w:rPr>
          <w:sz w:val="24"/>
          <w:szCs w:val="24"/>
        </w:rPr>
        <w:t xml:space="preserve">Оплата труда работников, занятых по совместительству, а также наусловиях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по другому договору, производится раздельно по каждой из </w:t>
      </w:r>
      <w:r>
        <w:rPr>
          <w:spacing w:val="-2"/>
          <w:sz w:val="24"/>
          <w:szCs w:val="24"/>
        </w:rPr>
        <w:t>должностей.</w:t>
      </w:r>
    </w:p>
    <w:p w:rsidR="007021CB" w:rsidRDefault="008C3102">
      <w:pPr>
        <w:pStyle w:val="af4"/>
        <w:numPr>
          <w:ilvl w:val="1"/>
          <w:numId w:val="41"/>
        </w:numPr>
        <w:tabs>
          <w:tab w:val="left" w:pos="2118"/>
        </w:tabs>
        <w:ind w:left="851" w:right="693" w:firstLine="708"/>
        <w:jc w:val="both"/>
        <w:rPr>
          <w:sz w:val="24"/>
          <w:szCs w:val="24"/>
        </w:rPr>
      </w:pPr>
      <w:r>
        <w:rPr>
          <w:sz w:val="24"/>
          <w:szCs w:val="24"/>
        </w:rPr>
        <w:lastRenderedPageBreak/>
        <w:t xml:space="preserve">Руководитель организации несет ответственность за своевременное и правильное установление размеров заработной платы работникам согласно </w:t>
      </w:r>
      <w:r>
        <w:rPr>
          <w:spacing w:val="-2"/>
          <w:sz w:val="24"/>
          <w:szCs w:val="24"/>
        </w:rPr>
        <w:t>законодательству.</w:t>
      </w:r>
    </w:p>
    <w:p w:rsidR="007021CB" w:rsidRDefault="008C3102">
      <w:pPr>
        <w:pStyle w:val="af4"/>
        <w:numPr>
          <w:ilvl w:val="1"/>
          <w:numId w:val="41"/>
        </w:numPr>
        <w:tabs>
          <w:tab w:val="left" w:pos="2118"/>
        </w:tabs>
        <w:ind w:left="851" w:right="693" w:firstLine="708"/>
        <w:jc w:val="both"/>
        <w:rPr>
          <w:sz w:val="24"/>
          <w:szCs w:val="24"/>
        </w:rPr>
      </w:pPr>
      <w:r>
        <w:rPr>
          <w:sz w:val="24"/>
          <w:szCs w:val="24"/>
        </w:rPr>
        <w:t>Предельная доля оплаты труда работников административно- управленческого и вспомогательного персонала в фонде оплаты труда организации устанавливается не более 40 процентов.</w:t>
      </w:r>
    </w:p>
    <w:p w:rsidR="007021CB" w:rsidRDefault="008C3102">
      <w:pPr>
        <w:pStyle w:val="ad"/>
        <w:ind w:left="851" w:right="692" w:firstLine="708"/>
        <w:rPr>
          <w:sz w:val="24"/>
          <w:szCs w:val="24"/>
        </w:rPr>
      </w:pPr>
      <w:r>
        <w:rPr>
          <w:sz w:val="24"/>
          <w:szCs w:val="24"/>
        </w:rPr>
        <w:t xml:space="preserve">Основнойперсоналорганизации-ееработники,непосредственнооказывающие услуги (выполняющие работы), направленные на достижение определенных уставом организации целей деятельности, а также непосредственные руководители этих </w:t>
      </w:r>
      <w:r>
        <w:rPr>
          <w:spacing w:val="-2"/>
          <w:sz w:val="24"/>
          <w:szCs w:val="24"/>
        </w:rPr>
        <w:t>работников.</w:t>
      </w:r>
    </w:p>
    <w:p w:rsidR="007021CB" w:rsidRDefault="008C3102">
      <w:pPr>
        <w:pStyle w:val="ad"/>
        <w:ind w:right="693" w:firstLine="708"/>
        <w:rPr>
          <w:sz w:val="24"/>
          <w:szCs w:val="24"/>
        </w:rPr>
      </w:pPr>
      <w:r>
        <w:rPr>
          <w:sz w:val="24"/>
          <w:szCs w:val="24"/>
        </w:rPr>
        <w:t xml:space="preserve">Вспомогательный персонал организации - ее работники, создающие условия для оказания услуг (выполнения работ), направленных на достижение определенных уставом организации целей деятельности, включая обслуживание зданий и </w:t>
      </w:r>
      <w:r>
        <w:rPr>
          <w:spacing w:val="-2"/>
          <w:sz w:val="24"/>
          <w:szCs w:val="24"/>
        </w:rPr>
        <w:t>оборудования.</w:t>
      </w:r>
    </w:p>
    <w:p w:rsidR="007021CB" w:rsidRDefault="008C3102">
      <w:pPr>
        <w:pStyle w:val="ad"/>
        <w:ind w:left="851" w:right="691" w:firstLine="708"/>
        <w:rPr>
          <w:sz w:val="24"/>
          <w:szCs w:val="24"/>
        </w:rPr>
      </w:pPr>
      <w:r>
        <w:rPr>
          <w:sz w:val="24"/>
          <w:szCs w:val="24"/>
        </w:rPr>
        <w:t>Административно-управленческий персонал организации - ее работники, занятые управлением (организацией) оказания услуг (выполнения работ), а также работники этой организации, выполняющие административные функции, необходимые для обеспечения ее деятельности.</w:t>
      </w:r>
    </w:p>
    <w:p w:rsidR="007021CB" w:rsidRDefault="007021CB">
      <w:pPr>
        <w:pStyle w:val="ad"/>
        <w:spacing w:before="29"/>
        <w:ind w:left="0" w:firstLine="0"/>
        <w:jc w:val="left"/>
        <w:rPr>
          <w:sz w:val="24"/>
          <w:szCs w:val="24"/>
        </w:rPr>
      </w:pPr>
    </w:p>
    <w:p w:rsidR="007021CB" w:rsidRDefault="008C3102">
      <w:pPr>
        <w:pStyle w:val="af4"/>
        <w:numPr>
          <w:ilvl w:val="0"/>
          <w:numId w:val="41"/>
        </w:numPr>
        <w:tabs>
          <w:tab w:val="left" w:pos="3681"/>
        </w:tabs>
        <w:ind w:left="3681" w:hanging="708"/>
        <w:jc w:val="left"/>
        <w:rPr>
          <w:b/>
          <w:sz w:val="24"/>
          <w:szCs w:val="24"/>
        </w:rPr>
      </w:pPr>
      <w:r>
        <w:rPr>
          <w:b/>
          <w:sz w:val="24"/>
          <w:szCs w:val="24"/>
        </w:rPr>
        <w:t>Порядокиусловияоплатытруда</w:t>
      </w:r>
      <w:r>
        <w:rPr>
          <w:b/>
          <w:spacing w:val="-2"/>
          <w:sz w:val="24"/>
          <w:szCs w:val="24"/>
        </w:rPr>
        <w:t>работников</w:t>
      </w:r>
    </w:p>
    <w:p w:rsidR="007021CB" w:rsidRDefault="007021CB">
      <w:pPr>
        <w:pStyle w:val="af4"/>
        <w:tabs>
          <w:tab w:val="left" w:pos="3681"/>
        </w:tabs>
        <w:ind w:left="3681" w:firstLine="0"/>
        <w:jc w:val="right"/>
        <w:rPr>
          <w:b/>
          <w:sz w:val="24"/>
          <w:szCs w:val="24"/>
        </w:rPr>
      </w:pPr>
    </w:p>
    <w:p w:rsidR="007021CB" w:rsidRDefault="008C3102">
      <w:pPr>
        <w:pStyle w:val="af4"/>
        <w:numPr>
          <w:ilvl w:val="1"/>
          <w:numId w:val="41"/>
        </w:numPr>
        <w:tabs>
          <w:tab w:val="left" w:pos="1272"/>
        </w:tabs>
        <w:spacing w:before="65"/>
        <w:ind w:right="693" w:firstLine="0"/>
        <w:jc w:val="left"/>
        <w:rPr>
          <w:sz w:val="24"/>
          <w:szCs w:val="24"/>
        </w:rPr>
      </w:pPr>
      <w:r>
        <w:rPr>
          <w:sz w:val="24"/>
          <w:szCs w:val="24"/>
        </w:rPr>
        <w:t>Размеры ставок заработной платы, окладов работников устанавливаются на основе отнесения занимаемых ими должностей к профессиональным квалификационным группам (ПКГ), квалификационным уровням, разряду работ в соответствиисЕТКСсучетомихпрофессиональнойподготовки,категории;размеры ставок заработной платы - по ПКГ, квалификационным уровням в соответствии с постановлениями Правительства Республики Башкортостан от 27 октября 2008 года № 374, Администрации муниципального района Бижбулякский район Республики Башкортостан от 15.09.2025 № 09/360 «Об утверждении Положения обоплатетрудаработниковсферыобразованияиобразовательныхорганизаций муниципального района Бижбулякскийрайон».</w:t>
      </w:r>
    </w:p>
    <w:p w:rsidR="007021CB" w:rsidRDefault="008C3102">
      <w:pPr>
        <w:pStyle w:val="ad"/>
        <w:ind w:left="851" w:right="1143" w:firstLine="0"/>
        <w:jc w:val="left"/>
        <w:rPr>
          <w:sz w:val="24"/>
          <w:szCs w:val="24"/>
        </w:rPr>
      </w:pPr>
      <w:r>
        <w:rPr>
          <w:sz w:val="24"/>
          <w:szCs w:val="24"/>
        </w:rPr>
        <w:t>В случае если должности (профессии) работников, включенные в ПКГ, не распределеныпоквалификационнымуровням,торазмерыокладов,ставок заработной платы устанавливаются в целом по соответствующей ПКГ.</w:t>
      </w:r>
    </w:p>
    <w:p w:rsidR="007021CB" w:rsidRDefault="008C3102">
      <w:pPr>
        <w:pStyle w:val="af4"/>
        <w:numPr>
          <w:ilvl w:val="1"/>
          <w:numId w:val="41"/>
        </w:numPr>
        <w:tabs>
          <w:tab w:val="left" w:pos="1272"/>
        </w:tabs>
        <w:ind w:right="2682" w:firstLine="0"/>
        <w:jc w:val="left"/>
        <w:rPr>
          <w:sz w:val="24"/>
          <w:szCs w:val="24"/>
        </w:rPr>
      </w:pPr>
      <w:r>
        <w:rPr>
          <w:sz w:val="24"/>
          <w:szCs w:val="24"/>
        </w:rPr>
        <w:t>Кокладам,ставкамзаработнойплатыруководителеморганизации устанавливаются следующие повышающие коэффициенты: персональный повышающий коэффициент;</w:t>
      </w:r>
    </w:p>
    <w:p w:rsidR="007021CB" w:rsidRDefault="008C3102">
      <w:pPr>
        <w:pStyle w:val="ad"/>
        <w:ind w:right="1143" w:firstLine="0"/>
        <w:jc w:val="left"/>
        <w:rPr>
          <w:sz w:val="24"/>
          <w:szCs w:val="24"/>
        </w:rPr>
      </w:pPr>
      <w:r>
        <w:rPr>
          <w:sz w:val="24"/>
          <w:szCs w:val="24"/>
        </w:rPr>
        <w:t>повышающийкоэффициентпедагогическимработникамзаналичиепервойили высшей квалификационной категории или стаж педагогической работы; повышающий коэффициент за почетное звание;</w:t>
      </w:r>
    </w:p>
    <w:p w:rsidR="007021CB" w:rsidRDefault="008C3102">
      <w:pPr>
        <w:pStyle w:val="ad"/>
        <w:ind w:right="727" w:firstLine="0"/>
        <w:jc w:val="left"/>
        <w:rPr>
          <w:sz w:val="24"/>
          <w:szCs w:val="24"/>
        </w:rPr>
      </w:pPr>
      <w:r>
        <w:rPr>
          <w:sz w:val="24"/>
          <w:szCs w:val="24"/>
        </w:rPr>
        <w:t xml:space="preserve">повышающий коэффициент к окладу по занимаемой должности социальному педагогуипедагогу-психологу,работающимсдетьмиизсоциальнонеблагополучных </w:t>
      </w:r>
      <w:r>
        <w:rPr>
          <w:spacing w:val="-2"/>
          <w:sz w:val="24"/>
          <w:szCs w:val="24"/>
        </w:rPr>
        <w:t>семей;</w:t>
      </w:r>
    </w:p>
    <w:p w:rsidR="007021CB" w:rsidRDefault="008C3102">
      <w:pPr>
        <w:pStyle w:val="ad"/>
        <w:ind w:left="1560" w:right="693" w:firstLine="0"/>
        <w:jc w:val="left"/>
        <w:rPr>
          <w:sz w:val="24"/>
          <w:szCs w:val="24"/>
        </w:rPr>
      </w:pPr>
      <w:r>
        <w:rPr>
          <w:sz w:val="24"/>
          <w:szCs w:val="24"/>
        </w:rPr>
        <w:t>повышающий коэффициент за выслугу лет работникам библиотеки; повышающийкоэффициентзаклассностьводителямавтомобилейвсехтипов; повышающий коэффициент к окладу по занимаемой должности;</w:t>
      </w:r>
    </w:p>
    <w:p w:rsidR="007021CB" w:rsidRDefault="008C3102">
      <w:pPr>
        <w:pStyle w:val="ad"/>
        <w:ind w:right="693" w:firstLine="847"/>
        <w:rPr>
          <w:sz w:val="24"/>
          <w:szCs w:val="24"/>
        </w:rPr>
      </w:pPr>
      <w:r>
        <w:rPr>
          <w:sz w:val="24"/>
          <w:szCs w:val="24"/>
        </w:rPr>
        <w:t>повышающий коэффициент работникам, имеющим ученую степень доктора наук по профилю образовательного организации или педагогической деятельности (преподаваемых дисциплин);</w:t>
      </w:r>
    </w:p>
    <w:p w:rsidR="007021CB" w:rsidRDefault="008C3102">
      <w:pPr>
        <w:pStyle w:val="ad"/>
        <w:ind w:right="693" w:firstLine="847"/>
        <w:rPr>
          <w:sz w:val="24"/>
          <w:szCs w:val="24"/>
        </w:rPr>
      </w:pPr>
      <w:r>
        <w:rPr>
          <w:sz w:val="24"/>
          <w:szCs w:val="24"/>
        </w:rPr>
        <w:t>повышающий коэффициент работникам, имеющим ученую степень кандидата наук по профилю образовательного организации или педагогической деятельности (преподаваемых дисциплин);</w:t>
      </w:r>
    </w:p>
    <w:p w:rsidR="007021CB" w:rsidRDefault="008C3102">
      <w:pPr>
        <w:pStyle w:val="ad"/>
        <w:ind w:right="692" w:firstLine="847"/>
        <w:rPr>
          <w:sz w:val="24"/>
          <w:szCs w:val="24"/>
        </w:rPr>
      </w:pPr>
      <w:r>
        <w:rPr>
          <w:sz w:val="24"/>
          <w:szCs w:val="24"/>
        </w:rPr>
        <w:t>повышающий коэффициент учителям национального языка, в том числе государственного башкирского языка и литературы.</w:t>
      </w:r>
    </w:p>
    <w:p w:rsidR="007021CB" w:rsidRDefault="008C3102">
      <w:pPr>
        <w:pStyle w:val="af4"/>
        <w:numPr>
          <w:ilvl w:val="1"/>
          <w:numId w:val="41"/>
        </w:numPr>
        <w:tabs>
          <w:tab w:val="left" w:pos="1980"/>
        </w:tabs>
        <w:ind w:right="691" w:firstLine="708"/>
        <w:jc w:val="both"/>
        <w:rPr>
          <w:sz w:val="24"/>
          <w:szCs w:val="24"/>
        </w:rPr>
      </w:pPr>
      <w:r>
        <w:rPr>
          <w:sz w:val="24"/>
          <w:szCs w:val="24"/>
        </w:rPr>
        <w:t>Размер выплаты по повышающему коэффициенту к ставке заработной платы, окладу определяется путем умножения размера ставки заработной платы, оклада работника на повышающий коэффициент.</w:t>
      </w:r>
    </w:p>
    <w:p w:rsidR="007021CB" w:rsidRDefault="008C3102">
      <w:pPr>
        <w:pStyle w:val="af4"/>
        <w:numPr>
          <w:ilvl w:val="1"/>
          <w:numId w:val="41"/>
        </w:numPr>
        <w:tabs>
          <w:tab w:val="left" w:pos="1980"/>
        </w:tabs>
        <w:spacing w:before="139"/>
        <w:ind w:right="693" w:firstLine="708"/>
        <w:jc w:val="both"/>
        <w:rPr>
          <w:sz w:val="24"/>
          <w:szCs w:val="24"/>
        </w:rPr>
      </w:pPr>
      <w:r>
        <w:rPr>
          <w:sz w:val="24"/>
          <w:szCs w:val="24"/>
        </w:rPr>
        <w:lastRenderedPageBreak/>
        <w:t>Применениевсех повышающих коэффициентов кокладу,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7021CB" w:rsidRDefault="008C3102">
      <w:pPr>
        <w:pStyle w:val="af4"/>
        <w:numPr>
          <w:ilvl w:val="1"/>
          <w:numId w:val="41"/>
        </w:numPr>
        <w:tabs>
          <w:tab w:val="left" w:pos="1271"/>
        </w:tabs>
        <w:spacing w:before="140"/>
        <w:ind w:left="851" w:right="873" w:firstLine="0"/>
        <w:jc w:val="both"/>
        <w:rPr>
          <w:sz w:val="24"/>
          <w:szCs w:val="24"/>
        </w:rPr>
      </w:pPr>
      <w:r>
        <w:rPr>
          <w:sz w:val="24"/>
          <w:szCs w:val="24"/>
        </w:rPr>
        <w:t>Повышающийкоэффициенткокладупозанимаемойдолжностиустанавливается работникаморганизациивзависимостиототнесениядолжностиксоответствующей категории или квалификационному уровню по ПКГ.</w:t>
      </w:r>
    </w:p>
    <w:p w:rsidR="007021CB" w:rsidRDefault="008C3102">
      <w:pPr>
        <w:pStyle w:val="af4"/>
        <w:numPr>
          <w:ilvl w:val="1"/>
          <w:numId w:val="41"/>
        </w:numPr>
        <w:tabs>
          <w:tab w:val="left" w:pos="1272"/>
        </w:tabs>
        <w:spacing w:before="72"/>
        <w:ind w:right="765" w:firstLine="0"/>
        <w:jc w:val="left"/>
        <w:rPr>
          <w:sz w:val="24"/>
          <w:szCs w:val="24"/>
        </w:rPr>
      </w:pPr>
      <w:r>
        <w:rPr>
          <w:sz w:val="24"/>
          <w:szCs w:val="24"/>
        </w:rPr>
        <w:t>Сучетомусловийтрудаработникамустанавливаютсявыплатыкомпенсационного характера, предусмотренные разделом 5 настоящего Положения.</w:t>
      </w:r>
    </w:p>
    <w:p w:rsidR="007021CB" w:rsidRDefault="008C3102">
      <w:pPr>
        <w:pStyle w:val="af4"/>
        <w:numPr>
          <w:ilvl w:val="1"/>
          <w:numId w:val="41"/>
        </w:numPr>
        <w:tabs>
          <w:tab w:val="left" w:pos="1271"/>
        </w:tabs>
        <w:spacing w:before="2"/>
        <w:ind w:left="851" w:right="1676" w:firstLine="0"/>
        <w:jc w:val="left"/>
        <w:rPr>
          <w:sz w:val="24"/>
          <w:szCs w:val="24"/>
        </w:rPr>
      </w:pPr>
      <w:r>
        <w:rPr>
          <w:sz w:val="24"/>
          <w:szCs w:val="24"/>
        </w:rPr>
        <w:t>Работникамустанавливаютсястимулирующиевыплаты,предусмотренные разделом 6 настоящего Положения.</w:t>
      </w:r>
    </w:p>
    <w:p w:rsidR="007021CB" w:rsidRDefault="008C3102">
      <w:pPr>
        <w:pStyle w:val="af4"/>
        <w:numPr>
          <w:ilvl w:val="0"/>
          <w:numId w:val="41"/>
        </w:numPr>
        <w:tabs>
          <w:tab w:val="left" w:pos="1559"/>
        </w:tabs>
        <w:ind w:left="852" w:right="4385" w:firstLine="0"/>
        <w:jc w:val="left"/>
        <w:rPr>
          <w:sz w:val="24"/>
          <w:szCs w:val="24"/>
        </w:rPr>
      </w:pPr>
      <w:r>
        <w:rPr>
          <w:spacing w:val="-2"/>
          <w:sz w:val="24"/>
          <w:szCs w:val="24"/>
        </w:rPr>
        <w:t xml:space="preserve">Условияоплатытрударуководителяорганизации, </w:t>
      </w:r>
      <w:r>
        <w:rPr>
          <w:sz w:val="24"/>
          <w:szCs w:val="24"/>
        </w:rPr>
        <w:t>заместителей руководителя</w:t>
      </w:r>
    </w:p>
    <w:p w:rsidR="007021CB" w:rsidRDefault="008C3102">
      <w:pPr>
        <w:pStyle w:val="af4"/>
        <w:numPr>
          <w:ilvl w:val="1"/>
          <w:numId w:val="41"/>
        </w:numPr>
        <w:tabs>
          <w:tab w:val="left" w:pos="2135"/>
        </w:tabs>
        <w:ind w:left="851" w:right="691" w:firstLine="708"/>
        <w:jc w:val="both"/>
        <w:rPr>
          <w:sz w:val="24"/>
          <w:szCs w:val="24"/>
        </w:rPr>
      </w:pPr>
      <w:r>
        <w:rPr>
          <w:sz w:val="24"/>
          <w:szCs w:val="24"/>
        </w:rPr>
        <w:t>Заработная плата руководителя, заместителей руководителя состоит из должностного оклада, выплат компенсационного и стимулирующего характера.</w:t>
      </w:r>
    </w:p>
    <w:p w:rsidR="007021CB" w:rsidRDefault="008C3102">
      <w:pPr>
        <w:pStyle w:val="af4"/>
        <w:numPr>
          <w:ilvl w:val="1"/>
          <w:numId w:val="41"/>
        </w:numPr>
        <w:tabs>
          <w:tab w:val="left" w:pos="2143"/>
        </w:tabs>
        <w:ind w:right="692" w:firstLine="708"/>
        <w:jc w:val="both"/>
        <w:rPr>
          <w:sz w:val="24"/>
          <w:szCs w:val="24"/>
        </w:rPr>
      </w:pPr>
      <w:r>
        <w:rPr>
          <w:sz w:val="24"/>
          <w:szCs w:val="24"/>
        </w:rPr>
        <w:t>Должностной оклад руководителя организации определяется трудовым договором за исполнение трудовых (должностных) обязанностей определенной сложности за календарный месяц исходя из группы по оплате труда без учета компенсационных, стимулирующих и социальных выплат:</w:t>
      </w:r>
    </w:p>
    <w:p w:rsidR="007021CB" w:rsidRDefault="007021CB">
      <w:pPr>
        <w:pStyle w:val="ad"/>
        <w:spacing w:before="6"/>
        <w:ind w:left="0" w:firstLine="0"/>
        <w:jc w:val="left"/>
        <w:rPr>
          <w:sz w:val="24"/>
          <w:szCs w:val="24"/>
        </w:rPr>
      </w:pP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029"/>
        <w:gridCol w:w="1649"/>
        <w:gridCol w:w="1702"/>
        <w:gridCol w:w="1844"/>
        <w:gridCol w:w="1702"/>
      </w:tblGrid>
      <w:tr w:rsidR="007021CB">
        <w:trPr>
          <w:trHeight w:val="551"/>
        </w:trPr>
        <w:tc>
          <w:tcPr>
            <w:tcW w:w="3029" w:type="dxa"/>
            <w:vMerge w:val="restart"/>
          </w:tcPr>
          <w:p w:rsidR="007021CB" w:rsidRDefault="008C3102">
            <w:pPr>
              <w:pStyle w:val="TableParagraph"/>
              <w:spacing w:before="272"/>
              <w:ind w:left="210"/>
              <w:rPr>
                <w:sz w:val="24"/>
                <w:szCs w:val="24"/>
              </w:rPr>
            </w:pPr>
            <w:r>
              <w:rPr>
                <w:spacing w:val="-2"/>
                <w:sz w:val="24"/>
                <w:szCs w:val="24"/>
              </w:rPr>
              <w:t>Наименованиедолжности</w:t>
            </w:r>
          </w:p>
        </w:tc>
        <w:tc>
          <w:tcPr>
            <w:tcW w:w="6897" w:type="dxa"/>
            <w:gridSpan w:val="4"/>
          </w:tcPr>
          <w:p w:rsidR="007021CB" w:rsidRDefault="008C3102">
            <w:pPr>
              <w:pStyle w:val="TableParagraph"/>
              <w:ind w:left="711"/>
              <w:jc w:val="center"/>
              <w:rPr>
                <w:sz w:val="24"/>
                <w:szCs w:val="24"/>
              </w:rPr>
            </w:pPr>
            <w:r>
              <w:rPr>
                <w:sz w:val="24"/>
                <w:szCs w:val="24"/>
              </w:rPr>
              <w:t>Должностнойокладпогруппамоплаты</w:t>
            </w:r>
            <w:r>
              <w:rPr>
                <w:spacing w:val="-4"/>
                <w:sz w:val="24"/>
                <w:szCs w:val="24"/>
              </w:rPr>
              <w:t>труда</w:t>
            </w:r>
          </w:p>
          <w:p w:rsidR="007021CB" w:rsidRDefault="008C3102">
            <w:pPr>
              <w:pStyle w:val="TableParagraph"/>
              <w:ind w:left="711" w:right="709"/>
              <w:jc w:val="center"/>
              <w:rPr>
                <w:sz w:val="24"/>
                <w:szCs w:val="24"/>
              </w:rPr>
            </w:pPr>
            <w:r>
              <w:rPr>
                <w:spacing w:val="-2"/>
                <w:sz w:val="24"/>
                <w:szCs w:val="24"/>
              </w:rPr>
              <w:t>руководителей,</w:t>
            </w:r>
            <w:r>
              <w:rPr>
                <w:spacing w:val="-4"/>
                <w:sz w:val="24"/>
                <w:szCs w:val="24"/>
              </w:rPr>
              <w:t>руб.</w:t>
            </w:r>
          </w:p>
        </w:tc>
      </w:tr>
      <w:tr w:rsidR="007021CB">
        <w:trPr>
          <w:trHeight w:val="275"/>
        </w:trPr>
        <w:tc>
          <w:tcPr>
            <w:tcW w:w="3029" w:type="dxa"/>
            <w:vMerge/>
            <w:tcBorders>
              <w:top w:val="nil"/>
            </w:tcBorders>
          </w:tcPr>
          <w:p w:rsidR="007021CB" w:rsidRDefault="007021CB">
            <w:pPr>
              <w:rPr>
                <w:sz w:val="24"/>
                <w:szCs w:val="24"/>
              </w:rPr>
            </w:pPr>
          </w:p>
        </w:tc>
        <w:tc>
          <w:tcPr>
            <w:tcW w:w="1649" w:type="dxa"/>
          </w:tcPr>
          <w:p w:rsidR="007021CB" w:rsidRDefault="008C3102">
            <w:pPr>
              <w:pStyle w:val="TableParagraph"/>
              <w:ind w:left="4"/>
              <w:jc w:val="center"/>
              <w:rPr>
                <w:sz w:val="24"/>
                <w:szCs w:val="24"/>
              </w:rPr>
            </w:pPr>
            <w:r>
              <w:rPr>
                <w:spacing w:val="-10"/>
                <w:sz w:val="24"/>
                <w:szCs w:val="24"/>
              </w:rPr>
              <w:t>I</w:t>
            </w:r>
          </w:p>
        </w:tc>
        <w:tc>
          <w:tcPr>
            <w:tcW w:w="1702" w:type="dxa"/>
          </w:tcPr>
          <w:p w:rsidR="007021CB" w:rsidRDefault="008C3102">
            <w:pPr>
              <w:pStyle w:val="TableParagraph"/>
              <w:ind w:left="119" w:right="89"/>
              <w:jc w:val="center"/>
              <w:rPr>
                <w:sz w:val="24"/>
                <w:szCs w:val="24"/>
              </w:rPr>
            </w:pPr>
            <w:r>
              <w:rPr>
                <w:spacing w:val="-5"/>
                <w:sz w:val="24"/>
                <w:szCs w:val="24"/>
              </w:rPr>
              <w:t>II</w:t>
            </w:r>
          </w:p>
        </w:tc>
        <w:tc>
          <w:tcPr>
            <w:tcW w:w="1844" w:type="dxa"/>
          </w:tcPr>
          <w:p w:rsidR="007021CB" w:rsidRDefault="008C3102">
            <w:pPr>
              <w:pStyle w:val="TableParagraph"/>
              <w:ind w:left="4" w:right="34"/>
              <w:jc w:val="center"/>
              <w:rPr>
                <w:sz w:val="24"/>
                <w:szCs w:val="24"/>
              </w:rPr>
            </w:pPr>
            <w:r>
              <w:rPr>
                <w:spacing w:val="-5"/>
                <w:sz w:val="24"/>
                <w:szCs w:val="24"/>
              </w:rPr>
              <w:t>III</w:t>
            </w:r>
          </w:p>
        </w:tc>
        <w:tc>
          <w:tcPr>
            <w:tcW w:w="1702" w:type="dxa"/>
          </w:tcPr>
          <w:p w:rsidR="007021CB" w:rsidRDefault="008C3102">
            <w:pPr>
              <w:pStyle w:val="TableParagraph"/>
              <w:ind w:left="119"/>
              <w:jc w:val="center"/>
              <w:rPr>
                <w:sz w:val="24"/>
                <w:szCs w:val="24"/>
              </w:rPr>
            </w:pPr>
            <w:r>
              <w:rPr>
                <w:spacing w:val="-5"/>
                <w:sz w:val="24"/>
                <w:szCs w:val="24"/>
              </w:rPr>
              <w:t>IV</w:t>
            </w:r>
          </w:p>
        </w:tc>
      </w:tr>
      <w:tr w:rsidR="007021CB">
        <w:trPr>
          <w:trHeight w:val="275"/>
        </w:trPr>
        <w:tc>
          <w:tcPr>
            <w:tcW w:w="3029" w:type="dxa"/>
          </w:tcPr>
          <w:p w:rsidR="007021CB" w:rsidRDefault="008C3102">
            <w:pPr>
              <w:pStyle w:val="TableParagraph"/>
              <w:ind w:left="131"/>
              <w:rPr>
                <w:sz w:val="24"/>
                <w:szCs w:val="24"/>
              </w:rPr>
            </w:pPr>
            <w:r>
              <w:rPr>
                <w:spacing w:val="-2"/>
                <w:sz w:val="24"/>
                <w:szCs w:val="24"/>
              </w:rPr>
              <w:t>Руководительорганизации</w:t>
            </w:r>
          </w:p>
        </w:tc>
        <w:tc>
          <w:tcPr>
            <w:tcW w:w="1649" w:type="dxa"/>
          </w:tcPr>
          <w:p w:rsidR="007021CB" w:rsidRDefault="008C3102">
            <w:pPr>
              <w:pStyle w:val="TableParagraph"/>
              <w:ind w:left="73"/>
              <w:rPr>
                <w:sz w:val="24"/>
                <w:szCs w:val="24"/>
              </w:rPr>
            </w:pPr>
            <w:r>
              <w:rPr>
                <w:spacing w:val="-2"/>
                <w:sz w:val="24"/>
                <w:szCs w:val="24"/>
              </w:rPr>
              <w:t>18884</w:t>
            </w:r>
          </w:p>
        </w:tc>
        <w:tc>
          <w:tcPr>
            <w:tcW w:w="1702" w:type="dxa"/>
          </w:tcPr>
          <w:p w:rsidR="007021CB" w:rsidRDefault="008C3102">
            <w:pPr>
              <w:pStyle w:val="TableParagraph"/>
              <w:ind w:left="119" w:right="114"/>
              <w:jc w:val="center"/>
              <w:rPr>
                <w:sz w:val="24"/>
                <w:szCs w:val="24"/>
              </w:rPr>
            </w:pPr>
            <w:r>
              <w:rPr>
                <w:spacing w:val="-2"/>
                <w:sz w:val="24"/>
                <w:szCs w:val="24"/>
              </w:rPr>
              <w:t>17548</w:t>
            </w:r>
          </w:p>
        </w:tc>
        <w:tc>
          <w:tcPr>
            <w:tcW w:w="1844" w:type="dxa"/>
          </w:tcPr>
          <w:p w:rsidR="007021CB" w:rsidRDefault="008C3102">
            <w:pPr>
              <w:pStyle w:val="TableParagraph"/>
              <w:ind w:right="34"/>
              <w:jc w:val="center"/>
              <w:rPr>
                <w:sz w:val="24"/>
                <w:szCs w:val="24"/>
              </w:rPr>
            </w:pPr>
            <w:r>
              <w:rPr>
                <w:spacing w:val="-2"/>
                <w:sz w:val="24"/>
                <w:szCs w:val="24"/>
              </w:rPr>
              <w:t>16378</w:t>
            </w:r>
          </w:p>
        </w:tc>
        <w:tc>
          <w:tcPr>
            <w:tcW w:w="1702" w:type="dxa"/>
          </w:tcPr>
          <w:p w:rsidR="007021CB" w:rsidRDefault="008C3102">
            <w:pPr>
              <w:pStyle w:val="TableParagraph"/>
              <w:ind w:left="119" w:right="116"/>
              <w:jc w:val="center"/>
              <w:rPr>
                <w:sz w:val="24"/>
                <w:szCs w:val="24"/>
              </w:rPr>
            </w:pPr>
            <w:r>
              <w:rPr>
                <w:spacing w:val="-2"/>
                <w:sz w:val="24"/>
                <w:szCs w:val="24"/>
              </w:rPr>
              <w:t>15041</w:t>
            </w:r>
          </w:p>
        </w:tc>
      </w:tr>
    </w:tbl>
    <w:p w:rsidR="007021CB" w:rsidRDefault="008C3102">
      <w:pPr>
        <w:tabs>
          <w:tab w:val="left" w:pos="3573"/>
          <w:tab w:val="left" w:pos="6275"/>
          <w:tab w:val="left" w:pos="9143"/>
        </w:tabs>
        <w:spacing w:before="179"/>
        <w:ind w:left="851" w:right="691" w:firstLine="708"/>
        <w:rPr>
          <w:b/>
          <w:sz w:val="24"/>
          <w:szCs w:val="24"/>
        </w:rPr>
      </w:pPr>
      <w:r>
        <w:rPr>
          <w:sz w:val="24"/>
          <w:szCs w:val="24"/>
        </w:rPr>
        <w:t xml:space="preserve">Объемные показатели деятельности и порядок отнесения организации к группе по оплате труда руководителя организации определяются в соответствии с </w:t>
      </w:r>
      <w:r>
        <w:rPr>
          <w:b/>
          <w:sz w:val="24"/>
          <w:szCs w:val="24"/>
        </w:rPr>
        <w:t>ПоложениемобоплатетрудаработниковсферыобразованияиобразовательныхорганизациймуниципальногорайонаБижбулякскийрайонРеспублики</w:t>
      </w:r>
      <w:r>
        <w:rPr>
          <w:b/>
          <w:spacing w:val="-2"/>
          <w:sz w:val="24"/>
          <w:szCs w:val="24"/>
        </w:rPr>
        <w:t>Башкортостан,</w:t>
      </w:r>
      <w:r>
        <w:rPr>
          <w:b/>
          <w:sz w:val="24"/>
          <w:szCs w:val="24"/>
        </w:rPr>
        <w:tab/>
      </w:r>
      <w:r>
        <w:rPr>
          <w:b/>
          <w:spacing w:val="-2"/>
          <w:sz w:val="24"/>
          <w:szCs w:val="24"/>
        </w:rPr>
        <w:t>утвержденным постановлением Администрации</w:t>
      </w:r>
      <w:r>
        <w:rPr>
          <w:b/>
          <w:sz w:val="24"/>
          <w:szCs w:val="24"/>
        </w:rPr>
        <w:t>муниципальногорайонаБижбулякскийрайонРеспубликиБашкортостанот15.09.2025года№09/360.</w:t>
      </w:r>
    </w:p>
    <w:p w:rsidR="007021CB" w:rsidRDefault="008C3102">
      <w:pPr>
        <w:pStyle w:val="af4"/>
        <w:numPr>
          <w:ilvl w:val="1"/>
          <w:numId w:val="41"/>
        </w:numPr>
        <w:tabs>
          <w:tab w:val="left" w:pos="1979"/>
        </w:tabs>
        <w:ind w:left="851" w:right="691" w:firstLine="708"/>
        <w:jc w:val="both"/>
        <w:rPr>
          <w:sz w:val="24"/>
          <w:szCs w:val="24"/>
        </w:rPr>
      </w:pPr>
      <w:r>
        <w:rPr>
          <w:sz w:val="24"/>
          <w:szCs w:val="24"/>
        </w:rPr>
        <w:t>Размеры должностных окладов заместителей руководителя организации устанавливаются на10-30%ниже оклада руководителя.Конкретные размерыокладов определяются руководителем организации с учетом мнения выборногопрофсоюзного органа.</w:t>
      </w:r>
    </w:p>
    <w:p w:rsidR="007021CB" w:rsidRDefault="008C3102">
      <w:pPr>
        <w:pStyle w:val="af4"/>
        <w:numPr>
          <w:ilvl w:val="1"/>
          <w:numId w:val="41"/>
        </w:numPr>
        <w:tabs>
          <w:tab w:val="left" w:pos="2176"/>
        </w:tabs>
        <w:spacing w:before="1"/>
        <w:ind w:left="851" w:right="693" w:firstLine="708"/>
        <w:jc w:val="both"/>
        <w:rPr>
          <w:sz w:val="24"/>
          <w:szCs w:val="24"/>
        </w:rPr>
      </w:pPr>
      <w:r>
        <w:rPr>
          <w:sz w:val="24"/>
          <w:szCs w:val="24"/>
        </w:rPr>
        <w:t>Предельный уровень соотношения среднемесячной заработной платы руководителя, заместителей руководителя организации средней заработной платы работников организации(без учета заработной платы руководителя, заместителей руководителя устанавливается учредителем в кратности от 1 до 8.</w:t>
      </w:r>
    </w:p>
    <w:p w:rsidR="007021CB" w:rsidRDefault="008C3102">
      <w:pPr>
        <w:pStyle w:val="af4"/>
        <w:numPr>
          <w:ilvl w:val="1"/>
          <w:numId w:val="41"/>
        </w:numPr>
        <w:tabs>
          <w:tab w:val="left" w:pos="2265"/>
        </w:tabs>
        <w:ind w:left="851" w:right="693" w:firstLine="708"/>
        <w:jc w:val="both"/>
        <w:rPr>
          <w:sz w:val="24"/>
          <w:szCs w:val="24"/>
        </w:rPr>
      </w:pPr>
      <w:r>
        <w:rPr>
          <w:sz w:val="24"/>
          <w:szCs w:val="24"/>
        </w:rPr>
        <w:t xml:space="preserve">С учетом условий труда заместителям руководителя устанавливаются выплаты компенсационного характера, предусмотренные разделом 5 настоящего </w:t>
      </w:r>
      <w:r>
        <w:rPr>
          <w:spacing w:val="-2"/>
          <w:sz w:val="24"/>
          <w:szCs w:val="24"/>
        </w:rPr>
        <w:t>Положения.</w:t>
      </w:r>
    </w:p>
    <w:p w:rsidR="007021CB" w:rsidRDefault="008C3102">
      <w:pPr>
        <w:pStyle w:val="af4"/>
        <w:numPr>
          <w:ilvl w:val="1"/>
          <w:numId w:val="41"/>
        </w:numPr>
        <w:tabs>
          <w:tab w:val="left" w:pos="2161"/>
        </w:tabs>
        <w:ind w:right="692" w:firstLine="707"/>
        <w:jc w:val="both"/>
        <w:rPr>
          <w:sz w:val="24"/>
          <w:szCs w:val="24"/>
        </w:rPr>
      </w:pPr>
      <w:r>
        <w:rPr>
          <w:sz w:val="24"/>
          <w:szCs w:val="24"/>
        </w:rPr>
        <w:t xml:space="preserve">Выплаты стимулирующего характераруководителю устанавливаются учредителем с учетом обеспечения финансовыми средствами по результатам деятельности организации и в соответствии с критериями оценки и целевыми показателями эффективности работы с учетом достижения показателей осуществления государственного (муниципального) задания на оказание государственных (муниципальных) услуг (выполнение работ), а также иных показателей эффективности деятельности организации и его руководителя по согласованию с соответствующим территориальным выборным профсоюзным </w:t>
      </w:r>
      <w:r>
        <w:rPr>
          <w:spacing w:val="-2"/>
          <w:sz w:val="24"/>
          <w:szCs w:val="24"/>
        </w:rPr>
        <w:t>органом.</w:t>
      </w:r>
    </w:p>
    <w:p w:rsidR="007021CB" w:rsidRDefault="008C3102">
      <w:pPr>
        <w:pStyle w:val="ad"/>
        <w:ind w:left="1560" w:firstLine="0"/>
        <w:rPr>
          <w:sz w:val="24"/>
          <w:szCs w:val="24"/>
        </w:rPr>
      </w:pPr>
      <w:r>
        <w:rPr>
          <w:sz w:val="24"/>
          <w:szCs w:val="24"/>
        </w:rPr>
        <w:t>Размеры,порядокикритериивыплатстимулирующего</w:t>
      </w:r>
      <w:r>
        <w:rPr>
          <w:spacing w:val="-2"/>
          <w:sz w:val="24"/>
          <w:szCs w:val="24"/>
        </w:rPr>
        <w:t>характера</w:t>
      </w:r>
    </w:p>
    <w:p w:rsidR="007021CB" w:rsidRDefault="008C3102">
      <w:pPr>
        <w:pStyle w:val="ad"/>
        <w:spacing w:before="72"/>
        <w:ind w:right="692" w:hanging="1"/>
        <w:rPr>
          <w:sz w:val="24"/>
          <w:szCs w:val="24"/>
        </w:rPr>
      </w:pPr>
      <w:r>
        <w:rPr>
          <w:sz w:val="24"/>
          <w:szCs w:val="24"/>
        </w:rPr>
        <w:t xml:space="preserve">руководителю устанавливаются учредителем в трудовом договоре с руководителем </w:t>
      </w:r>
      <w:r>
        <w:rPr>
          <w:spacing w:val="-2"/>
          <w:sz w:val="24"/>
          <w:szCs w:val="24"/>
        </w:rPr>
        <w:t>организации.</w:t>
      </w:r>
    </w:p>
    <w:p w:rsidR="007021CB" w:rsidRDefault="008C3102">
      <w:pPr>
        <w:pStyle w:val="af4"/>
        <w:numPr>
          <w:ilvl w:val="1"/>
          <w:numId w:val="41"/>
        </w:numPr>
        <w:tabs>
          <w:tab w:val="left" w:pos="2095"/>
        </w:tabs>
        <w:spacing w:before="2"/>
        <w:ind w:right="695" w:firstLine="708"/>
        <w:jc w:val="both"/>
        <w:rPr>
          <w:sz w:val="24"/>
          <w:szCs w:val="24"/>
        </w:rPr>
      </w:pPr>
      <w:r>
        <w:rPr>
          <w:sz w:val="24"/>
          <w:szCs w:val="24"/>
        </w:rPr>
        <w:t>На основании решения руководителя с учетом мнения выборного органа первичной профсоюзной организации осуществляется премирование*:</w:t>
      </w:r>
    </w:p>
    <w:p w:rsidR="007021CB" w:rsidRDefault="008C3102">
      <w:pPr>
        <w:pStyle w:val="ad"/>
        <w:ind w:left="851" w:right="693" w:firstLine="708"/>
        <w:rPr>
          <w:sz w:val="24"/>
          <w:szCs w:val="24"/>
        </w:rPr>
      </w:pPr>
      <w:r>
        <w:rPr>
          <w:sz w:val="24"/>
          <w:szCs w:val="24"/>
        </w:rPr>
        <w:t xml:space="preserve">заместителей руководителя и иных работников организации, подчиненных руководителю </w:t>
      </w:r>
      <w:r>
        <w:rPr>
          <w:sz w:val="24"/>
          <w:szCs w:val="24"/>
        </w:rPr>
        <w:lastRenderedPageBreak/>
        <w:t>непосредственно;</w:t>
      </w:r>
    </w:p>
    <w:p w:rsidR="007021CB" w:rsidRDefault="008C3102">
      <w:pPr>
        <w:pStyle w:val="ad"/>
        <w:ind w:right="696" w:firstLine="708"/>
        <w:rPr>
          <w:sz w:val="24"/>
          <w:szCs w:val="24"/>
        </w:rPr>
      </w:pPr>
      <w:r>
        <w:rPr>
          <w:sz w:val="24"/>
          <w:szCs w:val="24"/>
        </w:rPr>
        <w:t>Система премирования заместителей руководителяопределяется в соответствии с Положением о стимулирующих выплатах.</w:t>
      </w:r>
    </w:p>
    <w:p w:rsidR="007021CB" w:rsidRDefault="008C3102">
      <w:pPr>
        <w:pStyle w:val="af4"/>
        <w:numPr>
          <w:ilvl w:val="1"/>
          <w:numId w:val="42"/>
        </w:numPr>
        <w:tabs>
          <w:tab w:val="left" w:pos="2265"/>
        </w:tabs>
        <w:ind w:left="851" w:right="693" w:firstLine="708"/>
        <w:jc w:val="both"/>
        <w:rPr>
          <w:sz w:val="24"/>
          <w:szCs w:val="24"/>
        </w:rPr>
      </w:pPr>
      <w:r>
        <w:rPr>
          <w:sz w:val="24"/>
          <w:szCs w:val="24"/>
        </w:rPr>
        <w:t>Персональный повышающий коэффициент руководителю организации устанавливается в порядке, предусмотренном учредителем, с учетом мнения выборного органа территориальной профсоюзной организации.</w:t>
      </w:r>
    </w:p>
    <w:p w:rsidR="007021CB" w:rsidRDefault="008C3102">
      <w:pPr>
        <w:pStyle w:val="ad"/>
        <w:ind w:left="1560" w:firstLine="0"/>
        <w:rPr>
          <w:b/>
          <w:sz w:val="24"/>
          <w:szCs w:val="24"/>
        </w:rPr>
      </w:pPr>
      <w:r>
        <w:rPr>
          <w:sz w:val="24"/>
          <w:szCs w:val="24"/>
        </w:rPr>
        <w:t>Размерперсональногоповышающегокоэффициента–</w:t>
      </w:r>
      <w:r>
        <w:rPr>
          <w:b/>
          <w:sz w:val="24"/>
          <w:szCs w:val="24"/>
        </w:rPr>
        <w:t>до</w:t>
      </w:r>
      <w:r>
        <w:rPr>
          <w:b/>
          <w:spacing w:val="-4"/>
          <w:sz w:val="24"/>
          <w:szCs w:val="24"/>
        </w:rPr>
        <w:t>3,0.</w:t>
      </w:r>
    </w:p>
    <w:p w:rsidR="007021CB" w:rsidRDefault="008C3102">
      <w:pPr>
        <w:pStyle w:val="af4"/>
        <w:numPr>
          <w:ilvl w:val="1"/>
          <w:numId w:val="42"/>
        </w:numPr>
        <w:tabs>
          <w:tab w:val="left" w:pos="2260"/>
        </w:tabs>
        <w:ind w:left="851" w:right="693" w:firstLine="708"/>
        <w:jc w:val="both"/>
        <w:rPr>
          <w:sz w:val="24"/>
          <w:szCs w:val="24"/>
        </w:rPr>
      </w:pPr>
      <w:r>
        <w:rPr>
          <w:sz w:val="24"/>
          <w:szCs w:val="24"/>
        </w:rPr>
        <w:t>Персональный повышающий коэффициент исполняющему обязанности руководителя организации устанавливается по его основной должности, занимаемойв организации.</w:t>
      </w:r>
    </w:p>
    <w:p w:rsidR="007021CB" w:rsidRDefault="008C3102">
      <w:pPr>
        <w:pStyle w:val="af4"/>
        <w:numPr>
          <w:ilvl w:val="1"/>
          <w:numId w:val="42"/>
        </w:numPr>
        <w:tabs>
          <w:tab w:val="left" w:pos="2704"/>
        </w:tabs>
        <w:spacing w:before="1"/>
        <w:ind w:left="851" w:right="692" w:firstLine="708"/>
        <w:jc w:val="both"/>
        <w:rPr>
          <w:sz w:val="24"/>
          <w:szCs w:val="24"/>
        </w:rPr>
      </w:pPr>
      <w:r>
        <w:rPr>
          <w:sz w:val="24"/>
          <w:szCs w:val="24"/>
        </w:rPr>
        <w:t>Применениеперсональногоповышающегокоэффициента кдолжностномуокладунеобразуетновогоокладаинеучитывается при начислении выплат компенсационного и стимулирующего характера.</w:t>
      </w:r>
    </w:p>
    <w:p w:rsidR="007021CB" w:rsidRDefault="007021CB">
      <w:pPr>
        <w:pStyle w:val="ad"/>
        <w:spacing w:before="188"/>
        <w:ind w:left="0" w:firstLine="0"/>
        <w:jc w:val="left"/>
        <w:rPr>
          <w:sz w:val="24"/>
          <w:szCs w:val="24"/>
        </w:rPr>
      </w:pPr>
    </w:p>
    <w:p w:rsidR="007021CB" w:rsidRDefault="008C3102">
      <w:pPr>
        <w:pStyle w:val="2"/>
        <w:numPr>
          <w:ilvl w:val="0"/>
          <w:numId w:val="41"/>
        </w:numPr>
        <w:tabs>
          <w:tab w:val="left" w:pos="3104"/>
        </w:tabs>
        <w:ind w:left="3104" w:hanging="280"/>
        <w:jc w:val="left"/>
        <w:rPr>
          <w:sz w:val="24"/>
          <w:szCs w:val="24"/>
        </w:rPr>
      </w:pPr>
      <w:r>
        <w:rPr>
          <w:sz w:val="24"/>
          <w:szCs w:val="24"/>
        </w:rPr>
        <w:t>Условияоплатытрудаработников</w:t>
      </w:r>
      <w:r>
        <w:rPr>
          <w:spacing w:val="-2"/>
          <w:sz w:val="24"/>
          <w:szCs w:val="24"/>
        </w:rPr>
        <w:t>образования</w:t>
      </w:r>
    </w:p>
    <w:p w:rsidR="007021CB" w:rsidRDefault="008C3102">
      <w:pPr>
        <w:pStyle w:val="af4"/>
        <w:numPr>
          <w:ilvl w:val="1"/>
          <w:numId w:val="41"/>
        </w:numPr>
        <w:tabs>
          <w:tab w:val="left" w:pos="2266"/>
        </w:tabs>
        <w:spacing w:before="180" w:after="6"/>
        <w:ind w:right="692" w:firstLine="708"/>
        <w:jc w:val="both"/>
        <w:rPr>
          <w:sz w:val="24"/>
          <w:szCs w:val="24"/>
        </w:rPr>
      </w:pPr>
      <w:r>
        <w:rPr>
          <w:sz w:val="24"/>
          <w:szCs w:val="24"/>
        </w:rPr>
        <w:t>Ставки заработной платы, оклады работников, отнесенных к ПГК должностей работников образования устанавливаются в следующих размерах:</w:t>
      </w: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8"/>
        <w:gridCol w:w="2552"/>
        <w:gridCol w:w="1664"/>
      </w:tblGrid>
      <w:tr w:rsidR="007021CB">
        <w:trPr>
          <w:trHeight w:val="1103"/>
        </w:trPr>
        <w:tc>
          <w:tcPr>
            <w:tcW w:w="5638" w:type="dxa"/>
          </w:tcPr>
          <w:p w:rsidR="007021CB" w:rsidRDefault="008C3102">
            <w:pPr>
              <w:pStyle w:val="TableParagraph"/>
              <w:ind w:left="362" w:firstLine="379"/>
              <w:rPr>
                <w:sz w:val="24"/>
                <w:szCs w:val="24"/>
              </w:rPr>
            </w:pPr>
            <w:r>
              <w:rPr>
                <w:sz w:val="24"/>
                <w:szCs w:val="24"/>
              </w:rPr>
              <w:t>Наименование должности, отнесенной к профессиональнойквалификационнойгруппе*</w:t>
            </w:r>
          </w:p>
        </w:tc>
        <w:tc>
          <w:tcPr>
            <w:tcW w:w="2552" w:type="dxa"/>
          </w:tcPr>
          <w:p w:rsidR="007021CB" w:rsidRDefault="008C3102">
            <w:pPr>
              <w:pStyle w:val="TableParagraph"/>
              <w:ind w:left="126" w:right="123" w:hanging="1"/>
              <w:jc w:val="center"/>
              <w:rPr>
                <w:sz w:val="24"/>
                <w:szCs w:val="24"/>
              </w:rPr>
            </w:pPr>
            <w:r>
              <w:rPr>
                <w:sz w:val="24"/>
                <w:szCs w:val="24"/>
              </w:rPr>
              <w:t>Коэффициент для определенияразмеров</w:t>
            </w:r>
          </w:p>
          <w:p w:rsidR="007021CB" w:rsidRDefault="008C3102">
            <w:pPr>
              <w:pStyle w:val="TableParagraph"/>
              <w:ind w:left="18" w:right="17"/>
              <w:jc w:val="center"/>
              <w:rPr>
                <w:sz w:val="24"/>
                <w:szCs w:val="24"/>
              </w:rPr>
            </w:pPr>
            <w:r>
              <w:rPr>
                <w:sz w:val="24"/>
                <w:szCs w:val="24"/>
              </w:rPr>
              <w:t>ставокзаработной платы, окладов</w:t>
            </w:r>
          </w:p>
        </w:tc>
        <w:tc>
          <w:tcPr>
            <w:tcW w:w="1664" w:type="dxa"/>
          </w:tcPr>
          <w:p w:rsidR="007021CB" w:rsidRDefault="008C3102">
            <w:pPr>
              <w:pStyle w:val="TableParagraph"/>
              <w:ind w:left="3" w:right="1"/>
              <w:jc w:val="center"/>
              <w:rPr>
                <w:sz w:val="24"/>
                <w:szCs w:val="24"/>
              </w:rPr>
            </w:pPr>
            <w:r>
              <w:rPr>
                <w:spacing w:val="-2"/>
                <w:sz w:val="24"/>
                <w:szCs w:val="24"/>
              </w:rPr>
              <w:t>Ставки заработной</w:t>
            </w:r>
          </w:p>
          <w:p w:rsidR="007021CB" w:rsidRDefault="008C3102">
            <w:pPr>
              <w:pStyle w:val="TableParagraph"/>
              <w:ind w:left="183" w:right="182" w:firstLine="4"/>
              <w:jc w:val="center"/>
              <w:rPr>
                <w:sz w:val="24"/>
                <w:szCs w:val="24"/>
              </w:rPr>
            </w:pPr>
            <w:r>
              <w:rPr>
                <w:spacing w:val="-2"/>
                <w:sz w:val="24"/>
                <w:szCs w:val="24"/>
              </w:rPr>
              <w:t xml:space="preserve">платы, </w:t>
            </w:r>
            <w:r>
              <w:rPr>
                <w:sz w:val="24"/>
                <w:szCs w:val="24"/>
              </w:rPr>
              <w:t>оклады,руб.</w:t>
            </w:r>
          </w:p>
        </w:tc>
      </w:tr>
      <w:tr w:rsidR="007021CB">
        <w:trPr>
          <w:trHeight w:val="551"/>
        </w:trPr>
        <w:tc>
          <w:tcPr>
            <w:tcW w:w="5638" w:type="dxa"/>
          </w:tcPr>
          <w:p w:rsidR="007021CB" w:rsidRDefault="008C3102">
            <w:pPr>
              <w:pStyle w:val="TableParagraph"/>
              <w:ind w:left="107"/>
              <w:rPr>
                <w:sz w:val="24"/>
                <w:szCs w:val="24"/>
              </w:rPr>
            </w:pPr>
            <w:r>
              <w:rPr>
                <w:sz w:val="24"/>
                <w:szCs w:val="24"/>
              </w:rPr>
              <w:t>Должности,отнесенныекПКГ«Работники</w:t>
            </w:r>
            <w:r>
              <w:rPr>
                <w:spacing w:val="-2"/>
                <w:sz w:val="24"/>
                <w:szCs w:val="24"/>
              </w:rPr>
              <w:t>учебно-</w:t>
            </w:r>
          </w:p>
          <w:p w:rsidR="007021CB" w:rsidRDefault="008C3102">
            <w:pPr>
              <w:pStyle w:val="TableParagraph"/>
              <w:ind w:left="107"/>
              <w:rPr>
                <w:sz w:val="24"/>
                <w:szCs w:val="24"/>
              </w:rPr>
            </w:pPr>
            <w:r>
              <w:rPr>
                <w:sz w:val="24"/>
                <w:szCs w:val="24"/>
              </w:rPr>
              <w:t>вспомогательногоперсоналапервого</w:t>
            </w:r>
            <w:r>
              <w:rPr>
                <w:spacing w:val="-2"/>
                <w:sz w:val="24"/>
                <w:szCs w:val="24"/>
              </w:rPr>
              <w:t>уровня»:</w:t>
            </w:r>
          </w:p>
        </w:tc>
        <w:tc>
          <w:tcPr>
            <w:tcW w:w="2552" w:type="dxa"/>
          </w:tcPr>
          <w:p w:rsidR="007021CB" w:rsidRDefault="007021CB">
            <w:pPr>
              <w:pStyle w:val="TableParagraph"/>
              <w:rPr>
                <w:sz w:val="24"/>
                <w:szCs w:val="24"/>
              </w:rPr>
            </w:pPr>
          </w:p>
        </w:tc>
        <w:tc>
          <w:tcPr>
            <w:tcW w:w="1664" w:type="dxa"/>
          </w:tcPr>
          <w:p w:rsidR="007021CB" w:rsidRDefault="007021CB">
            <w:pPr>
              <w:pStyle w:val="TableParagraph"/>
              <w:rPr>
                <w:sz w:val="24"/>
                <w:szCs w:val="24"/>
              </w:rPr>
            </w:pPr>
          </w:p>
        </w:tc>
      </w:tr>
      <w:tr w:rsidR="007021CB">
        <w:trPr>
          <w:trHeight w:val="551"/>
        </w:trPr>
        <w:tc>
          <w:tcPr>
            <w:tcW w:w="5638" w:type="dxa"/>
          </w:tcPr>
          <w:p w:rsidR="007021CB" w:rsidRDefault="008C3102">
            <w:pPr>
              <w:pStyle w:val="TableParagraph"/>
              <w:ind w:left="107"/>
              <w:rPr>
                <w:sz w:val="24"/>
                <w:szCs w:val="24"/>
              </w:rPr>
            </w:pPr>
            <w:r>
              <w:rPr>
                <w:sz w:val="24"/>
                <w:szCs w:val="24"/>
              </w:rPr>
              <w:t>1квалификационныйуровень:секретарь</w:t>
            </w:r>
            <w:r>
              <w:rPr>
                <w:spacing w:val="-2"/>
                <w:sz w:val="24"/>
                <w:szCs w:val="24"/>
              </w:rPr>
              <w:t>учебной</w:t>
            </w:r>
          </w:p>
          <w:p w:rsidR="007021CB" w:rsidRDefault="008C3102">
            <w:pPr>
              <w:pStyle w:val="TableParagraph"/>
              <w:ind w:left="107"/>
              <w:rPr>
                <w:sz w:val="24"/>
                <w:szCs w:val="24"/>
              </w:rPr>
            </w:pPr>
            <w:r>
              <w:rPr>
                <w:spacing w:val="-4"/>
                <w:sz w:val="24"/>
                <w:szCs w:val="24"/>
              </w:rPr>
              <w:t>части</w:t>
            </w:r>
          </w:p>
        </w:tc>
        <w:tc>
          <w:tcPr>
            <w:tcW w:w="2552" w:type="dxa"/>
          </w:tcPr>
          <w:p w:rsidR="007021CB" w:rsidRDefault="008C3102">
            <w:pPr>
              <w:pStyle w:val="TableParagraph"/>
              <w:spacing w:before="270"/>
              <w:ind w:left="20" w:right="17"/>
              <w:jc w:val="center"/>
              <w:rPr>
                <w:sz w:val="24"/>
                <w:szCs w:val="24"/>
              </w:rPr>
            </w:pPr>
            <w:r>
              <w:rPr>
                <w:spacing w:val="-2"/>
                <w:sz w:val="24"/>
                <w:szCs w:val="24"/>
              </w:rPr>
              <w:t>1,495</w:t>
            </w:r>
          </w:p>
        </w:tc>
        <w:tc>
          <w:tcPr>
            <w:tcW w:w="1664" w:type="dxa"/>
          </w:tcPr>
          <w:p w:rsidR="007021CB" w:rsidRDefault="008C3102">
            <w:pPr>
              <w:pStyle w:val="TableParagraph"/>
              <w:spacing w:before="270"/>
              <w:ind w:left="3"/>
              <w:jc w:val="center"/>
              <w:rPr>
                <w:sz w:val="24"/>
                <w:szCs w:val="24"/>
              </w:rPr>
            </w:pPr>
            <w:r>
              <w:rPr>
                <w:spacing w:val="-4"/>
                <w:sz w:val="24"/>
                <w:szCs w:val="24"/>
              </w:rPr>
              <w:t>7304</w:t>
            </w:r>
          </w:p>
        </w:tc>
      </w:tr>
      <w:tr w:rsidR="007021CB">
        <w:trPr>
          <w:trHeight w:val="553"/>
        </w:trPr>
        <w:tc>
          <w:tcPr>
            <w:tcW w:w="5638" w:type="dxa"/>
          </w:tcPr>
          <w:p w:rsidR="007021CB" w:rsidRDefault="008C3102">
            <w:pPr>
              <w:pStyle w:val="TableParagraph"/>
              <w:ind w:left="107"/>
              <w:rPr>
                <w:sz w:val="24"/>
                <w:szCs w:val="24"/>
              </w:rPr>
            </w:pPr>
            <w:r>
              <w:rPr>
                <w:sz w:val="24"/>
                <w:szCs w:val="24"/>
              </w:rPr>
              <w:t>Должности,отнесенныекПКГ«Работники</w:t>
            </w:r>
            <w:r>
              <w:rPr>
                <w:spacing w:val="-2"/>
                <w:sz w:val="24"/>
                <w:szCs w:val="24"/>
              </w:rPr>
              <w:t>учебно-</w:t>
            </w:r>
          </w:p>
          <w:p w:rsidR="007021CB" w:rsidRDefault="008C3102">
            <w:pPr>
              <w:pStyle w:val="TableParagraph"/>
              <w:ind w:left="107"/>
              <w:rPr>
                <w:sz w:val="24"/>
                <w:szCs w:val="24"/>
              </w:rPr>
            </w:pPr>
            <w:r>
              <w:rPr>
                <w:sz w:val="24"/>
                <w:szCs w:val="24"/>
              </w:rPr>
              <w:t>вспомогательногоперсоналавторого</w:t>
            </w:r>
            <w:r>
              <w:rPr>
                <w:spacing w:val="-2"/>
                <w:sz w:val="24"/>
                <w:szCs w:val="24"/>
              </w:rPr>
              <w:t>уровня»:</w:t>
            </w:r>
          </w:p>
        </w:tc>
        <w:tc>
          <w:tcPr>
            <w:tcW w:w="2552" w:type="dxa"/>
          </w:tcPr>
          <w:p w:rsidR="007021CB" w:rsidRDefault="007021CB">
            <w:pPr>
              <w:pStyle w:val="TableParagraph"/>
              <w:rPr>
                <w:sz w:val="24"/>
                <w:szCs w:val="24"/>
              </w:rPr>
            </w:pPr>
          </w:p>
        </w:tc>
        <w:tc>
          <w:tcPr>
            <w:tcW w:w="1664" w:type="dxa"/>
          </w:tcPr>
          <w:p w:rsidR="007021CB" w:rsidRDefault="007021CB">
            <w:pPr>
              <w:pStyle w:val="TableParagraph"/>
              <w:rPr>
                <w:sz w:val="24"/>
                <w:szCs w:val="24"/>
              </w:rPr>
            </w:pPr>
          </w:p>
        </w:tc>
      </w:tr>
      <w:tr w:rsidR="007021CB">
        <w:trPr>
          <w:trHeight w:val="551"/>
        </w:trPr>
        <w:tc>
          <w:tcPr>
            <w:tcW w:w="5638" w:type="dxa"/>
          </w:tcPr>
          <w:p w:rsidR="007021CB" w:rsidRDefault="008C3102">
            <w:pPr>
              <w:pStyle w:val="TableParagraph"/>
              <w:tabs>
                <w:tab w:val="left" w:pos="681"/>
                <w:tab w:val="left" w:pos="3153"/>
                <w:tab w:val="left" w:pos="4487"/>
              </w:tabs>
              <w:ind w:left="107"/>
              <w:rPr>
                <w:sz w:val="24"/>
                <w:szCs w:val="24"/>
              </w:rPr>
            </w:pPr>
            <w:r>
              <w:rPr>
                <w:spacing w:val="-10"/>
                <w:sz w:val="24"/>
                <w:szCs w:val="24"/>
              </w:rPr>
              <w:t>2</w:t>
            </w:r>
            <w:r>
              <w:rPr>
                <w:sz w:val="24"/>
                <w:szCs w:val="24"/>
              </w:rPr>
              <w:tab/>
            </w:r>
            <w:r>
              <w:rPr>
                <w:spacing w:val="-2"/>
                <w:sz w:val="24"/>
                <w:szCs w:val="24"/>
              </w:rPr>
              <w:t>квалификационный</w:t>
            </w:r>
            <w:r>
              <w:rPr>
                <w:sz w:val="24"/>
                <w:szCs w:val="24"/>
              </w:rPr>
              <w:tab/>
            </w:r>
            <w:r>
              <w:rPr>
                <w:spacing w:val="-2"/>
                <w:sz w:val="24"/>
                <w:szCs w:val="24"/>
              </w:rPr>
              <w:t>уровень:</w:t>
            </w:r>
            <w:r>
              <w:rPr>
                <w:sz w:val="24"/>
                <w:szCs w:val="24"/>
              </w:rPr>
              <w:tab/>
            </w:r>
            <w:r>
              <w:rPr>
                <w:spacing w:val="-2"/>
                <w:sz w:val="24"/>
                <w:szCs w:val="24"/>
              </w:rPr>
              <w:t>диспетчер</w:t>
            </w:r>
          </w:p>
          <w:p w:rsidR="007021CB" w:rsidRDefault="008C3102">
            <w:pPr>
              <w:pStyle w:val="TableParagraph"/>
              <w:ind w:left="107"/>
              <w:rPr>
                <w:sz w:val="24"/>
                <w:szCs w:val="24"/>
              </w:rPr>
            </w:pPr>
            <w:r>
              <w:rPr>
                <w:spacing w:val="-2"/>
                <w:sz w:val="24"/>
                <w:szCs w:val="24"/>
              </w:rPr>
              <w:t>образовательногоучреждения</w:t>
            </w:r>
          </w:p>
        </w:tc>
        <w:tc>
          <w:tcPr>
            <w:tcW w:w="2552" w:type="dxa"/>
          </w:tcPr>
          <w:p w:rsidR="007021CB" w:rsidRDefault="008C3102">
            <w:pPr>
              <w:pStyle w:val="TableParagraph"/>
              <w:ind w:left="20" w:right="17"/>
              <w:jc w:val="center"/>
              <w:rPr>
                <w:sz w:val="24"/>
                <w:szCs w:val="24"/>
              </w:rPr>
            </w:pPr>
            <w:r>
              <w:rPr>
                <w:spacing w:val="-2"/>
                <w:sz w:val="24"/>
                <w:szCs w:val="24"/>
              </w:rPr>
              <w:t>1,9501</w:t>
            </w:r>
          </w:p>
        </w:tc>
        <w:tc>
          <w:tcPr>
            <w:tcW w:w="1664" w:type="dxa"/>
          </w:tcPr>
          <w:p w:rsidR="007021CB" w:rsidRDefault="008C3102">
            <w:pPr>
              <w:pStyle w:val="TableParagraph"/>
              <w:ind w:left="3"/>
              <w:jc w:val="center"/>
              <w:rPr>
                <w:sz w:val="24"/>
                <w:szCs w:val="24"/>
              </w:rPr>
            </w:pPr>
            <w:r>
              <w:rPr>
                <w:spacing w:val="-4"/>
                <w:sz w:val="24"/>
                <w:szCs w:val="24"/>
              </w:rPr>
              <w:t>9527</w:t>
            </w:r>
          </w:p>
        </w:tc>
      </w:tr>
      <w:tr w:rsidR="007021CB">
        <w:trPr>
          <w:trHeight w:val="551"/>
        </w:trPr>
        <w:tc>
          <w:tcPr>
            <w:tcW w:w="5638" w:type="dxa"/>
          </w:tcPr>
          <w:p w:rsidR="007021CB" w:rsidRDefault="008C3102">
            <w:pPr>
              <w:pStyle w:val="TableParagraph"/>
              <w:tabs>
                <w:tab w:val="left" w:pos="1612"/>
                <w:tab w:val="left" w:pos="3093"/>
                <w:tab w:val="left" w:pos="3496"/>
                <w:tab w:val="left" w:pos="4257"/>
              </w:tabs>
              <w:ind w:left="107"/>
              <w:rPr>
                <w:sz w:val="24"/>
                <w:szCs w:val="24"/>
              </w:rPr>
            </w:pPr>
            <w:r>
              <w:rPr>
                <w:spacing w:val="-2"/>
                <w:sz w:val="24"/>
                <w:szCs w:val="24"/>
              </w:rPr>
              <w:t>Должности,</w:t>
            </w:r>
            <w:r>
              <w:rPr>
                <w:sz w:val="24"/>
                <w:szCs w:val="24"/>
              </w:rPr>
              <w:tab/>
            </w:r>
            <w:r>
              <w:rPr>
                <w:spacing w:val="-2"/>
                <w:sz w:val="24"/>
                <w:szCs w:val="24"/>
              </w:rPr>
              <w:t>отнесенные</w:t>
            </w:r>
            <w:r>
              <w:rPr>
                <w:sz w:val="24"/>
                <w:szCs w:val="24"/>
              </w:rPr>
              <w:tab/>
            </w:r>
            <w:r>
              <w:rPr>
                <w:spacing w:val="-10"/>
                <w:sz w:val="24"/>
                <w:szCs w:val="24"/>
              </w:rPr>
              <w:t>к</w:t>
            </w:r>
            <w:r>
              <w:rPr>
                <w:sz w:val="24"/>
                <w:szCs w:val="24"/>
              </w:rPr>
              <w:tab/>
            </w:r>
            <w:r>
              <w:rPr>
                <w:spacing w:val="-5"/>
                <w:sz w:val="24"/>
                <w:szCs w:val="24"/>
              </w:rPr>
              <w:t>ПКГ</w:t>
            </w:r>
            <w:r>
              <w:rPr>
                <w:sz w:val="24"/>
                <w:szCs w:val="24"/>
              </w:rPr>
              <w:tab/>
            </w:r>
            <w:r>
              <w:rPr>
                <w:spacing w:val="-2"/>
                <w:sz w:val="24"/>
                <w:szCs w:val="24"/>
              </w:rPr>
              <w:t>«Должности</w:t>
            </w:r>
          </w:p>
          <w:p w:rsidR="007021CB" w:rsidRDefault="008C3102">
            <w:pPr>
              <w:pStyle w:val="TableParagraph"/>
              <w:ind w:left="107"/>
              <w:rPr>
                <w:sz w:val="24"/>
                <w:szCs w:val="24"/>
              </w:rPr>
            </w:pPr>
            <w:r>
              <w:rPr>
                <w:spacing w:val="-2"/>
                <w:sz w:val="24"/>
                <w:szCs w:val="24"/>
              </w:rPr>
              <w:t>педагогическихработников»:</w:t>
            </w:r>
          </w:p>
        </w:tc>
        <w:tc>
          <w:tcPr>
            <w:tcW w:w="2552" w:type="dxa"/>
          </w:tcPr>
          <w:p w:rsidR="007021CB" w:rsidRDefault="007021CB">
            <w:pPr>
              <w:pStyle w:val="TableParagraph"/>
              <w:rPr>
                <w:sz w:val="24"/>
                <w:szCs w:val="24"/>
              </w:rPr>
            </w:pPr>
          </w:p>
        </w:tc>
        <w:tc>
          <w:tcPr>
            <w:tcW w:w="1664" w:type="dxa"/>
          </w:tcPr>
          <w:p w:rsidR="007021CB" w:rsidRDefault="007021CB">
            <w:pPr>
              <w:pStyle w:val="TableParagraph"/>
              <w:rPr>
                <w:sz w:val="24"/>
                <w:szCs w:val="24"/>
              </w:rPr>
            </w:pPr>
          </w:p>
        </w:tc>
      </w:tr>
      <w:tr w:rsidR="007021CB">
        <w:trPr>
          <w:trHeight w:val="275"/>
        </w:trPr>
        <w:tc>
          <w:tcPr>
            <w:tcW w:w="5638" w:type="dxa"/>
          </w:tcPr>
          <w:p w:rsidR="007021CB" w:rsidRDefault="008C3102">
            <w:pPr>
              <w:pStyle w:val="TableParagraph"/>
              <w:ind w:left="107"/>
              <w:rPr>
                <w:sz w:val="24"/>
                <w:szCs w:val="24"/>
              </w:rPr>
            </w:pPr>
            <w:r>
              <w:rPr>
                <w:sz w:val="24"/>
                <w:szCs w:val="24"/>
              </w:rPr>
              <w:t>1квалификационныйуровень:педагог-</w:t>
            </w:r>
            <w:r>
              <w:rPr>
                <w:spacing w:val="-2"/>
                <w:sz w:val="24"/>
                <w:szCs w:val="24"/>
              </w:rPr>
              <w:t>организатор</w:t>
            </w:r>
          </w:p>
        </w:tc>
        <w:tc>
          <w:tcPr>
            <w:tcW w:w="2552" w:type="dxa"/>
          </w:tcPr>
          <w:p w:rsidR="007021CB" w:rsidRDefault="008C3102">
            <w:pPr>
              <w:pStyle w:val="TableParagraph"/>
              <w:ind w:left="20" w:right="17"/>
              <w:jc w:val="center"/>
              <w:rPr>
                <w:sz w:val="24"/>
                <w:szCs w:val="24"/>
              </w:rPr>
            </w:pPr>
            <w:r>
              <w:rPr>
                <w:spacing w:val="-2"/>
                <w:sz w:val="24"/>
                <w:szCs w:val="24"/>
              </w:rPr>
              <w:t>2,5209</w:t>
            </w:r>
          </w:p>
        </w:tc>
        <w:tc>
          <w:tcPr>
            <w:tcW w:w="1664" w:type="dxa"/>
          </w:tcPr>
          <w:p w:rsidR="007021CB" w:rsidRDefault="008C3102">
            <w:pPr>
              <w:pStyle w:val="TableParagraph"/>
              <w:ind w:left="3"/>
              <w:jc w:val="center"/>
              <w:rPr>
                <w:sz w:val="24"/>
                <w:szCs w:val="24"/>
              </w:rPr>
            </w:pPr>
            <w:r>
              <w:rPr>
                <w:spacing w:val="-2"/>
                <w:sz w:val="24"/>
                <w:szCs w:val="24"/>
              </w:rPr>
              <w:t>12315</w:t>
            </w:r>
          </w:p>
        </w:tc>
      </w:tr>
      <w:tr w:rsidR="007021CB">
        <w:trPr>
          <w:trHeight w:val="551"/>
        </w:trPr>
        <w:tc>
          <w:tcPr>
            <w:tcW w:w="5638" w:type="dxa"/>
          </w:tcPr>
          <w:p w:rsidR="007021CB" w:rsidRDefault="008C3102">
            <w:pPr>
              <w:pStyle w:val="TableParagraph"/>
              <w:ind w:left="107"/>
              <w:rPr>
                <w:sz w:val="24"/>
                <w:szCs w:val="24"/>
              </w:rPr>
            </w:pPr>
            <w:r>
              <w:rPr>
                <w:sz w:val="24"/>
                <w:szCs w:val="24"/>
              </w:rPr>
              <w:t>2квалификационныйуровень:социальный</w:t>
            </w:r>
            <w:r>
              <w:rPr>
                <w:spacing w:val="-2"/>
                <w:sz w:val="24"/>
                <w:szCs w:val="24"/>
              </w:rPr>
              <w:t>педагог,</w:t>
            </w:r>
          </w:p>
          <w:p w:rsidR="007021CB" w:rsidRDefault="008C3102">
            <w:pPr>
              <w:pStyle w:val="TableParagraph"/>
              <w:ind w:left="107"/>
              <w:rPr>
                <w:sz w:val="24"/>
                <w:szCs w:val="24"/>
              </w:rPr>
            </w:pPr>
            <w:r>
              <w:rPr>
                <w:sz w:val="24"/>
                <w:szCs w:val="24"/>
              </w:rPr>
              <w:t>педагогдополнительного</w:t>
            </w:r>
            <w:r>
              <w:rPr>
                <w:spacing w:val="-2"/>
                <w:sz w:val="24"/>
                <w:szCs w:val="24"/>
              </w:rPr>
              <w:t>образования</w:t>
            </w:r>
          </w:p>
        </w:tc>
        <w:tc>
          <w:tcPr>
            <w:tcW w:w="2552" w:type="dxa"/>
          </w:tcPr>
          <w:p w:rsidR="007021CB" w:rsidRDefault="008C3102">
            <w:pPr>
              <w:pStyle w:val="TableParagraph"/>
              <w:ind w:left="20" w:right="17"/>
              <w:jc w:val="center"/>
              <w:rPr>
                <w:sz w:val="24"/>
                <w:szCs w:val="24"/>
              </w:rPr>
            </w:pPr>
            <w:r>
              <w:rPr>
                <w:spacing w:val="-2"/>
                <w:sz w:val="24"/>
                <w:szCs w:val="24"/>
              </w:rPr>
              <w:t>2,6508</w:t>
            </w:r>
          </w:p>
        </w:tc>
        <w:tc>
          <w:tcPr>
            <w:tcW w:w="1664" w:type="dxa"/>
          </w:tcPr>
          <w:p w:rsidR="007021CB" w:rsidRDefault="008C3102">
            <w:pPr>
              <w:pStyle w:val="TableParagraph"/>
              <w:ind w:left="3"/>
              <w:jc w:val="center"/>
              <w:rPr>
                <w:sz w:val="24"/>
                <w:szCs w:val="24"/>
              </w:rPr>
            </w:pPr>
            <w:r>
              <w:rPr>
                <w:spacing w:val="-2"/>
                <w:sz w:val="24"/>
                <w:szCs w:val="24"/>
              </w:rPr>
              <w:t>12950</w:t>
            </w:r>
          </w:p>
        </w:tc>
      </w:tr>
      <w:tr w:rsidR="007021CB">
        <w:trPr>
          <w:trHeight w:val="551"/>
        </w:trPr>
        <w:tc>
          <w:tcPr>
            <w:tcW w:w="5638" w:type="dxa"/>
          </w:tcPr>
          <w:p w:rsidR="007021CB" w:rsidRDefault="008C3102">
            <w:pPr>
              <w:pStyle w:val="TableParagraph"/>
              <w:tabs>
                <w:tab w:val="left" w:pos="592"/>
                <w:tab w:val="left" w:pos="2975"/>
                <w:tab w:val="left" w:pos="4221"/>
              </w:tabs>
              <w:ind w:left="107"/>
              <w:rPr>
                <w:sz w:val="24"/>
                <w:szCs w:val="24"/>
              </w:rPr>
            </w:pPr>
            <w:r>
              <w:rPr>
                <w:spacing w:val="-10"/>
                <w:sz w:val="24"/>
                <w:szCs w:val="24"/>
              </w:rPr>
              <w:t>3</w:t>
            </w:r>
            <w:r>
              <w:rPr>
                <w:sz w:val="24"/>
                <w:szCs w:val="24"/>
              </w:rPr>
              <w:tab/>
            </w:r>
            <w:r>
              <w:rPr>
                <w:spacing w:val="-2"/>
                <w:sz w:val="24"/>
                <w:szCs w:val="24"/>
              </w:rPr>
              <w:t>квалификационный</w:t>
            </w:r>
            <w:r>
              <w:rPr>
                <w:sz w:val="24"/>
                <w:szCs w:val="24"/>
              </w:rPr>
              <w:tab/>
            </w:r>
            <w:r>
              <w:rPr>
                <w:spacing w:val="-2"/>
                <w:sz w:val="24"/>
                <w:szCs w:val="24"/>
              </w:rPr>
              <w:t>уровень:</w:t>
            </w:r>
            <w:r>
              <w:rPr>
                <w:sz w:val="24"/>
                <w:szCs w:val="24"/>
              </w:rPr>
              <w:tab/>
            </w:r>
            <w:r>
              <w:rPr>
                <w:spacing w:val="-2"/>
                <w:sz w:val="24"/>
                <w:szCs w:val="24"/>
              </w:rPr>
              <w:t>воспитатель,</w:t>
            </w:r>
          </w:p>
          <w:p w:rsidR="007021CB" w:rsidRDefault="008C3102">
            <w:pPr>
              <w:pStyle w:val="TableParagraph"/>
              <w:ind w:left="107"/>
              <w:rPr>
                <w:sz w:val="24"/>
                <w:szCs w:val="24"/>
              </w:rPr>
            </w:pPr>
            <w:r>
              <w:rPr>
                <w:spacing w:val="-2"/>
                <w:sz w:val="24"/>
                <w:szCs w:val="24"/>
              </w:rPr>
              <w:t>педагог-психолог</w:t>
            </w:r>
          </w:p>
        </w:tc>
        <w:tc>
          <w:tcPr>
            <w:tcW w:w="2552" w:type="dxa"/>
          </w:tcPr>
          <w:p w:rsidR="007021CB" w:rsidRDefault="008C3102">
            <w:pPr>
              <w:pStyle w:val="TableParagraph"/>
              <w:ind w:left="20" w:right="17"/>
              <w:jc w:val="center"/>
              <w:rPr>
                <w:sz w:val="24"/>
                <w:szCs w:val="24"/>
              </w:rPr>
            </w:pPr>
            <w:r>
              <w:rPr>
                <w:spacing w:val="-2"/>
                <w:sz w:val="24"/>
                <w:szCs w:val="24"/>
              </w:rPr>
              <w:t>2,7157</w:t>
            </w:r>
          </w:p>
        </w:tc>
        <w:tc>
          <w:tcPr>
            <w:tcW w:w="1664" w:type="dxa"/>
          </w:tcPr>
          <w:p w:rsidR="007021CB" w:rsidRDefault="008C3102">
            <w:pPr>
              <w:pStyle w:val="TableParagraph"/>
              <w:ind w:left="3"/>
              <w:jc w:val="center"/>
              <w:rPr>
                <w:sz w:val="24"/>
                <w:szCs w:val="24"/>
              </w:rPr>
            </w:pPr>
            <w:r>
              <w:rPr>
                <w:spacing w:val="-2"/>
                <w:sz w:val="24"/>
                <w:szCs w:val="24"/>
              </w:rPr>
              <w:t>13267</w:t>
            </w:r>
          </w:p>
        </w:tc>
      </w:tr>
      <w:tr w:rsidR="007021CB">
        <w:trPr>
          <w:trHeight w:val="830"/>
        </w:trPr>
        <w:tc>
          <w:tcPr>
            <w:tcW w:w="5638" w:type="dxa"/>
          </w:tcPr>
          <w:p w:rsidR="007021CB" w:rsidRDefault="008C3102">
            <w:pPr>
              <w:pStyle w:val="TableParagraph"/>
              <w:tabs>
                <w:tab w:val="left" w:pos="741"/>
                <w:tab w:val="left" w:pos="2092"/>
                <w:tab w:val="left" w:pos="3273"/>
                <w:tab w:val="left" w:pos="3412"/>
                <w:tab w:val="left" w:pos="4667"/>
              </w:tabs>
              <w:ind w:left="107" w:right="94"/>
              <w:rPr>
                <w:sz w:val="24"/>
                <w:szCs w:val="24"/>
              </w:rPr>
            </w:pPr>
            <w:r>
              <w:rPr>
                <w:spacing w:val="-10"/>
                <w:sz w:val="24"/>
                <w:szCs w:val="24"/>
              </w:rPr>
              <w:t>4</w:t>
            </w:r>
            <w:r>
              <w:rPr>
                <w:sz w:val="24"/>
                <w:szCs w:val="24"/>
              </w:rPr>
              <w:tab/>
            </w:r>
            <w:r>
              <w:rPr>
                <w:spacing w:val="-2"/>
                <w:sz w:val="24"/>
                <w:szCs w:val="24"/>
              </w:rPr>
              <w:t>квалификационный</w:t>
            </w:r>
            <w:r>
              <w:rPr>
                <w:sz w:val="24"/>
                <w:szCs w:val="24"/>
              </w:rPr>
              <w:tab/>
            </w:r>
            <w:r>
              <w:rPr>
                <w:spacing w:val="-2"/>
                <w:sz w:val="24"/>
                <w:szCs w:val="24"/>
              </w:rPr>
              <w:t>уровень:</w:t>
            </w:r>
            <w:r>
              <w:rPr>
                <w:sz w:val="24"/>
                <w:szCs w:val="24"/>
              </w:rPr>
              <w:tab/>
            </w:r>
            <w:r>
              <w:rPr>
                <w:spacing w:val="-2"/>
                <w:sz w:val="24"/>
                <w:szCs w:val="24"/>
              </w:rPr>
              <w:t>педагог- библиотекарь,</w:t>
            </w:r>
            <w:r>
              <w:rPr>
                <w:sz w:val="24"/>
                <w:szCs w:val="24"/>
              </w:rPr>
              <w:tab/>
            </w:r>
            <w:r>
              <w:rPr>
                <w:spacing w:val="-2"/>
                <w:sz w:val="24"/>
                <w:szCs w:val="24"/>
              </w:rPr>
              <w:t>тьютор,</w:t>
            </w:r>
            <w:r>
              <w:rPr>
                <w:sz w:val="24"/>
                <w:szCs w:val="24"/>
              </w:rPr>
              <w:tab/>
            </w:r>
            <w:r>
              <w:rPr>
                <w:sz w:val="24"/>
                <w:szCs w:val="24"/>
              </w:rPr>
              <w:tab/>
            </w:r>
            <w:r>
              <w:rPr>
                <w:spacing w:val="-2"/>
                <w:sz w:val="24"/>
                <w:szCs w:val="24"/>
              </w:rPr>
              <w:t>учитель-дефектолог,</w:t>
            </w:r>
          </w:p>
          <w:p w:rsidR="007021CB" w:rsidRDefault="008C3102">
            <w:pPr>
              <w:pStyle w:val="TableParagraph"/>
              <w:ind w:left="107"/>
              <w:rPr>
                <w:sz w:val="24"/>
                <w:szCs w:val="24"/>
              </w:rPr>
            </w:pPr>
            <w:r>
              <w:rPr>
                <w:spacing w:val="-2"/>
                <w:sz w:val="24"/>
                <w:szCs w:val="24"/>
              </w:rPr>
              <w:t>учитель,учитель-логопед</w:t>
            </w:r>
          </w:p>
        </w:tc>
        <w:tc>
          <w:tcPr>
            <w:tcW w:w="2552" w:type="dxa"/>
          </w:tcPr>
          <w:p w:rsidR="007021CB" w:rsidRDefault="008C3102">
            <w:pPr>
              <w:pStyle w:val="TableParagraph"/>
              <w:ind w:left="20" w:right="17"/>
              <w:jc w:val="center"/>
              <w:rPr>
                <w:sz w:val="24"/>
                <w:szCs w:val="24"/>
              </w:rPr>
            </w:pPr>
            <w:r>
              <w:rPr>
                <w:spacing w:val="-2"/>
                <w:sz w:val="24"/>
                <w:szCs w:val="24"/>
              </w:rPr>
              <w:t>2,7809</w:t>
            </w:r>
          </w:p>
        </w:tc>
        <w:tc>
          <w:tcPr>
            <w:tcW w:w="1664" w:type="dxa"/>
          </w:tcPr>
          <w:p w:rsidR="007021CB" w:rsidRDefault="008C3102">
            <w:pPr>
              <w:pStyle w:val="TableParagraph"/>
              <w:ind w:left="3"/>
              <w:jc w:val="center"/>
              <w:rPr>
                <w:sz w:val="24"/>
                <w:szCs w:val="24"/>
              </w:rPr>
            </w:pPr>
            <w:r>
              <w:rPr>
                <w:spacing w:val="-2"/>
                <w:sz w:val="24"/>
                <w:szCs w:val="24"/>
              </w:rPr>
              <w:t>13585</w:t>
            </w:r>
          </w:p>
        </w:tc>
      </w:tr>
    </w:tbl>
    <w:p w:rsidR="007021CB" w:rsidRDefault="008C3102">
      <w:pPr>
        <w:pStyle w:val="af4"/>
        <w:numPr>
          <w:ilvl w:val="1"/>
          <w:numId w:val="41"/>
        </w:numPr>
        <w:tabs>
          <w:tab w:val="left" w:pos="2284"/>
          <w:tab w:val="left" w:pos="3518"/>
          <w:tab w:val="left" w:pos="5267"/>
          <w:tab w:val="left" w:pos="6981"/>
          <w:tab w:val="left" w:pos="7420"/>
          <w:tab w:val="left" w:pos="8272"/>
          <w:tab w:val="left" w:pos="10000"/>
        </w:tabs>
        <w:spacing w:before="72"/>
        <w:ind w:right="694" w:firstLine="708"/>
        <w:jc w:val="left"/>
        <w:rPr>
          <w:sz w:val="24"/>
          <w:szCs w:val="24"/>
        </w:rPr>
      </w:pPr>
      <w:r>
        <w:rPr>
          <w:spacing w:val="-2"/>
          <w:sz w:val="24"/>
          <w:szCs w:val="24"/>
        </w:rPr>
        <w:t>Оклады</w:t>
      </w:r>
      <w:r>
        <w:rPr>
          <w:sz w:val="24"/>
          <w:szCs w:val="24"/>
        </w:rPr>
        <w:tab/>
      </w:r>
      <w:r>
        <w:rPr>
          <w:spacing w:val="-2"/>
          <w:sz w:val="24"/>
          <w:szCs w:val="24"/>
        </w:rPr>
        <w:t>работников,</w:t>
      </w:r>
      <w:r>
        <w:rPr>
          <w:sz w:val="24"/>
          <w:szCs w:val="24"/>
        </w:rPr>
        <w:tab/>
      </w:r>
      <w:r>
        <w:rPr>
          <w:spacing w:val="-2"/>
          <w:sz w:val="24"/>
          <w:szCs w:val="24"/>
        </w:rPr>
        <w:t>отнесенных</w:t>
      </w:r>
      <w:r>
        <w:rPr>
          <w:sz w:val="24"/>
          <w:szCs w:val="24"/>
        </w:rPr>
        <w:tab/>
      </w:r>
      <w:r>
        <w:rPr>
          <w:spacing w:val="-10"/>
          <w:sz w:val="24"/>
          <w:szCs w:val="24"/>
        </w:rPr>
        <w:t>к</w:t>
      </w:r>
      <w:r>
        <w:rPr>
          <w:sz w:val="24"/>
          <w:szCs w:val="24"/>
        </w:rPr>
        <w:tab/>
      </w:r>
      <w:r>
        <w:rPr>
          <w:spacing w:val="-4"/>
          <w:sz w:val="24"/>
          <w:szCs w:val="24"/>
        </w:rPr>
        <w:t>ПГК</w:t>
      </w:r>
      <w:r>
        <w:rPr>
          <w:sz w:val="24"/>
          <w:szCs w:val="24"/>
        </w:rPr>
        <w:tab/>
      </w:r>
      <w:r>
        <w:rPr>
          <w:spacing w:val="-2"/>
          <w:sz w:val="24"/>
          <w:szCs w:val="24"/>
        </w:rPr>
        <w:t>должностей</w:t>
      </w:r>
      <w:r>
        <w:rPr>
          <w:sz w:val="24"/>
          <w:szCs w:val="24"/>
        </w:rPr>
        <w:tab/>
      </w:r>
      <w:r>
        <w:rPr>
          <w:spacing w:val="-2"/>
          <w:sz w:val="24"/>
          <w:szCs w:val="24"/>
        </w:rPr>
        <w:t xml:space="preserve">культуры, </w:t>
      </w:r>
      <w:r>
        <w:rPr>
          <w:sz w:val="24"/>
          <w:szCs w:val="24"/>
        </w:rPr>
        <w:t>устанавливаются в следующих размерах:</w:t>
      </w:r>
    </w:p>
    <w:p w:rsidR="007021CB" w:rsidRDefault="007021CB">
      <w:pPr>
        <w:pStyle w:val="ad"/>
        <w:spacing w:before="100"/>
        <w:ind w:left="0" w:firstLine="0"/>
        <w:jc w:val="left"/>
        <w:rPr>
          <w:sz w:val="24"/>
          <w:szCs w:val="24"/>
        </w:rPr>
      </w:pP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32"/>
        <w:gridCol w:w="1709"/>
        <w:gridCol w:w="1923"/>
        <w:gridCol w:w="1801"/>
      </w:tblGrid>
      <w:tr w:rsidR="007021CB">
        <w:trPr>
          <w:trHeight w:val="1379"/>
        </w:trPr>
        <w:tc>
          <w:tcPr>
            <w:tcW w:w="4632" w:type="dxa"/>
          </w:tcPr>
          <w:p w:rsidR="007021CB" w:rsidRDefault="008C3102">
            <w:pPr>
              <w:pStyle w:val="TableParagraph"/>
              <w:ind w:left="10"/>
              <w:jc w:val="center"/>
              <w:rPr>
                <w:sz w:val="24"/>
                <w:szCs w:val="24"/>
              </w:rPr>
            </w:pPr>
            <w:r>
              <w:rPr>
                <w:sz w:val="24"/>
                <w:szCs w:val="24"/>
              </w:rPr>
              <w:t>Наименованиедолжности,отнесеннойк профессиональной квалификационной группе *</w:t>
            </w:r>
          </w:p>
        </w:tc>
        <w:tc>
          <w:tcPr>
            <w:tcW w:w="1709" w:type="dxa"/>
          </w:tcPr>
          <w:p w:rsidR="007021CB" w:rsidRDefault="008C3102">
            <w:pPr>
              <w:pStyle w:val="TableParagraph"/>
              <w:ind w:left="66" w:right="56"/>
              <w:jc w:val="center"/>
              <w:rPr>
                <w:sz w:val="24"/>
                <w:szCs w:val="24"/>
              </w:rPr>
            </w:pPr>
            <w:r>
              <w:rPr>
                <w:spacing w:val="-2"/>
                <w:sz w:val="24"/>
                <w:szCs w:val="24"/>
              </w:rPr>
              <w:t xml:space="preserve">Коэффициент </w:t>
            </w:r>
            <w:r>
              <w:rPr>
                <w:spacing w:val="-4"/>
                <w:sz w:val="24"/>
                <w:szCs w:val="24"/>
              </w:rPr>
              <w:t xml:space="preserve">для </w:t>
            </w:r>
            <w:r>
              <w:rPr>
                <w:spacing w:val="-2"/>
                <w:sz w:val="24"/>
                <w:szCs w:val="24"/>
              </w:rPr>
              <w:t>определения размера</w:t>
            </w:r>
          </w:p>
          <w:p w:rsidR="007021CB" w:rsidRDefault="008C3102">
            <w:pPr>
              <w:pStyle w:val="TableParagraph"/>
              <w:ind w:left="66" w:right="56"/>
              <w:jc w:val="center"/>
              <w:rPr>
                <w:sz w:val="24"/>
                <w:szCs w:val="24"/>
              </w:rPr>
            </w:pPr>
            <w:r>
              <w:rPr>
                <w:spacing w:val="-2"/>
                <w:sz w:val="24"/>
                <w:szCs w:val="24"/>
              </w:rPr>
              <w:t>оклада</w:t>
            </w:r>
          </w:p>
        </w:tc>
        <w:tc>
          <w:tcPr>
            <w:tcW w:w="1923" w:type="dxa"/>
          </w:tcPr>
          <w:p w:rsidR="007021CB" w:rsidRDefault="008C3102">
            <w:pPr>
              <w:pStyle w:val="TableParagraph"/>
              <w:spacing w:before="267"/>
              <w:ind w:left="6" w:right="3"/>
              <w:jc w:val="center"/>
              <w:rPr>
                <w:sz w:val="24"/>
                <w:szCs w:val="24"/>
              </w:rPr>
            </w:pPr>
            <w:r>
              <w:rPr>
                <w:sz w:val="24"/>
                <w:szCs w:val="24"/>
              </w:rPr>
              <w:t>Оклад,</w:t>
            </w:r>
            <w:r>
              <w:rPr>
                <w:spacing w:val="-4"/>
                <w:sz w:val="24"/>
                <w:szCs w:val="24"/>
              </w:rPr>
              <w:t>руб.</w:t>
            </w:r>
          </w:p>
        </w:tc>
        <w:tc>
          <w:tcPr>
            <w:tcW w:w="1801" w:type="dxa"/>
          </w:tcPr>
          <w:p w:rsidR="007021CB" w:rsidRDefault="008C3102">
            <w:pPr>
              <w:pStyle w:val="TableParagraph"/>
              <w:ind w:left="121" w:right="113" w:hanging="3"/>
              <w:jc w:val="center"/>
              <w:rPr>
                <w:sz w:val="24"/>
                <w:szCs w:val="24"/>
              </w:rPr>
            </w:pPr>
            <w:r>
              <w:rPr>
                <w:spacing w:val="-2"/>
                <w:sz w:val="24"/>
                <w:szCs w:val="24"/>
              </w:rPr>
              <w:t xml:space="preserve">Повышающий </w:t>
            </w:r>
            <w:r>
              <w:rPr>
                <w:sz w:val="24"/>
                <w:szCs w:val="24"/>
              </w:rPr>
              <w:t xml:space="preserve">коэффициентк окладу по </w:t>
            </w:r>
            <w:r>
              <w:rPr>
                <w:spacing w:val="-2"/>
                <w:sz w:val="24"/>
                <w:szCs w:val="24"/>
              </w:rPr>
              <w:t>занимаемой</w:t>
            </w:r>
          </w:p>
          <w:p w:rsidR="007021CB" w:rsidRDefault="008C3102">
            <w:pPr>
              <w:pStyle w:val="TableParagraph"/>
              <w:ind w:left="5"/>
              <w:jc w:val="center"/>
              <w:rPr>
                <w:sz w:val="24"/>
                <w:szCs w:val="24"/>
              </w:rPr>
            </w:pPr>
            <w:r>
              <w:rPr>
                <w:spacing w:val="-2"/>
                <w:sz w:val="24"/>
                <w:szCs w:val="24"/>
              </w:rPr>
              <w:t>должности</w:t>
            </w:r>
          </w:p>
        </w:tc>
      </w:tr>
      <w:tr w:rsidR="007021CB">
        <w:trPr>
          <w:trHeight w:val="1379"/>
        </w:trPr>
        <w:tc>
          <w:tcPr>
            <w:tcW w:w="4632" w:type="dxa"/>
          </w:tcPr>
          <w:p w:rsidR="007021CB" w:rsidRDefault="008C3102">
            <w:pPr>
              <w:pStyle w:val="TableParagraph"/>
              <w:ind w:left="107"/>
              <w:jc w:val="both"/>
              <w:rPr>
                <w:sz w:val="24"/>
                <w:szCs w:val="24"/>
              </w:rPr>
            </w:pPr>
            <w:r>
              <w:rPr>
                <w:sz w:val="24"/>
                <w:szCs w:val="24"/>
              </w:rPr>
              <w:lastRenderedPageBreak/>
              <w:t>Должности,отнесенныек</w:t>
            </w:r>
            <w:r>
              <w:rPr>
                <w:spacing w:val="-5"/>
                <w:sz w:val="24"/>
                <w:szCs w:val="24"/>
              </w:rPr>
              <w:t>ПКГ</w:t>
            </w:r>
          </w:p>
          <w:p w:rsidR="007021CB" w:rsidRDefault="008C3102">
            <w:pPr>
              <w:pStyle w:val="TableParagraph"/>
              <w:ind w:left="107" w:right="98"/>
              <w:jc w:val="both"/>
              <w:rPr>
                <w:sz w:val="24"/>
                <w:szCs w:val="24"/>
              </w:rPr>
            </w:pPr>
            <w:r>
              <w:rPr>
                <w:sz w:val="24"/>
                <w:szCs w:val="24"/>
              </w:rPr>
              <w:t xml:space="preserve">«Должности работников культуры, искусства и кинематографии ведущего </w:t>
            </w:r>
            <w:r>
              <w:rPr>
                <w:spacing w:val="-2"/>
                <w:sz w:val="24"/>
                <w:szCs w:val="24"/>
              </w:rPr>
              <w:t>звена»:</w:t>
            </w:r>
          </w:p>
          <w:p w:rsidR="007021CB" w:rsidRDefault="008C3102">
            <w:pPr>
              <w:pStyle w:val="TableParagraph"/>
              <w:ind w:left="107"/>
              <w:jc w:val="both"/>
              <w:rPr>
                <w:sz w:val="24"/>
                <w:szCs w:val="24"/>
              </w:rPr>
            </w:pPr>
            <w:r>
              <w:rPr>
                <w:sz w:val="24"/>
                <w:szCs w:val="24"/>
              </w:rPr>
              <w:t>-</w:t>
            </w:r>
            <w:r>
              <w:rPr>
                <w:spacing w:val="-2"/>
                <w:sz w:val="24"/>
                <w:szCs w:val="24"/>
              </w:rPr>
              <w:t xml:space="preserve"> библиотекарь</w:t>
            </w:r>
          </w:p>
        </w:tc>
        <w:tc>
          <w:tcPr>
            <w:tcW w:w="1709" w:type="dxa"/>
          </w:tcPr>
          <w:p w:rsidR="007021CB" w:rsidRDefault="007021CB">
            <w:pPr>
              <w:pStyle w:val="TableParagraph"/>
              <w:rPr>
                <w:sz w:val="24"/>
                <w:szCs w:val="24"/>
              </w:rPr>
            </w:pPr>
          </w:p>
          <w:p w:rsidR="007021CB" w:rsidRDefault="007021CB">
            <w:pPr>
              <w:pStyle w:val="TableParagraph"/>
              <w:rPr>
                <w:sz w:val="24"/>
                <w:szCs w:val="24"/>
              </w:rPr>
            </w:pPr>
          </w:p>
          <w:p w:rsidR="007021CB" w:rsidRDefault="007021CB">
            <w:pPr>
              <w:pStyle w:val="TableParagraph"/>
              <w:spacing w:before="267"/>
              <w:rPr>
                <w:sz w:val="24"/>
                <w:szCs w:val="24"/>
              </w:rPr>
            </w:pPr>
          </w:p>
          <w:p w:rsidR="007021CB" w:rsidRDefault="008C3102">
            <w:pPr>
              <w:pStyle w:val="TableParagraph"/>
              <w:spacing w:before="1"/>
              <w:ind w:left="522"/>
              <w:rPr>
                <w:sz w:val="24"/>
                <w:szCs w:val="24"/>
              </w:rPr>
            </w:pPr>
            <w:r>
              <w:rPr>
                <w:spacing w:val="-2"/>
                <w:sz w:val="24"/>
                <w:szCs w:val="24"/>
              </w:rPr>
              <w:t>1,9501</w:t>
            </w:r>
          </w:p>
        </w:tc>
        <w:tc>
          <w:tcPr>
            <w:tcW w:w="1923" w:type="dxa"/>
          </w:tcPr>
          <w:p w:rsidR="007021CB" w:rsidRDefault="007021CB">
            <w:pPr>
              <w:pStyle w:val="TableParagraph"/>
              <w:rPr>
                <w:sz w:val="24"/>
                <w:szCs w:val="24"/>
              </w:rPr>
            </w:pPr>
          </w:p>
          <w:p w:rsidR="007021CB" w:rsidRDefault="007021CB">
            <w:pPr>
              <w:pStyle w:val="TableParagraph"/>
              <w:rPr>
                <w:sz w:val="24"/>
                <w:szCs w:val="24"/>
              </w:rPr>
            </w:pPr>
          </w:p>
          <w:p w:rsidR="007021CB" w:rsidRDefault="007021CB">
            <w:pPr>
              <w:pStyle w:val="TableParagraph"/>
              <w:spacing w:before="267"/>
              <w:rPr>
                <w:sz w:val="24"/>
                <w:szCs w:val="24"/>
              </w:rPr>
            </w:pPr>
          </w:p>
          <w:p w:rsidR="007021CB" w:rsidRDefault="008C3102">
            <w:pPr>
              <w:pStyle w:val="TableParagraph"/>
              <w:spacing w:before="1"/>
              <w:ind w:left="6"/>
              <w:jc w:val="center"/>
              <w:rPr>
                <w:sz w:val="24"/>
                <w:szCs w:val="24"/>
              </w:rPr>
            </w:pPr>
            <w:r>
              <w:rPr>
                <w:spacing w:val="-4"/>
                <w:sz w:val="24"/>
                <w:szCs w:val="24"/>
              </w:rPr>
              <w:t>9527</w:t>
            </w:r>
          </w:p>
        </w:tc>
        <w:tc>
          <w:tcPr>
            <w:tcW w:w="1801" w:type="dxa"/>
          </w:tcPr>
          <w:p w:rsidR="007021CB" w:rsidRDefault="007021CB">
            <w:pPr>
              <w:pStyle w:val="TableParagraph"/>
              <w:rPr>
                <w:sz w:val="24"/>
                <w:szCs w:val="24"/>
              </w:rPr>
            </w:pPr>
          </w:p>
        </w:tc>
      </w:tr>
    </w:tbl>
    <w:p w:rsidR="007021CB" w:rsidRDefault="007021CB">
      <w:pPr>
        <w:pStyle w:val="ad"/>
        <w:spacing w:before="132"/>
        <w:ind w:left="0" w:firstLine="0"/>
        <w:jc w:val="left"/>
        <w:rPr>
          <w:sz w:val="24"/>
          <w:szCs w:val="24"/>
        </w:rPr>
      </w:pPr>
    </w:p>
    <w:p w:rsidR="007021CB" w:rsidRDefault="008C3102">
      <w:pPr>
        <w:pStyle w:val="af4"/>
        <w:numPr>
          <w:ilvl w:val="1"/>
          <w:numId w:val="41"/>
        </w:numPr>
        <w:tabs>
          <w:tab w:val="left" w:pos="2109"/>
        </w:tabs>
        <w:spacing w:after="7"/>
        <w:ind w:left="851" w:right="693" w:firstLine="708"/>
        <w:jc w:val="left"/>
        <w:rPr>
          <w:sz w:val="24"/>
          <w:szCs w:val="24"/>
        </w:rPr>
      </w:pPr>
      <w:r>
        <w:rPr>
          <w:sz w:val="24"/>
          <w:szCs w:val="24"/>
        </w:rPr>
        <w:t>Окладыработников,занимающихобщеотраслевыедолжностислужащих организации, устанавливаются в следующих размерах:</w:t>
      </w: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10"/>
        <w:gridCol w:w="1843"/>
        <w:gridCol w:w="1209"/>
        <w:gridCol w:w="1799"/>
      </w:tblGrid>
      <w:tr w:rsidR="007021CB">
        <w:trPr>
          <w:trHeight w:val="1379"/>
        </w:trPr>
        <w:tc>
          <w:tcPr>
            <w:tcW w:w="5210" w:type="dxa"/>
          </w:tcPr>
          <w:p w:rsidR="007021CB" w:rsidRDefault="008C3102">
            <w:pPr>
              <w:pStyle w:val="TableParagraph"/>
              <w:ind w:left="148" w:firstLine="379"/>
              <w:rPr>
                <w:sz w:val="24"/>
                <w:szCs w:val="24"/>
              </w:rPr>
            </w:pPr>
            <w:r>
              <w:rPr>
                <w:sz w:val="24"/>
                <w:szCs w:val="24"/>
              </w:rPr>
              <w:t>Наименование должности, отнесенной к профессиональнойквалификационнойгруппе*</w:t>
            </w:r>
          </w:p>
        </w:tc>
        <w:tc>
          <w:tcPr>
            <w:tcW w:w="1843" w:type="dxa"/>
          </w:tcPr>
          <w:p w:rsidR="007021CB" w:rsidRDefault="008C3102">
            <w:pPr>
              <w:pStyle w:val="TableParagraph"/>
              <w:ind w:left="141" w:right="133" w:firstLine="3"/>
              <w:jc w:val="center"/>
              <w:rPr>
                <w:sz w:val="24"/>
                <w:szCs w:val="24"/>
              </w:rPr>
            </w:pPr>
            <w:r>
              <w:rPr>
                <w:spacing w:val="-2"/>
                <w:sz w:val="24"/>
                <w:szCs w:val="24"/>
              </w:rPr>
              <w:t xml:space="preserve">Коэффициент </w:t>
            </w:r>
            <w:r>
              <w:rPr>
                <w:spacing w:val="-4"/>
                <w:sz w:val="24"/>
                <w:szCs w:val="24"/>
              </w:rPr>
              <w:t xml:space="preserve">для </w:t>
            </w:r>
            <w:r>
              <w:rPr>
                <w:spacing w:val="-2"/>
                <w:sz w:val="24"/>
                <w:szCs w:val="24"/>
              </w:rPr>
              <w:t xml:space="preserve">определения </w:t>
            </w:r>
            <w:r>
              <w:rPr>
                <w:sz w:val="24"/>
                <w:szCs w:val="24"/>
              </w:rPr>
              <w:t>размераоклада</w:t>
            </w:r>
          </w:p>
        </w:tc>
        <w:tc>
          <w:tcPr>
            <w:tcW w:w="1209" w:type="dxa"/>
          </w:tcPr>
          <w:p w:rsidR="007021CB" w:rsidRDefault="008C3102">
            <w:pPr>
              <w:pStyle w:val="TableParagraph"/>
              <w:spacing w:before="267"/>
              <w:ind w:left="393" w:right="239" w:hanging="140"/>
              <w:rPr>
                <w:sz w:val="24"/>
                <w:szCs w:val="24"/>
              </w:rPr>
            </w:pPr>
            <w:r>
              <w:rPr>
                <w:spacing w:val="-2"/>
                <w:sz w:val="24"/>
                <w:szCs w:val="24"/>
              </w:rPr>
              <w:t xml:space="preserve">Оклад, </w:t>
            </w:r>
            <w:r>
              <w:rPr>
                <w:spacing w:val="-4"/>
                <w:sz w:val="24"/>
                <w:szCs w:val="24"/>
              </w:rPr>
              <w:t>руб.</w:t>
            </w:r>
          </w:p>
        </w:tc>
        <w:tc>
          <w:tcPr>
            <w:tcW w:w="1799" w:type="dxa"/>
          </w:tcPr>
          <w:p w:rsidR="007021CB" w:rsidRDefault="008C3102">
            <w:pPr>
              <w:pStyle w:val="TableParagraph"/>
              <w:ind w:left="123" w:right="109" w:hanging="3"/>
              <w:jc w:val="center"/>
              <w:rPr>
                <w:sz w:val="24"/>
                <w:szCs w:val="24"/>
              </w:rPr>
            </w:pPr>
            <w:r>
              <w:rPr>
                <w:spacing w:val="-2"/>
                <w:sz w:val="24"/>
                <w:szCs w:val="24"/>
              </w:rPr>
              <w:t xml:space="preserve">Повышающий </w:t>
            </w:r>
            <w:r>
              <w:rPr>
                <w:sz w:val="24"/>
                <w:szCs w:val="24"/>
              </w:rPr>
              <w:t xml:space="preserve">коэффициентк окладу по </w:t>
            </w:r>
            <w:r>
              <w:rPr>
                <w:spacing w:val="-2"/>
                <w:sz w:val="24"/>
                <w:szCs w:val="24"/>
              </w:rPr>
              <w:t>занимаемой</w:t>
            </w:r>
          </w:p>
          <w:p w:rsidR="007021CB" w:rsidRDefault="008C3102">
            <w:pPr>
              <w:pStyle w:val="TableParagraph"/>
              <w:ind w:left="11"/>
              <w:jc w:val="center"/>
              <w:rPr>
                <w:sz w:val="24"/>
                <w:szCs w:val="24"/>
              </w:rPr>
            </w:pPr>
            <w:r>
              <w:rPr>
                <w:spacing w:val="-2"/>
                <w:sz w:val="24"/>
                <w:szCs w:val="24"/>
              </w:rPr>
              <w:t>должности</w:t>
            </w:r>
          </w:p>
        </w:tc>
      </w:tr>
      <w:tr w:rsidR="007021CB">
        <w:trPr>
          <w:trHeight w:val="827"/>
        </w:trPr>
        <w:tc>
          <w:tcPr>
            <w:tcW w:w="5210" w:type="dxa"/>
          </w:tcPr>
          <w:p w:rsidR="007021CB" w:rsidRDefault="008C3102">
            <w:pPr>
              <w:pStyle w:val="TableParagraph"/>
              <w:ind w:left="107"/>
              <w:rPr>
                <w:sz w:val="24"/>
                <w:szCs w:val="24"/>
              </w:rPr>
            </w:pPr>
            <w:r>
              <w:rPr>
                <w:sz w:val="24"/>
                <w:szCs w:val="24"/>
              </w:rPr>
              <w:t>Должности,отнесенныек</w:t>
            </w:r>
            <w:r>
              <w:rPr>
                <w:spacing w:val="-5"/>
                <w:sz w:val="24"/>
                <w:szCs w:val="24"/>
              </w:rPr>
              <w:t>ПКГ</w:t>
            </w:r>
          </w:p>
          <w:p w:rsidR="007021CB" w:rsidRDefault="008C3102">
            <w:pPr>
              <w:pStyle w:val="TableParagraph"/>
              <w:ind w:left="107" w:right="230"/>
              <w:rPr>
                <w:sz w:val="24"/>
                <w:szCs w:val="24"/>
              </w:rPr>
            </w:pPr>
            <w:r>
              <w:rPr>
                <w:sz w:val="24"/>
                <w:szCs w:val="24"/>
              </w:rPr>
              <w:t xml:space="preserve">«Общеотраслевыеислужащихпервого </w:t>
            </w:r>
            <w:r>
              <w:rPr>
                <w:spacing w:val="-2"/>
                <w:sz w:val="24"/>
                <w:szCs w:val="24"/>
              </w:rPr>
              <w:t>уровня»:</w:t>
            </w:r>
          </w:p>
        </w:tc>
        <w:tc>
          <w:tcPr>
            <w:tcW w:w="1843" w:type="dxa"/>
          </w:tcPr>
          <w:p w:rsidR="007021CB" w:rsidRDefault="007021CB">
            <w:pPr>
              <w:pStyle w:val="TableParagraph"/>
              <w:rPr>
                <w:sz w:val="24"/>
                <w:szCs w:val="24"/>
              </w:rPr>
            </w:pPr>
          </w:p>
        </w:tc>
        <w:tc>
          <w:tcPr>
            <w:tcW w:w="1209" w:type="dxa"/>
          </w:tcPr>
          <w:p w:rsidR="007021CB" w:rsidRDefault="007021CB">
            <w:pPr>
              <w:pStyle w:val="TableParagraph"/>
              <w:rPr>
                <w:sz w:val="24"/>
                <w:szCs w:val="24"/>
              </w:rPr>
            </w:pPr>
          </w:p>
        </w:tc>
        <w:tc>
          <w:tcPr>
            <w:tcW w:w="1799" w:type="dxa"/>
          </w:tcPr>
          <w:p w:rsidR="007021CB" w:rsidRDefault="007021CB">
            <w:pPr>
              <w:pStyle w:val="TableParagraph"/>
              <w:rPr>
                <w:sz w:val="24"/>
                <w:szCs w:val="24"/>
              </w:rPr>
            </w:pPr>
          </w:p>
        </w:tc>
      </w:tr>
      <w:tr w:rsidR="007021CB">
        <w:trPr>
          <w:trHeight w:val="553"/>
        </w:trPr>
        <w:tc>
          <w:tcPr>
            <w:tcW w:w="5210" w:type="dxa"/>
          </w:tcPr>
          <w:p w:rsidR="007021CB" w:rsidRDefault="008C3102">
            <w:pPr>
              <w:pStyle w:val="TableParagraph"/>
              <w:ind w:left="107"/>
              <w:rPr>
                <w:sz w:val="24"/>
                <w:szCs w:val="24"/>
              </w:rPr>
            </w:pPr>
            <w:r>
              <w:rPr>
                <w:sz w:val="24"/>
                <w:szCs w:val="24"/>
              </w:rPr>
              <w:t>1квалификационный</w:t>
            </w:r>
            <w:r>
              <w:rPr>
                <w:spacing w:val="-2"/>
                <w:sz w:val="24"/>
                <w:szCs w:val="24"/>
              </w:rPr>
              <w:t>уровень:</w:t>
            </w:r>
          </w:p>
          <w:p w:rsidR="007021CB" w:rsidRDefault="008C3102">
            <w:pPr>
              <w:pStyle w:val="TableParagraph"/>
              <w:ind w:left="107"/>
              <w:rPr>
                <w:sz w:val="24"/>
                <w:szCs w:val="24"/>
              </w:rPr>
            </w:pPr>
            <w:r>
              <w:rPr>
                <w:spacing w:val="-2"/>
                <w:sz w:val="24"/>
                <w:szCs w:val="24"/>
              </w:rPr>
              <w:t>делопроизводитель</w:t>
            </w:r>
          </w:p>
        </w:tc>
        <w:tc>
          <w:tcPr>
            <w:tcW w:w="1843" w:type="dxa"/>
          </w:tcPr>
          <w:p w:rsidR="007021CB" w:rsidRDefault="008C3102">
            <w:pPr>
              <w:pStyle w:val="TableParagraph"/>
              <w:ind w:left="8"/>
              <w:jc w:val="center"/>
              <w:rPr>
                <w:sz w:val="24"/>
                <w:szCs w:val="24"/>
              </w:rPr>
            </w:pPr>
            <w:r>
              <w:rPr>
                <w:spacing w:val="-2"/>
                <w:sz w:val="24"/>
                <w:szCs w:val="24"/>
              </w:rPr>
              <w:t>1,495</w:t>
            </w:r>
          </w:p>
        </w:tc>
        <w:tc>
          <w:tcPr>
            <w:tcW w:w="1209" w:type="dxa"/>
          </w:tcPr>
          <w:p w:rsidR="007021CB" w:rsidRDefault="008C3102">
            <w:pPr>
              <w:pStyle w:val="TableParagraph"/>
              <w:ind w:left="11"/>
              <w:jc w:val="center"/>
              <w:rPr>
                <w:sz w:val="24"/>
                <w:szCs w:val="24"/>
              </w:rPr>
            </w:pPr>
            <w:r>
              <w:rPr>
                <w:spacing w:val="-4"/>
                <w:sz w:val="24"/>
                <w:szCs w:val="24"/>
              </w:rPr>
              <w:t>7304</w:t>
            </w:r>
          </w:p>
        </w:tc>
        <w:tc>
          <w:tcPr>
            <w:tcW w:w="1799" w:type="dxa"/>
          </w:tcPr>
          <w:p w:rsidR="007021CB" w:rsidRDefault="007021CB">
            <w:pPr>
              <w:pStyle w:val="TableParagraph"/>
              <w:rPr>
                <w:sz w:val="24"/>
                <w:szCs w:val="24"/>
              </w:rPr>
            </w:pPr>
          </w:p>
        </w:tc>
      </w:tr>
      <w:tr w:rsidR="007021CB">
        <w:trPr>
          <w:trHeight w:val="827"/>
        </w:trPr>
        <w:tc>
          <w:tcPr>
            <w:tcW w:w="5210" w:type="dxa"/>
          </w:tcPr>
          <w:p w:rsidR="007021CB" w:rsidRDefault="008C3102">
            <w:pPr>
              <w:pStyle w:val="TableParagraph"/>
              <w:ind w:left="107"/>
              <w:rPr>
                <w:sz w:val="24"/>
                <w:szCs w:val="24"/>
              </w:rPr>
            </w:pPr>
            <w:r>
              <w:rPr>
                <w:sz w:val="24"/>
                <w:szCs w:val="24"/>
              </w:rPr>
              <w:t>Должности,отнесенныек</w:t>
            </w:r>
            <w:r>
              <w:rPr>
                <w:spacing w:val="-5"/>
                <w:sz w:val="24"/>
                <w:szCs w:val="24"/>
              </w:rPr>
              <w:t>ПКГ</w:t>
            </w:r>
          </w:p>
          <w:p w:rsidR="007021CB" w:rsidRDefault="008C3102">
            <w:pPr>
              <w:pStyle w:val="TableParagraph"/>
              <w:ind w:left="107" w:right="230"/>
              <w:rPr>
                <w:sz w:val="24"/>
                <w:szCs w:val="24"/>
              </w:rPr>
            </w:pPr>
            <w:r>
              <w:rPr>
                <w:sz w:val="24"/>
                <w:szCs w:val="24"/>
              </w:rPr>
              <w:t>«Общеотраслевыедолжностислужащих второго уровня»:</w:t>
            </w:r>
          </w:p>
        </w:tc>
        <w:tc>
          <w:tcPr>
            <w:tcW w:w="1843" w:type="dxa"/>
          </w:tcPr>
          <w:p w:rsidR="007021CB" w:rsidRDefault="008C3102">
            <w:pPr>
              <w:pStyle w:val="TableParagraph"/>
              <w:ind w:left="8"/>
              <w:jc w:val="center"/>
              <w:rPr>
                <w:sz w:val="24"/>
                <w:szCs w:val="24"/>
              </w:rPr>
            </w:pPr>
            <w:r>
              <w:rPr>
                <w:spacing w:val="-4"/>
                <w:sz w:val="24"/>
                <w:szCs w:val="24"/>
              </w:rPr>
              <w:t>1,82</w:t>
            </w:r>
          </w:p>
        </w:tc>
        <w:tc>
          <w:tcPr>
            <w:tcW w:w="1209" w:type="dxa"/>
          </w:tcPr>
          <w:p w:rsidR="007021CB" w:rsidRDefault="008C3102">
            <w:pPr>
              <w:pStyle w:val="TableParagraph"/>
              <w:ind w:left="11"/>
              <w:jc w:val="center"/>
              <w:rPr>
                <w:sz w:val="24"/>
                <w:szCs w:val="24"/>
              </w:rPr>
            </w:pPr>
            <w:r>
              <w:rPr>
                <w:spacing w:val="-4"/>
                <w:sz w:val="24"/>
                <w:szCs w:val="24"/>
              </w:rPr>
              <w:t>8891</w:t>
            </w:r>
          </w:p>
        </w:tc>
        <w:tc>
          <w:tcPr>
            <w:tcW w:w="1799" w:type="dxa"/>
          </w:tcPr>
          <w:p w:rsidR="007021CB" w:rsidRDefault="007021CB">
            <w:pPr>
              <w:pStyle w:val="TableParagraph"/>
              <w:rPr>
                <w:sz w:val="24"/>
                <w:szCs w:val="24"/>
              </w:rPr>
            </w:pPr>
          </w:p>
        </w:tc>
      </w:tr>
      <w:tr w:rsidR="007021CB">
        <w:trPr>
          <w:trHeight w:val="275"/>
        </w:trPr>
        <w:tc>
          <w:tcPr>
            <w:tcW w:w="5210" w:type="dxa"/>
          </w:tcPr>
          <w:p w:rsidR="007021CB" w:rsidRDefault="008C3102">
            <w:pPr>
              <w:pStyle w:val="TableParagraph"/>
              <w:ind w:left="107"/>
              <w:rPr>
                <w:sz w:val="24"/>
                <w:szCs w:val="24"/>
              </w:rPr>
            </w:pPr>
            <w:r>
              <w:rPr>
                <w:sz w:val="24"/>
                <w:szCs w:val="24"/>
              </w:rPr>
              <w:t>1квалификационныйуровень:техник,</w:t>
            </w:r>
            <w:r>
              <w:rPr>
                <w:spacing w:val="-2"/>
                <w:sz w:val="24"/>
                <w:szCs w:val="24"/>
              </w:rPr>
              <w:t>лаборант</w:t>
            </w:r>
          </w:p>
        </w:tc>
        <w:tc>
          <w:tcPr>
            <w:tcW w:w="1843" w:type="dxa"/>
          </w:tcPr>
          <w:p w:rsidR="007021CB" w:rsidRDefault="008C3102">
            <w:pPr>
              <w:pStyle w:val="TableParagraph"/>
              <w:ind w:left="8"/>
              <w:jc w:val="center"/>
              <w:rPr>
                <w:sz w:val="24"/>
                <w:szCs w:val="24"/>
              </w:rPr>
            </w:pPr>
            <w:r>
              <w:rPr>
                <w:spacing w:val="-4"/>
                <w:sz w:val="24"/>
                <w:szCs w:val="24"/>
              </w:rPr>
              <w:t>1,82</w:t>
            </w:r>
          </w:p>
        </w:tc>
        <w:tc>
          <w:tcPr>
            <w:tcW w:w="1209" w:type="dxa"/>
          </w:tcPr>
          <w:p w:rsidR="007021CB" w:rsidRDefault="008C3102">
            <w:pPr>
              <w:pStyle w:val="TableParagraph"/>
              <w:ind w:left="11"/>
              <w:jc w:val="center"/>
              <w:rPr>
                <w:sz w:val="24"/>
                <w:szCs w:val="24"/>
              </w:rPr>
            </w:pPr>
            <w:r>
              <w:rPr>
                <w:spacing w:val="-4"/>
                <w:sz w:val="24"/>
                <w:szCs w:val="24"/>
              </w:rPr>
              <w:t>8891</w:t>
            </w:r>
          </w:p>
        </w:tc>
        <w:tc>
          <w:tcPr>
            <w:tcW w:w="1799" w:type="dxa"/>
          </w:tcPr>
          <w:p w:rsidR="007021CB" w:rsidRDefault="007021CB">
            <w:pPr>
              <w:pStyle w:val="TableParagraph"/>
              <w:rPr>
                <w:sz w:val="24"/>
                <w:szCs w:val="24"/>
              </w:rPr>
            </w:pPr>
          </w:p>
        </w:tc>
      </w:tr>
      <w:tr w:rsidR="007021CB">
        <w:trPr>
          <w:trHeight w:val="551"/>
        </w:trPr>
        <w:tc>
          <w:tcPr>
            <w:tcW w:w="5210" w:type="dxa"/>
          </w:tcPr>
          <w:p w:rsidR="007021CB" w:rsidRDefault="008C3102">
            <w:pPr>
              <w:pStyle w:val="TableParagraph"/>
              <w:ind w:left="107"/>
              <w:rPr>
                <w:sz w:val="24"/>
                <w:szCs w:val="24"/>
              </w:rPr>
            </w:pPr>
            <w:r>
              <w:rPr>
                <w:sz w:val="24"/>
                <w:szCs w:val="24"/>
              </w:rPr>
              <w:t>2квалификационныйуровень:</w:t>
            </w:r>
            <w:r>
              <w:rPr>
                <w:spacing w:val="-2"/>
                <w:sz w:val="24"/>
                <w:szCs w:val="24"/>
              </w:rPr>
              <w:t>заведующий</w:t>
            </w:r>
          </w:p>
          <w:p w:rsidR="007021CB" w:rsidRDefault="008C3102">
            <w:pPr>
              <w:pStyle w:val="TableParagraph"/>
              <w:ind w:left="107"/>
              <w:rPr>
                <w:sz w:val="24"/>
                <w:szCs w:val="24"/>
              </w:rPr>
            </w:pPr>
            <w:r>
              <w:rPr>
                <w:spacing w:val="-2"/>
                <w:sz w:val="24"/>
                <w:szCs w:val="24"/>
              </w:rPr>
              <w:t>хозяйством</w:t>
            </w:r>
          </w:p>
        </w:tc>
        <w:tc>
          <w:tcPr>
            <w:tcW w:w="1843" w:type="dxa"/>
          </w:tcPr>
          <w:p w:rsidR="007021CB" w:rsidRDefault="008C3102">
            <w:pPr>
              <w:pStyle w:val="TableParagraph"/>
              <w:ind w:left="8"/>
              <w:jc w:val="center"/>
              <w:rPr>
                <w:sz w:val="24"/>
                <w:szCs w:val="24"/>
              </w:rPr>
            </w:pPr>
            <w:r>
              <w:rPr>
                <w:spacing w:val="-4"/>
                <w:sz w:val="24"/>
                <w:szCs w:val="24"/>
              </w:rPr>
              <w:t>1,82</w:t>
            </w:r>
          </w:p>
        </w:tc>
        <w:tc>
          <w:tcPr>
            <w:tcW w:w="1209" w:type="dxa"/>
          </w:tcPr>
          <w:p w:rsidR="007021CB" w:rsidRDefault="008C3102">
            <w:pPr>
              <w:pStyle w:val="TableParagraph"/>
              <w:ind w:left="11"/>
              <w:jc w:val="center"/>
              <w:rPr>
                <w:sz w:val="24"/>
                <w:szCs w:val="24"/>
              </w:rPr>
            </w:pPr>
            <w:r>
              <w:rPr>
                <w:spacing w:val="-4"/>
                <w:sz w:val="24"/>
                <w:szCs w:val="24"/>
              </w:rPr>
              <w:t>8891</w:t>
            </w:r>
          </w:p>
        </w:tc>
        <w:tc>
          <w:tcPr>
            <w:tcW w:w="1799" w:type="dxa"/>
          </w:tcPr>
          <w:p w:rsidR="007021CB" w:rsidRDefault="008C3102">
            <w:pPr>
              <w:pStyle w:val="TableParagraph"/>
              <w:ind w:left="11" w:right="1"/>
              <w:jc w:val="center"/>
              <w:rPr>
                <w:sz w:val="24"/>
                <w:szCs w:val="24"/>
              </w:rPr>
            </w:pPr>
            <w:r>
              <w:rPr>
                <w:spacing w:val="-4"/>
                <w:sz w:val="24"/>
                <w:szCs w:val="24"/>
              </w:rPr>
              <w:t>0,05</w:t>
            </w:r>
          </w:p>
        </w:tc>
      </w:tr>
      <w:tr w:rsidR="007021CB">
        <w:trPr>
          <w:trHeight w:val="551"/>
        </w:trPr>
        <w:tc>
          <w:tcPr>
            <w:tcW w:w="5210" w:type="dxa"/>
          </w:tcPr>
          <w:p w:rsidR="007021CB" w:rsidRDefault="008C3102">
            <w:pPr>
              <w:pStyle w:val="TableParagraph"/>
              <w:ind w:left="107"/>
              <w:rPr>
                <w:sz w:val="24"/>
                <w:szCs w:val="24"/>
              </w:rPr>
            </w:pPr>
            <w:r>
              <w:rPr>
                <w:sz w:val="24"/>
                <w:szCs w:val="24"/>
              </w:rPr>
              <w:t>3квалификационныйуровень:</w:t>
            </w:r>
            <w:r>
              <w:rPr>
                <w:spacing w:val="-2"/>
                <w:sz w:val="24"/>
                <w:szCs w:val="24"/>
              </w:rPr>
              <w:t>заведующий</w:t>
            </w:r>
          </w:p>
          <w:p w:rsidR="007021CB" w:rsidRDefault="008C3102">
            <w:pPr>
              <w:pStyle w:val="TableParagraph"/>
              <w:ind w:left="107"/>
              <w:rPr>
                <w:sz w:val="24"/>
                <w:szCs w:val="24"/>
              </w:rPr>
            </w:pPr>
            <w:r>
              <w:rPr>
                <w:spacing w:val="-2"/>
                <w:sz w:val="24"/>
                <w:szCs w:val="24"/>
              </w:rPr>
              <w:t>производством(шеф-повар)</w:t>
            </w:r>
          </w:p>
        </w:tc>
        <w:tc>
          <w:tcPr>
            <w:tcW w:w="1843" w:type="dxa"/>
          </w:tcPr>
          <w:p w:rsidR="007021CB" w:rsidRDefault="008C3102">
            <w:pPr>
              <w:pStyle w:val="TableParagraph"/>
              <w:ind w:left="8"/>
              <w:jc w:val="center"/>
              <w:rPr>
                <w:sz w:val="24"/>
                <w:szCs w:val="24"/>
              </w:rPr>
            </w:pPr>
            <w:r>
              <w:rPr>
                <w:spacing w:val="-4"/>
                <w:sz w:val="24"/>
                <w:szCs w:val="24"/>
              </w:rPr>
              <w:t>1,82</w:t>
            </w:r>
          </w:p>
        </w:tc>
        <w:tc>
          <w:tcPr>
            <w:tcW w:w="1209" w:type="dxa"/>
          </w:tcPr>
          <w:p w:rsidR="007021CB" w:rsidRDefault="008C3102">
            <w:pPr>
              <w:pStyle w:val="TableParagraph"/>
              <w:ind w:left="11"/>
              <w:jc w:val="center"/>
              <w:rPr>
                <w:sz w:val="24"/>
                <w:szCs w:val="24"/>
              </w:rPr>
            </w:pPr>
            <w:r>
              <w:rPr>
                <w:spacing w:val="-4"/>
                <w:sz w:val="24"/>
                <w:szCs w:val="24"/>
              </w:rPr>
              <w:t>8891</w:t>
            </w:r>
          </w:p>
        </w:tc>
        <w:tc>
          <w:tcPr>
            <w:tcW w:w="1799" w:type="dxa"/>
          </w:tcPr>
          <w:p w:rsidR="007021CB" w:rsidRDefault="008C3102">
            <w:pPr>
              <w:pStyle w:val="TableParagraph"/>
              <w:ind w:left="11" w:right="1"/>
              <w:jc w:val="center"/>
              <w:rPr>
                <w:sz w:val="24"/>
                <w:szCs w:val="24"/>
              </w:rPr>
            </w:pPr>
            <w:r>
              <w:rPr>
                <w:spacing w:val="-4"/>
                <w:sz w:val="24"/>
                <w:szCs w:val="24"/>
              </w:rPr>
              <w:t>0,10</w:t>
            </w:r>
          </w:p>
        </w:tc>
      </w:tr>
      <w:tr w:rsidR="007021CB">
        <w:trPr>
          <w:trHeight w:val="827"/>
        </w:trPr>
        <w:tc>
          <w:tcPr>
            <w:tcW w:w="5210" w:type="dxa"/>
          </w:tcPr>
          <w:p w:rsidR="007021CB" w:rsidRDefault="008C3102">
            <w:pPr>
              <w:pStyle w:val="TableParagraph"/>
              <w:ind w:left="107"/>
              <w:rPr>
                <w:sz w:val="24"/>
                <w:szCs w:val="24"/>
              </w:rPr>
            </w:pPr>
            <w:r>
              <w:rPr>
                <w:sz w:val="24"/>
                <w:szCs w:val="24"/>
              </w:rPr>
              <w:t>Должности,отнесенныек</w:t>
            </w:r>
            <w:r>
              <w:rPr>
                <w:spacing w:val="-5"/>
                <w:sz w:val="24"/>
                <w:szCs w:val="24"/>
              </w:rPr>
              <w:t>ПКГ</w:t>
            </w:r>
          </w:p>
          <w:p w:rsidR="007021CB" w:rsidRDefault="008C3102">
            <w:pPr>
              <w:pStyle w:val="TableParagraph"/>
              <w:ind w:left="107" w:right="230"/>
              <w:rPr>
                <w:sz w:val="24"/>
                <w:szCs w:val="24"/>
              </w:rPr>
            </w:pPr>
            <w:r>
              <w:rPr>
                <w:sz w:val="24"/>
                <w:szCs w:val="24"/>
              </w:rPr>
              <w:t>«Общеотраслевыедолжностислужащих третьего уровня»:</w:t>
            </w:r>
          </w:p>
        </w:tc>
        <w:tc>
          <w:tcPr>
            <w:tcW w:w="1843" w:type="dxa"/>
          </w:tcPr>
          <w:p w:rsidR="007021CB" w:rsidRDefault="008C3102">
            <w:pPr>
              <w:pStyle w:val="TableParagraph"/>
              <w:ind w:left="8"/>
              <w:jc w:val="center"/>
              <w:rPr>
                <w:sz w:val="24"/>
                <w:szCs w:val="24"/>
              </w:rPr>
            </w:pPr>
            <w:r>
              <w:rPr>
                <w:spacing w:val="-2"/>
                <w:sz w:val="24"/>
                <w:szCs w:val="24"/>
              </w:rPr>
              <w:t>2,4701</w:t>
            </w:r>
          </w:p>
        </w:tc>
        <w:tc>
          <w:tcPr>
            <w:tcW w:w="1209" w:type="dxa"/>
          </w:tcPr>
          <w:p w:rsidR="007021CB" w:rsidRDefault="008C3102">
            <w:pPr>
              <w:pStyle w:val="TableParagraph"/>
              <w:ind w:left="11"/>
              <w:jc w:val="center"/>
              <w:rPr>
                <w:sz w:val="24"/>
                <w:szCs w:val="24"/>
              </w:rPr>
            </w:pPr>
            <w:r>
              <w:rPr>
                <w:spacing w:val="-2"/>
                <w:sz w:val="24"/>
                <w:szCs w:val="24"/>
              </w:rPr>
              <w:t>12067</w:t>
            </w:r>
          </w:p>
        </w:tc>
        <w:tc>
          <w:tcPr>
            <w:tcW w:w="1799" w:type="dxa"/>
          </w:tcPr>
          <w:p w:rsidR="007021CB" w:rsidRDefault="007021CB">
            <w:pPr>
              <w:pStyle w:val="TableParagraph"/>
              <w:rPr>
                <w:sz w:val="24"/>
                <w:szCs w:val="24"/>
              </w:rPr>
            </w:pPr>
          </w:p>
        </w:tc>
      </w:tr>
      <w:tr w:rsidR="007021CB">
        <w:trPr>
          <w:trHeight w:val="553"/>
        </w:trPr>
        <w:tc>
          <w:tcPr>
            <w:tcW w:w="5210" w:type="dxa"/>
          </w:tcPr>
          <w:p w:rsidR="007021CB" w:rsidRDefault="008C3102">
            <w:pPr>
              <w:pStyle w:val="TableParagraph"/>
              <w:ind w:left="107"/>
              <w:rPr>
                <w:sz w:val="24"/>
                <w:szCs w:val="24"/>
              </w:rPr>
            </w:pPr>
            <w:r>
              <w:rPr>
                <w:sz w:val="24"/>
                <w:szCs w:val="24"/>
              </w:rPr>
              <w:t>1квалификационныйуровень:</w:t>
            </w:r>
            <w:r>
              <w:rPr>
                <w:spacing w:val="-2"/>
                <w:sz w:val="24"/>
                <w:szCs w:val="24"/>
              </w:rPr>
              <w:t>бухгалтер,</w:t>
            </w:r>
          </w:p>
          <w:p w:rsidR="007021CB" w:rsidRDefault="008C3102">
            <w:pPr>
              <w:pStyle w:val="TableParagraph"/>
              <w:ind w:left="107"/>
              <w:rPr>
                <w:sz w:val="24"/>
                <w:szCs w:val="24"/>
              </w:rPr>
            </w:pPr>
            <w:r>
              <w:rPr>
                <w:sz w:val="24"/>
                <w:szCs w:val="24"/>
              </w:rPr>
              <w:t>специалистпокадрам,инженер-</w:t>
            </w:r>
            <w:r>
              <w:rPr>
                <w:spacing w:val="-2"/>
                <w:sz w:val="24"/>
                <w:szCs w:val="24"/>
              </w:rPr>
              <w:t>программист</w:t>
            </w:r>
          </w:p>
        </w:tc>
        <w:tc>
          <w:tcPr>
            <w:tcW w:w="1843" w:type="dxa"/>
          </w:tcPr>
          <w:p w:rsidR="007021CB" w:rsidRDefault="008C3102">
            <w:pPr>
              <w:pStyle w:val="TableParagraph"/>
              <w:ind w:left="8"/>
              <w:jc w:val="center"/>
              <w:rPr>
                <w:sz w:val="24"/>
                <w:szCs w:val="24"/>
              </w:rPr>
            </w:pPr>
            <w:r>
              <w:rPr>
                <w:spacing w:val="-2"/>
                <w:sz w:val="24"/>
                <w:szCs w:val="24"/>
              </w:rPr>
              <w:t>2,4701</w:t>
            </w:r>
          </w:p>
        </w:tc>
        <w:tc>
          <w:tcPr>
            <w:tcW w:w="1209" w:type="dxa"/>
          </w:tcPr>
          <w:p w:rsidR="007021CB" w:rsidRDefault="008C3102">
            <w:pPr>
              <w:pStyle w:val="TableParagraph"/>
              <w:ind w:left="11"/>
              <w:jc w:val="center"/>
              <w:rPr>
                <w:sz w:val="24"/>
                <w:szCs w:val="24"/>
              </w:rPr>
            </w:pPr>
            <w:r>
              <w:rPr>
                <w:spacing w:val="-2"/>
                <w:sz w:val="24"/>
                <w:szCs w:val="24"/>
              </w:rPr>
              <w:t>12067</w:t>
            </w:r>
          </w:p>
        </w:tc>
        <w:tc>
          <w:tcPr>
            <w:tcW w:w="1799" w:type="dxa"/>
          </w:tcPr>
          <w:p w:rsidR="007021CB" w:rsidRDefault="007021CB">
            <w:pPr>
              <w:pStyle w:val="TableParagraph"/>
              <w:rPr>
                <w:sz w:val="24"/>
                <w:szCs w:val="24"/>
              </w:rPr>
            </w:pPr>
          </w:p>
        </w:tc>
      </w:tr>
    </w:tbl>
    <w:p w:rsidR="007021CB" w:rsidRDefault="008C3102">
      <w:pPr>
        <w:ind w:left="851"/>
        <w:rPr>
          <w:sz w:val="24"/>
          <w:szCs w:val="24"/>
        </w:rPr>
      </w:pPr>
      <w:r>
        <w:rPr>
          <w:sz w:val="24"/>
          <w:szCs w:val="24"/>
        </w:rPr>
        <w:t>*указываютсятедолжности,которыеимеютсяв</w:t>
      </w:r>
      <w:r>
        <w:rPr>
          <w:spacing w:val="-2"/>
          <w:sz w:val="24"/>
          <w:szCs w:val="24"/>
        </w:rPr>
        <w:t>организации</w:t>
      </w:r>
    </w:p>
    <w:p w:rsidR="007021CB" w:rsidRDefault="008C3102">
      <w:pPr>
        <w:pStyle w:val="ad"/>
        <w:tabs>
          <w:tab w:val="left" w:pos="2752"/>
          <w:tab w:val="left" w:pos="4459"/>
          <w:tab w:val="left" w:pos="6271"/>
          <w:tab w:val="left" w:pos="7903"/>
          <w:tab w:val="left" w:pos="8438"/>
          <w:tab w:val="left" w:pos="10192"/>
          <w:tab w:val="left" w:pos="10583"/>
        </w:tabs>
        <w:spacing w:before="181"/>
        <w:ind w:right="691" w:firstLine="708"/>
        <w:jc w:val="left"/>
        <w:rPr>
          <w:sz w:val="24"/>
          <w:szCs w:val="24"/>
        </w:rPr>
      </w:pPr>
      <w:r>
        <w:rPr>
          <w:spacing w:val="-2"/>
          <w:sz w:val="24"/>
          <w:szCs w:val="24"/>
        </w:rPr>
        <w:t>Оклады</w:t>
      </w:r>
      <w:r>
        <w:rPr>
          <w:sz w:val="24"/>
          <w:szCs w:val="24"/>
        </w:rPr>
        <w:tab/>
      </w:r>
      <w:r>
        <w:rPr>
          <w:spacing w:val="-2"/>
          <w:sz w:val="24"/>
          <w:szCs w:val="24"/>
        </w:rPr>
        <w:t>работников,</w:t>
      </w:r>
      <w:r>
        <w:rPr>
          <w:sz w:val="24"/>
          <w:szCs w:val="24"/>
        </w:rPr>
        <w:tab/>
      </w:r>
      <w:r>
        <w:rPr>
          <w:spacing w:val="-2"/>
          <w:sz w:val="24"/>
          <w:szCs w:val="24"/>
        </w:rPr>
        <w:t>занимающих</w:t>
      </w:r>
      <w:r>
        <w:rPr>
          <w:sz w:val="24"/>
          <w:szCs w:val="24"/>
        </w:rPr>
        <w:tab/>
      </w:r>
      <w:r>
        <w:rPr>
          <w:spacing w:val="-2"/>
          <w:sz w:val="24"/>
          <w:szCs w:val="24"/>
        </w:rPr>
        <w:t>должности,</w:t>
      </w:r>
      <w:r>
        <w:rPr>
          <w:sz w:val="24"/>
          <w:szCs w:val="24"/>
        </w:rPr>
        <w:tab/>
      </w:r>
      <w:r>
        <w:rPr>
          <w:spacing w:val="-6"/>
          <w:sz w:val="24"/>
          <w:szCs w:val="24"/>
        </w:rPr>
        <w:t>не</w:t>
      </w:r>
      <w:r>
        <w:rPr>
          <w:sz w:val="24"/>
          <w:szCs w:val="24"/>
        </w:rPr>
        <w:tab/>
      </w:r>
      <w:r>
        <w:rPr>
          <w:spacing w:val="-2"/>
          <w:sz w:val="24"/>
          <w:szCs w:val="24"/>
        </w:rPr>
        <w:t>включенные</w:t>
      </w:r>
      <w:r>
        <w:rPr>
          <w:sz w:val="24"/>
          <w:szCs w:val="24"/>
        </w:rPr>
        <w:tab/>
      </w:r>
      <w:r>
        <w:rPr>
          <w:spacing w:val="-10"/>
          <w:sz w:val="24"/>
          <w:szCs w:val="24"/>
        </w:rPr>
        <w:t>в</w:t>
      </w:r>
      <w:r>
        <w:rPr>
          <w:sz w:val="24"/>
          <w:szCs w:val="24"/>
        </w:rPr>
        <w:tab/>
      </w:r>
      <w:r>
        <w:rPr>
          <w:spacing w:val="-4"/>
          <w:sz w:val="24"/>
          <w:szCs w:val="24"/>
        </w:rPr>
        <w:t xml:space="preserve">ПКГ, </w:t>
      </w:r>
      <w:r>
        <w:rPr>
          <w:sz w:val="24"/>
          <w:szCs w:val="24"/>
        </w:rPr>
        <w:t>устанавливаются в следующих размерах:</w:t>
      </w:r>
    </w:p>
    <w:p w:rsidR="007021CB" w:rsidRDefault="008C3102">
      <w:pPr>
        <w:pStyle w:val="ad"/>
        <w:tabs>
          <w:tab w:val="left" w:pos="2956"/>
          <w:tab w:val="left" w:pos="4490"/>
          <w:tab w:val="left" w:pos="5097"/>
          <w:tab w:val="left" w:pos="6863"/>
          <w:tab w:val="left" w:pos="7331"/>
          <w:tab w:val="left" w:pos="9635"/>
          <w:tab w:val="left" w:pos="10075"/>
        </w:tabs>
        <w:ind w:right="695" w:firstLine="708"/>
        <w:jc w:val="left"/>
        <w:rPr>
          <w:sz w:val="24"/>
          <w:szCs w:val="24"/>
        </w:rPr>
      </w:pPr>
      <w:r>
        <w:rPr>
          <w:spacing w:val="-2"/>
          <w:sz w:val="24"/>
          <w:szCs w:val="24"/>
        </w:rPr>
        <w:t>советник</w:t>
      </w:r>
      <w:r>
        <w:rPr>
          <w:sz w:val="24"/>
          <w:szCs w:val="24"/>
        </w:rPr>
        <w:tab/>
      </w:r>
      <w:r>
        <w:rPr>
          <w:spacing w:val="-2"/>
          <w:sz w:val="24"/>
          <w:szCs w:val="24"/>
        </w:rPr>
        <w:t>директора</w:t>
      </w:r>
      <w:r>
        <w:rPr>
          <w:sz w:val="24"/>
          <w:szCs w:val="24"/>
        </w:rPr>
        <w:tab/>
      </w:r>
      <w:r>
        <w:rPr>
          <w:spacing w:val="-6"/>
          <w:sz w:val="24"/>
          <w:szCs w:val="24"/>
        </w:rPr>
        <w:t>по</w:t>
      </w:r>
      <w:r>
        <w:rPr>
          <w:sz w:val="24"/>
          <w:szCs w:val="24"/>
        </w:rPr>
        <w:tab/>
      </w:r>
      <w:r>
        <w:rPr>
          <w:spacing w:val="-2"/>
          <w:sz w:val="24"/>
          <w:szCs w:val="24"/>
        </w:rPr>
        <w:t>воспитанию</w:t>
      </w:r>
      <w:r>
        <w:rPr>
          <w:sz w:val="24"/>
          <w:szCs w:val="24"/>
        </w:rPr>
        <w:tab/>
      </w:r>
      <w:r>
        <w:rPr>
          <w:spacing w:val="-10"/>
          <w:sz w:val="24"/>
          <w:szCs w:val="24"/>
        </w:rPr>
        <w:t>и</w:t>
      </w:r>
      <w:r>
        <w:rPr>
          <w:sz w:val="24"/>
          <w:szCs w:val="24"/>
        </w:rPr>
        <w:tab/>
      </w:r>
      <w:r>
        <w:rPr>
          <w:spacing w:val="-2"/>
          <w:sz w:val="24"/>
          <w:szCs w:val="24"/>
        </w:rPr>
        <w:t>взаимодействию</w:t>
      </w:r>
      <w:r>
        <w:rPr>
          <w:sz w:val="24"/>
          <w:szCs w:val="24"/>
        </w:rPr>
        <w:tab/>
      </w:r>
      <w:r>
        <w:rPr>
          <w:spacing w:val="-10"/>
          <w:sz w:val="24"/>
          <w:szCs w:val="24"/>
        </w:rPr>
        <w:t>с</w:t>
      </w:r>
      <w:r>
        <w:rPr>
          <w:sz w:val="24"/>
          <w:szCs w:val="24"/>
        </w:rPr>
        <w:tab/>
      </w:r>
      <w:r>
        <w:rPr>
          <w:spacing w:val="-2"/>
          <w:sz w:val="24"/>
          <w:szCs w:val="24"/>
        </w:rPr>
        <w:t xml:space="preserve">детскими </w:t>
      </w:r>
      <w:r>
        <w:rPr>
          <w:sz w:val="24"/>
          <w:szCs w:val="24"/>
        </w:rPr>
        <w:t>общественными объединениями – 13585 рублей</w:t>
      </w:r>
    </w:p>
    <w:p w:rsidR="007021CB" w:rsidRDefault="008C3102">
      <w:pPr>
        <w:pStyle w:val="ad"/>
        <w:ind w:left="1560" w:firstLine="0"/>
        <w:jc w:val="left"/>
        <w:rPr>
          <w:sz w:val="24"/>
          <w:szCs w:val="24"/>
        </w:rPr>
      </w:pPr>
      <w:r>
        <w:rPr>
          <w:sz w:val="24"/>
          <w:szCs w:val="24"/>
        </w:rPr>
        <w:t>преподаватель–организаторосновбезопасностиизащитыРодины–</w:t>
      </w:r>
      <w:r>
        <w:rPr>
          <w:spacing w:val="-2"/>
          <w:sz w:val="24"/>
          <w:szCs w:val="24"/>
        </w:rPr>
        <w:t>13585</w:t>
      </w:r>
    </w:p>
    <w:p w:rsidR="007021CB" w:rsidRDefault="008C3102">
      <w:pPr>
        <w:pStyle w:val="ad"/>
        <w:ind w:left="851" w:firstLine="0"/>
        <w:jc w:val="left"/>
        <w:rPr>
          <w:sz w:val="24"/>
          <w:szCs w:val="24"/>
        </w:rPr>
      </w:pPr>
      <w:r>
        <w:rPr>
          <w:spacing w:val="-2"/>
          <w:sz w:val="24"/>
          <w:szCs w:val="24"/>
        </w:rPr>
        <w:t>рублей</w:t>
      </w:r>
    </w:p>
    <w:p w:rsidR="007021CB" w:rsidRDefault="008C3102">
      <w:pPr>
        <w:pStyle w:val="ad"/>
        <w:ind w:left="1559" w:firstLine="0"/>
        <w:jc w:val="left"/>
        <w:rPr>
          <w:sz w:val="24"/>
          <w:szCs w:val="24"/>
        </w:rPr>
      </w:pPr>
      <w:r>
        <w:rPr>
          <w:sz w:val="24"/>
          <w:szCs w:val="24"/>
        </w:rPr>
        <w:t>специалистпоохранетруда</w:t>
      </w:r>
      <w:r>
        <w:rPr>
          <w:spacing w:val="-2"/>
          <w:sz w:val="24"/>
          <w:szCs w:val="24"/>
        </w:rPr>
        <w:t>–12067рублей.</w:t>
      </w:r>
    </w:p>
    <w:p w:rsidR="007021CB" w:rsidRDefault="008C3102">
      <w:pPr>
        <w:pStyle w:val="af4"/>
        <w:numPr>
          <w:ilvl w:val="1"/>
          <w:numId w:val="41"/>
        </w:numPr>
        <w:tabs>
          <w:tab w:val="left" w:pos="2049"/>
        </w:tabs>
        <w:spacing w:before="72" w:after="7"/>
        <w:ind w:left="2049" w:hanging="490"/>
        <w:jc w:val="left"/>
        <w:rPr>
          <w:sz w:val="24"/>
          <w:szCs w:val="24"/>
        </w:rPr>
      </w:pPr>
      <w:r>
        <w:rPr>
          <w:sz w:val="24"/>
          <w:szCs w:val="24"/>
        </w:rPr>
        <w:t>Окладырабочихорганизацииустанавливаютсявследующих</w:t>
      </w:r>
      <w:r>
        <w:rPr>
          <w:spacing w:val="-2"/>
          <w:sz w:val="24"/>
          <w:szCs w:val="24"/>
        </w:rPr>
        <w:t>размерах:</w:t>
      </w: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83"/>
        <w:gridCol w:w="3285"/>
        <w:gridCol w:w="3283"/>
      </w:tblGrid>
      <w:tr w:rsidR="007021CB">
        <w:trPr>
          <w:trHeight w:val="829"/>
        </w:trPr>
        <w:tc>
          <w:tcPr>
            <w:tcW w:w="3283" w:type="dxa"/>
          </w:tcPr>
          <w:p w:rsidR="007021CB" w:rsidRDefault="008C3102">
            <w:pPr>
              <w:pStyle w:val="TableParagraph"/>
              <w:ind w:left="542" w:firstLine="271"/>
              <w:rPr>
                <w:sz w:val="24"/>
                <w:szCs w:val="24"/>
              </w:rPr>
            </w:pPr>
            <w:r>
              <w:rPr>
                <w:sz w:val="24"/>
                <w:szCs w:val="24"/>
              </w:rPr>
              <w:t>Разряды работ в соответствиисЕТКС</w:t>
            </w:r>
          </w:p>
        </w:tc>
        <w:tc>
          <w:tcPr>
            <w:tcW w:w="3285" w:type="dxa"/>
          </w:tcPr>
          <w:p w:rsidR="007021CB" w:rsidRDefault="008C3102">
            <w:pPr>
              <w:pStyle w:val="TableParagraph"/>
              <w:ind w:left="496" w:right="486" w:hanging="1"/>
              <w:jc w:val="center"/>
              <w:rPr>
                <w:sz w:val="24"/>
                <w:szCs w:val="24"/>
              </w:rPr>
            </w:pPr>
            <w:r>
              <w:rPr>
                <w:sz w:val="24"/>
                <w:szCs w:val="24"/>
              </w:rPr>
              <w:t>Коэффициент для определенияразмеров</w:t>
            </w:r>
          </w:p>
          <w:p w:rsidR="007021CB" w:rsidRDefault="008C3102">
            <w:pPr>
              <w:pStyle w:val="TableParagraph"/>
              <w:ind w:left="6"/>
              <w:jc w:val="center"/>
              <w:rPr>
                <w:sz w:val="24"/>
                <w:szCs w:val="24"/>
              </w:rPr>
            </w:pPr>
            <w:r>
              <w:rPr>
                <w:spacing w:val="-2"/>
                <w:sz w:val="24"/>
                <w:szCs w:val="24"/>
              </w:rPr>
              <w:t>окладов</w:t>
            </w:r>
          </w:p>
        </w:tc>
        <w:tc>
          <w:tcPr>
            <w:tcW w:w="3283" w:type="dxa"/>
          </w:tcPr>
          <w:p w:rsidR="007021CB" w:rsidRDefault="008C3102">
            <w:pPr>
              <w:pStyle w:val="TableParagraph"/>
              <w:ind w:left="1049"/>
              <w:rPr>
                <w:sz w:val="24"/>
                <w:szCs w:val="24"/>
              </w:rPr>
            </w:pPr>
            <w:r>
              <w:rPr>
                <w:sz w:val="24"/>
                <w:szCs w:val="24"/>
              </w:rPr>
              <w:t>Оклад,</w:t>
            </w:r>
            <w:r>
              <w:rPr>
                <w:spacing w:val="-4"/>
                <w:sz w:val="24"/>
                <w:szCs w:val="24"/>
              </w:rPr>
              <w:t>руб.</w:t>
            </w:r>
          </w:p>
        </w:tc>
      </w:tr>
      <w:tr w:rsidR="007021CB">
        <w:trPr>
          <w:trHeight w:val="275"/>
        </w:trPr>
        <w:tc>
          <w:tcPr>
            <w:tcW w:w="3283" w:type="dxa"/>
          </w:tcPr>
          <w:p w:rsidR="007021CB" w:rsidRDefault="008C3102">
            <w:pPr>
              <w:pStyle w:val="TableParagraph"/>
              <w:ind w:left="9"/>
              <w:jc w:val="center"/>
              <w:rPr>
                <w:sz w:val="24"/>
                <w:szCs w:val="24"/>
              </w:rPr>
            </w:pPr>
            <w:r>
              <w:rPr>
                <w:sz w:val="24"/>
                <w:szCs w:val="24"/>
              </w:rPr>
              <w:t>1</w:t>
            </w:r>
            <w:r>
              <w:rPr>
                <w:spacing w:val="-2"/>
                <w:sz w:val="24"/>
                <w:szCs w:val="24"/>
              </w:rPr>
              <w:t>разряд</w:t>
            </w:r>
          </w:p>
        </w:tc>
        <w:tc>
          <w:tcPr>
            <w:tcW w:w="3285" w:type="dxa"/>
          </w:tcPr>
          <w:p w:rsidR="007021CB" w:rsidRDefault="008C3102">
            <w:pPr>
              <w:pStyle w:val="TableParagraph"/>
              <w:ind w:left="6" w:right="1"/>
              <w:jc w:val="center"/>
              <w:rPr>
                <w:sz w:val="24"/>
                <w:szCs w:val="24"/>
              </w:rPr>
            </w:pPr>
            <w:r>
              <w:rPr>
                <w:spacing w:val="-5"/>
                <w:sz w:val="24"/>
                <w:szCs w:val="24"/>
              </w:rPr>
              <w:t>1,3</w:t>
            </w:r>
          </w:p>
        </w:tc>
        <w:tc>
          <w:tcPr>
            <w:tcW w:w="3283" w:type="dxa"/>
          </w:tcPr>
          <w:p w:rsidR="007021CB" w:rsidRDefault="008C3102">
            <w:pPr>
              <w:pStyle w:val="TableParagraph"/>
              <w:ind w:right="1031"/>
              <w:jc w:val="right"/>
              <w:rPr>
                <w:sz w:val="24"/>
                <w:szCs w:val="24"/>
              </w:rPr>
            </w:pPr>
            <w:r>
              <w:rPr>
                <w:spacing w:val="-4"/>
                <w:sz w:val="24"/>
                <w:szCs w:val="24"/>
              </w:rPr>
              <w:t>6351</w:t>
            </w:r>
          </w:p>
        </w:tc>
      </w:tr>
      <w:tr w:rsidR="007021CB">
        <w:trPr>
          <w:trHeight w:val="275"/>
        </w:trPr>
        <w:tc>
          <w:tcPr>
            <w:tcW w:w="3283" w:type="dxa"/>
          </w:tcPr>
          <w:p w:rsidR="007021CB" w:rsidRDefault="008C3102">
            <w:pPr>
              <w:pStyle w:val="TableParagraph"/>
              <w:ind w:left="9"/>
              <w:jc w:val="center"/>
              <w:rPr>
                <w:sz w:val="24"/>
                <w:szCs w:val="24"/>
              </w:rPr>
            </w:pPr>
            <w:r>
              <w:rPr>
                <w:sz w:val="24"/>
                <w:szCs w:val="24"/>
              </w:rPr>
              <w:t>2</w:t>
            </w:r>
            <w:r>
              <w:rPr>
                <w:spacing w:val="-2"/>
                <w:sz w:val="24"/>
                <w:szCs w:val="24"/>
              </w:rPr>
              <w:t>разряд</w:t>
            </w:r>
          </w:p>
        </w:tc>
        <w:tc>
          <w:tcPr>
            <w:tcW w:w="3285" w:type="dxa"/>
          </w:tcPr>
          <w:p w:rsidR="007021CB" w:rsidRDefault="008C3102">
            <w:pPr>
              <w:pStyle w:val="TableParagraph"/>
              <w:ind w:left="6" w:right="1"/>
              <w:jc w:val="center"/>
              <w:rPr>
                <w:sz w:val="24"/>
                <w:szCs w:val="24"/>
              </w:rPr>
            </w:pPr>
            <w:r>
              <w:rPr>
                <w:spacing w:val="-2"/>
                <w:sz w:val="24"/>
                <w:szCs w:val="24"/>
              </w:rPr>
              <w:t>1,3651</w:t>
            </w:r>
          </w:p>
        </w:tc>
        <w:tc>
          <w:tcPr>
            <w:tcW w:w="3283" w:type="dxa"/>
          </w:tcPr>
          <w:p w:rsidR="007021CB" w:rsidRDefault="008C3102">
            <w:pPr>
              <w:pStyle w:val="TableParagraph"/>
              <w:ind w:right="1031"/>
              <w:jc w:val="right"/>
              <w:rPr>
                <w:sz w:val="24"/>
                <w:szCs w:val="24"/>
              </w:rPr>
            </w:pPr>
            <w:r>
              <w:rPr>
                <w:spacing w:val="-4"/>
                <w:sz w:val="24"/>
                <w:szCs w:val="24"/>
              </w:rPr>
              <w:t>6669</w:t>
            </w:r>
          </w:p>
        </w:tc>
      </w:tr>
      <w:tr w:rsidR="007021CB">
        <w:trPr>
          <w:trHeight w:val="275"/>
        </w:trPr>
        <w:tc>
          <w:tcPr>
            <w:tcW w:w="3283" w:type="dxa"/>
          </w:tcPr>
          <w:p w:rsidR="007021CB" w:rsidRDefault="008C3102">
            <w:pPr>
              <w:pStyle w:val="TableParagraph"/>
              <w:ind w:left="9"/>
              <w:jc w:val="center"/>
              <w:rPr>
                <w:sz w:val="24"/>
                <w:szCs w:val="24"/>
              </w:rPr>
            </w:pPr>
            <w:r>
              <w:rPr>
                <w:sz w:val="24"/>
                <w:szCs w:val="24"/>
              </w:rPr>
              <w:t>3</w:t>
            </w:r>
            <w:r>
              <w:rPr>
                <w:spacing w:val="-2"/>
                <w:sz w:val="24"/>
                <w:szCs w:val="24"/>
              </w:rPr>
              <w:t>разряд</w:t>
            </w:r>
          </w:p>
        </w:tc>
        <w:tc>
          <w:tcPr>
            <w:tcW w:w="3285" w:type="dxa"/>
          </w:tcPr>
          <w:p w:rsidR="007021CB" w:rsidRDefault="008C3102">
            <w:pPr>
              <w:pStyle w:val="TableParagraph"/>
              <w:ind w:left="6" w:right="1"/>
              <w:jc w:val="center"/>
              <w:rPr>
                <w:sz w:val="24"/>
                <w:szCs w:val="24"/>
              </w:rPr>
            </w:pPr>
            <w:r>
              <w:rPr>
                <w:spacing w:val="-2"/>
                <w:sz w:val="24"/>
                <w:szCs w:val="24"/>
              </w:rPr>
              <w:t>1,4301</w:t>
            </w:r>
          </w:p>
        </w:tc>
        <w:tc>
          <w:tcPr>
            <w:tcW w:w="3283" w:type="dxa"/>
          </w:tcPr>
          <w:p w:rsidR="007021CB" w:rsidRDefault="008C3102">
            <w:pPr>
              <w:pStyle w:val="TableParagraph"/>
              <w:ind w:right="1031"/>
              <w:jc w:val="right"/>
              <w:rPr>
                <w:sz w:val="24"/>
                <w:szCs w:val="24"/>
              </w:rPr>
            </w:pPr>
            <w:r>
              <w:rPr>
                <w:spacing w:val="-4"/>
                <w:sz w:val="24"/>
                <w:szCs w:val="24"/>
              </w:rPr>
              <w:t>6987</w:t>
            </w:r>
          </w:p>
        </w:tc>
      </w:tr>
      <w:tr w:rsidR="007021CB">
        <w:trPr>
          <w:trHeight w:val="275"/>
        </w:trPr>
        <w:tc>
          <w:tcPr>
            <w:tcW w:w="3283" w:type="dxa"/>
          </w:tcPr>
          <w:p w:rsidR="007021CB" w:rsidRDefault="008C3102">
            <w:pPr>
              <w:pStyle w:val="TableParagraph"/>
              <w:ind w:left="9"/>
              <w:jc w:val="center"/>
              <w:rPr>
                <w:sz w:val="24"/>
                <w:szCs w:val="24"/>
              </w:rPr>
            </w:pPr>
            <w:r>
              <w:rPr>
                <w:sz w:val="24"/>
                <w:szCs w:val="24"/>
              </w:rPr>
              <w:t>4</w:t>
            </w:r>
            <w:r>
              <w:rPr>
                <w:spacing w:val="-2"/>
                <w:sz w:val="24"/>
                <w:szCs w:val="24"/>
              </w:rPr>
              <w:t>разряд</w:t>
            </w:r>
          </w:p>
        </w:tc>
        <w:tc>
          <w:tcPr>
            <w:tcW w:w="3285" w:type="dxa"/>
          </w:tcPr>
          <w:p w:rsidR="007021CB" w:rsidRDefault="008C3102">
            <w:pPr>
              <w:pStyle w:val="TableParagraph"/>
              <w:ind w:left="6" w:right="1"/>
              <w:jc w:val="center"/>
              <w:rPr>
                <w:sz w:val="24"/>
                <w:szCs w:val="24"/>
              </w:rPr>
            </w:pPr>
            <w:r>
              <w:rPr>
                <w:spacing w:val="-2"/>
                <w:sz w:val="24"/>
                <w:szCs w:val="24"/>
              </w:rPr>
              <w:t>1,495</w:t>
            </w:r>
          </w:p>
        </w:tc>
        <w:tc>
          <w:tcPr>
            <w:tcW w:w="3283" w:type="dxa"/>
          </w:tcPr>
          <w:p w:rsidR="007021CB" w:rsidRDefault="008C3102">
            <w:pPr>
              <w:pStyle w:val="TableParagraph"/>
              <w:ind w:right="1031"/>
              <w:jc w:val="right"/>
              <w:rPr>
                <w:sz w:val="24"/>
                <w:szCs w:val="24"/>
              </w:rPr>
            </w:pPr>
            <w:r>
              <w:rPr>
                <w:spacing w:val="-4"/>
                <w:sz w:val="24"/>
                <w:szCs w:val="24"/>
              </w:rPr>
              <w:t>7304</w:t>
            </w:r>
          </w:p>
        </w:tc>
      </w:tr>
      <w:tr w:rsidR="007021CB">
        <w:trPr>
          <w:trHeight w:val="275"/>
        </w:trPr>
        <w:tc>
          <w:tcPr>
            <w:tcW w:w="3283" w:type="dxa"/>
          </w:tcPr>
          <w:p w:rsidR="007021CB" w:rsidRDefault="008C3102">
            <w:pPr>
              <w:pStyle w:val="TableParagraph"/>
              <w:ind w:left="9"/>
              <w:jc w:val="center"/>
              <w:rPr>
                <w:sz w:val="24"/>
                <w:szCs w:val="24"/>
              </w:rPr>
            </w:pPr>
            <w:r>
              <w:rPr>
                <w:sz w:val="24"/>
                <w:szCs w:val="24"/>
              </w:rPr>
              <w:t>5</w:t>
            </w:r>
            <w:r>
              <w:rPr>
                <w:spacing w:val="-2"/>
                <w:sz w:val="24"/>
                <w:szCs w:val="24"/>
              </w:rPr>
              <w:t>разряд</w:t>
            </w:r>
          </w:p>
        </w:tc>
        <w:tc>
          <w:tcPr>
            <w:tcW w:w="3285" w:type="dxa"/>
          </w:tcPr>
          <w:p w:rsidR="007021CB" w:rsidRDefault="008C3102">
            <w:pPr>
              <w:pStyle w:val="TableParagraph"/>
              <w:ind w:left="6" w:right="1"/>
              <w:jc w:val="center"/>
              <w:rPr>
                <w:sz w:val="24"/>
                <w:szCs w:val="24"/>
              </w:rPr>
            </w:pPr>
            <w:r>
              <w:rPr>
                <w:spacing w:val="-2"/>
                <w:sz w:val="24"/>
                <w:szCs w:val="24"/>
              </w:rPr>
              <w:t>1,62519</w:t>
            </w:r>
          </w:p>
        </w:tc>
        <w:tc>
          <w:tcPr>
            <w:tcW w:w="3283" w:type="dxa"/>
          </w:tcPr>
          <w:p w:rsidR="007021CB" w:rsidRDefault="008C3102">
            <w:pPr>
              <w:pStyle w:val="TableParagraph"/>
              <w:ind w:right="1031"/>
              <w:jc w:val="right"/>
              <w:rPr>
                <w:sz w:val="24"/>
                <w:szCs w:val="24"/>
              </w:rPr>
            </w:pPr>
            <w:r>
              <w:rPr>
                <w:spacing w:val="-4"/>
                <w:sz w:val="24"/>
                <w:szCs w:val="24"/>
              </w:rPr>
              <w:t>7940</w:t>
            </w:r>
          </w:p>
        </w:tc>
      </w:tr>
      <w:tr w:rsidR="007021CB">
        <w:trPr>
          <w:trHeight w:val="277"/>
        </w:trPr>
        <w:tc>
          <w:tcPr>
            <w:tcW w:w="3283" w:type="dxa"/>
          </w:tcPr>
          <w:p w:rsidR="007021CB" w:rsidRDefault="008C3102">
            <w:pPr>
              <w:pStyle w:val="TableParagraph"/>
              <w:ind w:left="9"/>
              <w:jc w:val="center"/>
              <w:rPr>
                <w:sz w:val="24"/>
                <w:szCs w:val="24"/>
              </w:rPr>
            </w:pPr>
            <w:r>
              <w:rPr>
                <w:sz w:val="24"/>
                <w:szCs w:val="24"/>
              </w:rPr>
              <w:t>6</w:t>
            </w:r>
            <w:r>
              <w:rPr>
                <w:spacing w:val="-2"/>
                <w:sz w:val="24"/>
                <w:szCs w:val="24"/>
              </w:rPr>
              <w:t>разряд</w:t>
            </w:r>
          </w:p>
        </w:tc>
        <w:tc>
          <w:tcPr>
            <w:tcW w:w="3285" w:type="dxa"/>
          </w:tcPr>
          <w:p w:rsidR="007021CB" w:rsidRDefault="008C3102">
            <w:pPr>
              <w:pStyle w:val="TableParagraph"/>
              <w:ind w:left="6" w:right="1"/>
              <w:jc w:val="center"/>
              <w:rPr>
                <w:sz w:val="24"/>
                <w:szCs w:val="24"/>
              </w:rPr>
            </w:pPr>
            <w:r>
              <w:rPr>
                <w:spacing w:val="-4"/>
                <w:sz w:val="24"/>
                <w:szCs w:val="24"/>
              </w:rPr>
              <w:t>1,82</w:t>
            </w:r>
          </w:p>
        </w:tc>
        <w:tc>
          <w:tcPr>
            <w:tcW w:w="3283" w:type="dxa"/>
          </w:tcPr>
          <w:p w:rsidR="007021CB" w:rsidRDefault="008C3102">
            <w:pPr>
              <w:pStyle w:val="TableParagraph"/>
              <w:ind w:right="1031"/>
              <w:jc w:val="right"/>
              <w:rPr>
                <w:sz w:val="24"/>
                <w:szCs w:val="24"/>
              </w:rPr>
            </w:pPr>
            <w:r>
              <w:rPr>
                <w:spacing w:val="-4"/>
                <w:sz w:val="24"/>
                <w:szCs w:val="24"/>
              </w:rPr>
              <w:t>8891</w:t>
            </w:r>
          </w:p>
        </w:tc>
      </w:tr>
      <w:tr w:rsidR="007021CB">
        <w:trPr>
          <w:trHeight w:val="275"/>
        </w:trPr>
        <w:tc>
          <w:tcPr>
            <w:tcW w:w="3283" w:type="dxa"/>
          </w:tcPr>
          <w:p w:rsidR="007021CB" w:rsidRDefault="008C3102">
            <w:pPr>
              <w:pStyle w:val="TableParagraph"/>
              <w:ind w:left="9"/>
              <w:jc w:val="center"/>
              <w:rPr>
                <w:sz w:val="24"/>
                <w:szCs w:val="24"/>
              </w:rPr>
            </w:pPr>
            <w:r>
              <w:rPr>
                <w:sz w:val="24"/>
                <w:szCs w:val="24"/>
              </w:rPr>
              <w:t>7</w:t>
            </w:r>
            <w:r>
              <w:rPr>
                <w:spacing w:val="-2"/>
                <w:sz w:val="24"/>
                <w:szCs w:val="24"/>
              </w:rPr>
              <w:t>разряд</w:t>
            </w:r>
          </w:p>
        </w:tc>
        <w:tc>
          <w:tcPr>
            <w:tcW w:w="3285" w:type="dxa"/>
          </w:tcPr>
          <w:p w:rsidR="007021CB" w:rsidRDefault="008C3102">
            <w:pPr>
              <w:pStyle w:val="TableParagraph"/>
              <w:ind w:left="6" w:right="1"/>
              <w:jc w:val="center"/>
              <w:rPr>
                <w:sz w:val="24"/>
                <w:szCs w:val="24"/>
              </w:rPr>
            </w:pPr>
            <w:r>
              <w:rPr>
                <w:spacing w:val="-2"/>
                <w:sz w:val="24"/>
                <w:szCs w:val="24"/>
              </w:rPr>
              <w:t>2,015</w:t>
            </w:r>
          </w:p>
        </w:tc>
        <w:tc>
          <w:tcPr>
            <w:tcW w:w="3283" w:type="dxa"/>
          </w:tcPr>
          <w:p w:rsidR="007021CB" w:rsidRDefault="008C3102">
            <w:pPr>
              <w:pStyle w:val="TableParagraph"/>
              <w:ind w:right="1031"/>
              <w:jc w:val="right"/>
              <w:rPr>
                <w:sz w:val="24"/>
                <w:szCs w:val="24"/>
              </w:rPr>
            </w:pPr>
            <w:r>
              <w:rPr>
                <w:spacing w:val="-4"/>
                <w:sz w:val="24"/>
                <w:szCs w:val="24"/>
              </w:rPr>
              <w:t>9844</w:t>
            </w:r>
          </w:p>
        </w:tc>
      </w:tr>
      <w:tr w:rsidR="007021CB">
        <w:trPr>
          <w:trHeight w:val="275"/>
        </w:trPr>
        <w:tc>
          <w:tcPr>
            <w:tcW w:w="3283" w:type="dxa"/>
          </w:tcPr>
          <w:p w:rsidR="007021CB" w:rsidRDefault="008C3102">
            <w:pPr>
              <w:pStyle w:val="TableParagraph"/>
              <w:ind w:left="9"/>
              <w:jc w:val="center"/>
              <w:rPr>
                <w:sz w:val="24"/>
                <w:szCs w:val="24"/>
              </w:rPr>
            </w:pPr>
            <w:r>
              <w:rPr>
                <w:sz w:val="24"/>
                <w:szCs w:val="24"/>
              </w:rPr>
              <w:lastRenderedPageBreak/>
              <w:t>8</w:t>
            </w:r>
            <w:r>
              <w:rPr>
                <w:spacing w:val="-2"/>
                <w:sz w:val="24"/>
                <w:szCs w:val="24"/>
              </w:rPr>
              <w:t>разряд</w:t>
            </w:r>
          </w:p>
        </w:tc>
        <w:tc>
          <w:tcPr>
            <w:tcW w:w="3285" w:type="dxa"/>
          </w:tcPr>
          <w:p w:rsidR="007021CB" w:rsidRDefault="008C3102">
            <w:pPr>
              <w:pStyle w:val="TableParagraph"/>
              <w:ind w:left="6" w:right="1"/>
              <w:jc w:val="center"/>
              <w:rPr>
                <w:sz w:val="24"/>
                <w:szCs w:val="24"/>
              </w:rPr>
            </w:pPr>
            <w:r>
              <w:rPr>
                <w:spacing w:val="-2"/>
                <w:sz w:val="24"/>
                <w:szCs w:val="24"/>
              </w:rPr>
              <w:t>2,2101</w:t>
            </w:r>
          </w:p>
        </w:tc>
        <w:tc>
          <w:tcPr>
            <w:tcW w:w="3283" w:type="dxa"/>
          </w:tcPr>
          <w:p w:rsidR="007021CB" w:rsidRDefault="008C3102">
            <w:pPr>
              <w:pStyle w:val="TableParagraph"/>
              <w:ind w:right="971"/>
              <w:jc w:val="right"/>
              <w:rPr>
                <w:sz w:val="24"/>
                <w:szCs w:val="24"/>
              </w:rPr>
            </w:pPr>
            <w:r>
              <w:rPr>
                <w:spacing w:val="-2"/>
                <w:sz w:val="24"/>
                <w:szCs w:val="24"/>
              </w:rPr>
              <w:t>10797</w:t>
            </w:r>
          </w:p>
        </w:tc>
      </w:tr>
    </w:tbl>
    <w:p w:rsidR="007021CB" w:rsidRDefault="008C3102">
      <w:pPr>
        <w:pStyle w:val="af4"/>
        <w:numPr>
          <w:ilvl w:val="1"/>
          <w:numId w:val="41"/>
        </w:numPr>
        <w:tabs>
          <w:tab w:val="left" w:pos="2159"/>
        </w:tabs>
        <w:ind w:right="691" w:firstLine="609"/>
        <w:jc w:val="both"/>
        <w:rPr>
          <w:sz w:val="24"/>
          <w:szCs w:val="24"/>
        </w:rPr>
      </w:pPr>
      <w:r>
        <w:rPr>
          <w:sz w:val="24"/>
          <w:szCs w:val="24"/>
        </w:rPr>
        <w:t>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устанавливается по 8 разряду.</w:t>
      </w:r>
    </w:p>
    <w:p w:rsidR="007021CB" w:rsidRDefault="008C3102">
      <w:pPr>
        <w:pStyle w:val="2"/>
        <w:numPr>
          <w:ilvl w:val="0"/>
          <w:numId w:val="41"/>
        </w:numPr>
        <w:tabs>
          <w:tab w:val="left" w:pos="1849"/>
        </w:tabs>
        <w:spacing w:before="307"/>
        <w:ind w:left="1849" w:hanging="280"/>
        <w:jc w:val="left"/>
        <w:rPr>
          <w:sz w:val="24"/>
          <w:szCs w:val="24"/>
        </w:rPr>
      </w:pPr>
      <w:r>
        <w:rPr>
          <w:sz w:val="24"/>
          <w:szCs w:val="24"/>
        </w:rPr>
        <w:t>Порядокиусловияустановлениявыплаткомпенсационного</w:t>
      </w:r>
      <w:r>
        <w:rPr>
          <w:spacing w:val="-2"/>
          <w:sz w:val="24"/>
          <w:szCs w:val="24"/>
        </w:rPr>
        <w:t>характера</w:t>
      </w:r>
    </w:p>
    <w:p w:rsidR="007021CB" w:rsidRDefault="008C3102">
      <w:pPr>
        <w:pStyle w:val="af4"/>
        <w:numPr>
          <w:ilvl w:val="1"/>
          <w:numId w:val="41"/>
        </w:numPr>
        <w:tabs>
          <w:tab w:val="left" w:pos="2173"/>
        </w:tabs>
        <w:spacing w:before="115"/>
        <w:ind w:right="693" w:firstLine="707"/>
        <w:jc w:val="left"/>
        <w:rPr>
          <w:sz w:val="24"/>
          <w:szCs w:val="24"/>
        </w:rPr>
      </w:pPr>
      <w:r>
        <w:rPr>
          <w:sz w:val="24"/>
          <w:szCs w:val="24"/>
        </w:rPr>
        <w:t>Выплатыкомпенсационногохарактераустанавливаютсякокладамиставкам заработной платы работников в процентах.</w:t>
      </w:r>
    </w:p>
    <w:p w:rsidR="007021CB" w:rsidRDefault="008C3102">
      <w:pPr>
        <w:pStyle w:val="af4"/>
        <w:numPr>
          <w:ilvl w:val="1"/>
          <w:numId w:val="41"/>
        </w:numPr>
        <w:tabs>
          <w:tab w:val="left" w:pos="2198"/>
          <w:tab w:val="left" w:pos="3835"/>
          <w:tab w:val="left" w:pos="6100"/>
          <w:tab w:val="left" w:pos="7684"/>
          <w:tab w:val="left" w:pos="8944"/>
        </w:tabs>
        <w:spacing w:before="1"/>
        <w:ind w:right="693" w:firstLine="707"/>
        <w:jc w:val="left"/>
        <w:rPr>
          <w:sz w:val="24"/>
          <w:szCs w:val="24"/>
        </w:rPr>
      </w:pPr>
      <w:r>
        <w:rPr>
          <w:spacing w:val="-2"/>
          <w:sz w:val="24"/>
          <w:szCs w:val="24"/>
        </w:rPr>
        <w:t>Работникам</w:t>
      </w:r>
      <w:r>
        <w:rPr>
          <w:sz w:val="24"/>
          <w:szCs w:val="24"/>
        </w:rPr>
        <w:tab/>
      </w:r>
      <w:r>
        <w:rPr>
          <w:spacing w:val="-2"/>
          <w:sz w:val="24"/>
          <w:szCs w:val="24"/>
        </w:rPr>
        <w:t>устанавливаются</w:t>
      </w:r>
      <w:r>
        <w:rPr>
          <w:sz w:val="24"/>
          <w:szCs w:val="24"/>
        </w:rPr>
        <w:tab/>
      </w:r>
      <w:r>
        <w:rPr>
          <w:spacing w:val="-2"/>
          <w:sz w:val="24"/>
          <w:szCs w:val="24"/>
        </w:rPr>
        <w:t>следующие</w:t>
      </w:r>
      <w:r>
        <w:rPr>
          <w:sz w:val="24"/>
          <w:szCs w:val="24"/>
        </w:rPr>
        <w:tab/>
      </w:r>
      <w:r>
        <w:rPr>
          <w:spacing w:val="-2"/>
          <w:sz w:val="24"/>
          <w:szCs w:val="24"/>
        </w:rPr>
        <w:t>выплаты</w:t>
      </w:r>
      <w:r>
        <w:rPr>
          <w:sz w:val="24"/>
          <w:szCs w:val="24"/>
        </w:rPr>
        <w:tab/>
      </w:r>
      <w:r>
        <w:rPr>
          <w:spacing w:val="-2"/>
          <w:sz w:val="24"/>
          <w:szCs w:val="24"/>
        </w:rPr>
        <w:t>компенсационного характера:</w:t>
      </w:r>
    </w:p>
    <w:p w:rsidR="007021CB" w:rsidRDefault="008C3102">
      <w:pPr>
        <w:pStyle w:val="af4"/>
        <w:numPr>
          <w:ilvl w:val="2"/>
          <w:numId w:val="41"/>
        </w:numPr>
        <w:tabs>
          <w:tab w:val="left" w:pos="2323"/>
        </w:tabs>
        <w:ind w:right="694" w:firstLine="708"/>
        <w:jc w:val="left"/>
        <w:rPr>
          <w:sz w:val="24"/>
          <w:szCs w:val="24"/>
        </w:rPr>
      </w:pPr>
      <w:r>
        <w:rPr>
          <w:sz w:val="24"/>
          <w:szCs w:val="24"/>
        </w:rPr>
        <w:t>Выплатазакаждыйчасработывночноевремя(впериодс10часоввечера до 6 часов утра) осуществляется в размере 20% часовой ставки.</w:t>
      </w:r>
    </w:p>
    <w:p w:rsidR="007021CB" w:rsidRDefault="008C3102">
      <w:pPr>
        <w:pStyle w:val="af4"/>
        <w:numPr>
          <w:ilvl w:val="2"/>
          <w:numId w:val="41"/>
        </w:numPr>
        <w:tabs>
          <w:tab w:val="left" w:pos="2266"/>
        </w:tabs>
        <w:ind w:right="692" w:firstLine="708"/>
        <w:jc w:val="left"/>
        <w:rPr>
          <w:sz w:val="24"/>
          <w:szCs w:val="24"/>
        </w:rPr>
      </w:pPr>
      <w:r>
        <w:rPr>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w:t>
      </w:r>
    </w:p>
    <w:p w:rsidR="007021CB" w:rsidRDefault="008C3102">
      <w:pPr>
        <w:pStyle w:val="ad"/>
        <w:spacing w:before="1"/>
        <w:ind w:left="851" w:right="694" w:firstLine="708"/>
        <w:rPr>
          <w:sz w:val="24"/>
          <w:szCs w:val="24"/>
        </w:rPr>
      </w:pPr>
      <w:r>
        <w:rPr>
          <w:sz w:val="24"/>
          <w:szCs w:val="24"/>
        </w:rPr>
        <w:t>работникам, труд которых оплачивается по дневным и часовым ставкам, - в размере двойной дневной или часовой ставки;</w:t>
      </w:r>
    </w:p>
    <w:p w:rsidR="007021CB" w:rsidRDefault="008C3102">
      <w:pPr>
        <w:pStyle w:val="ad"/>
        <w:ind w:right="692" w:firstLine="707"/>
        <w:rPr>
          <w:sz w:val="24"/>
          <w:szCs w:val="24"/>
        </w:rPr>
      </w:pPr>
      <w:r>
        <w:rPr>
          <w:sz w:val="24"/>
          <w:szCs w:val="24"/>
        </w:rPr>
        <w:t>работникам, получающим месячный оклад, - в размере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двойной часовой или дневной ставки сверх оклада, если работа производилась сверх месячной нормы.</w:t>
      </w:r>
    </w:p>
    <w:p w:rsidR="007021CB" w:rsidRDefault="008C3102">
      <w:pPr>
        <w:pStyle w:val="ad"/>
        <w:ind w:right="691" w:firstLine="708"/>
        <w:rPr>
          <w:sz w:val="24"/>
          <w:szCs w:val="24"/>
        </w:rPr>
      </w:pPr>
      <w:r>
        <w:rPr>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021CB" w:rsidRDefault="008C3102">
      <w:pPr>
        <w:pStyle w:val="ad"/>
        <w:ind w:right="693" w:firstLine="708"/>
        <w:rPr>
          <w:sz w:val="24"/>
          <w:szCs w:val="24"/>
        </w:rPr>
      </w:pPr>
      <w:r>
        <w:rPr>
          <w:sz w:val="24"/>
          <w:szCs w:val="24"/>
        </w:rPr>
        <w:t>День отдыха по желанию работника может быть использован работников или присоединен к отпуску, предоставляемому в указанный период.</w:t>
      </w:r>
    </w:p>
    <w:p w:rsidR="007021CB" w:rsidRDefault="008C3102">
      <w:pPr>
        <w:pStyle w:val="ad"/>
        <w:ind w:left="851" w:right="691" w:firstLine="708"/>
        <w:rPr>
          <w:sz w:val="24"/>
          <w:szCs w:val="24"/>
        </w:rPr>
      </w:pPr>
      <w:r>
        <w:rPr>
          <w:sz w:val="24"/>
          <w:szCs w:val="24"/>
        </w:rPr>
        <w:t>Вслучае,еслинаденьувольненияработникаимеютсядниотдыхаза работу в выходной или нерабочий праздничный день, не использованные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выходные или нерабочие праздничные дни, и фактически произведенной оплатой работы в эти дни.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rsidR="007021CB" w:rsidRDefault="008C3102">
      <w:pPr>
        <w:pStyle w:val="ad"/>
        <w:spacing w:before="72"/>
        <w:ind w:right="691" w:firstLine="708"/>
        <w:rPr>
          <w:sz w:val="24"/>
          <w:szCs w:val="24"/>
        </w:rPr>
      </w:pPr>
      <w:r>
        <w:rPr>
          <w:sz w:val="24"/>
          <w:szCs w:val="24"/>
        </w:rPr>
        <w:t>На оплату труда работника за работу в выходной день или нерабочий праздничный день начисляются компенсационные и стимулирующие выплаты, установленные трудовым договором.</w:t>
      </w:r>
    </w:p>
    <w:p w:rsidR="007021CB" w:rsidRDefault="008C3102">
      <w:pPr>
        <w:pStyle w:val="af4"/>
        <w:numPr>
          <w:ilvl w:val="2"/>
          <w:numId w:val="41"/>
        </w:numPr>
        <w:tabs>
          <w:tab w:val="left" w:pos="2261"/>
        </w:tabs>
        <w:spacing w:before="1"/>
        <w:ind w:right="691" w:firstLine="708"/>
        <w:jc w:val="both"/>
        <w:rPr>
          <w:sz w:val="24"/>
          <w:szCs w:val="24"/>
        </w:rPr>
      </w:pPr>
      <w:r>
        <w:rPr>
          <w:sz w:val="24"/>
          <w:szCs w:val="24"/>
        </w:rPr>
        <w:t>Работникам,занятымнаработахсвреднымии(или)опаснымиусловиями труда, по результатам специальной оценки условий труда на рабочих местах производится повышение оплаты труда в размере 15% тарифной ставки (оклада), установленной для различных видов работ с нормальными условиями труда.</w:t>
      </w:r>
    </w:p>
    <w:p w:rsidR="007021CB" w:rsidRDefault="008C3102">
      <w:pPr>
        <w:pStyle w:val="ad"/>
        <w:ind w:right="692" w:firstLine="708"/>
        <w:rPr>
          <w:sz w:val="24"/>
          <w:szCs w:val="24"/>
        </w:rPr>
      </w:pPr>
      <w:r>
        <w:rPr>
          <w:sz w:val="24"/>
          <w:szCs w:val="24"/>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подтверждающей улучшение условий труда на данных рабочих местах, и полного соответствия рабочего места, на котором выполняется работа, требованиям безопасности.</w:t>
      </w:r>
    </w:p>
    <w:p w:rsidR="007021CB" w:rsidRDefault="008C3102">
      <w:pPr>
        <w:pStyle w:val="af4"/>
        <w:numPr>
          <w:ilvl w:val="2"/>
          <w:numId w:val="41"/>
        </w:numPr>
        <w:tabs>
          <w:tab w:val="left" w:pos="2270"/>
        </w:tabs>
        <w:ind w:left="851" w:right="692" w:firstLine="708"/>
        <w:jc w:val="both"/>
        <w:rPr>
          <w:sz w:val="24"/>
          <w:szCs w:val="24"/>
        </w:rPr>
      </w:pPr>
      <w:r>
        <w:rPr>
          <w:sz w:val="24"/>
          <w:szCs w:val="24"/>
        </w:rPr>
        <w:t>Оплата труда за сверхурочную работу осуществляется за первые два часа работы в полуторном размере, за последующие часы - в двойном размере по ставкам почасовой оплаты труда. Часовая тарифная ставка рассчитывается путем деления оклада работника на среднемесячное количество рабочих часов в зависимости от установленной продолжительности рабочей недели в часах.</w:t>
      </w:r>
    </w:p>
    <w:p w:rsidR="007021CB" w:rsidRDefault="008C3102">
      <w:pPr>
        <w:pStyle w:val="ad"/>
        <w:ind w:right="692" w:firstLine="708"/>
        <w:rPr>
          <w:sz w:val="24"/>
          <w:szCs w:val="24"/>
        </w:rPr>
      </w:pPr>
      <w:r>
        <w:rPr>
          <w:sz w:val="24"/>
          <w:szCs w:val="24"/>
        </w:rPr>
        <w:t>По желанию работника сверхурочная работа вместо повышенной оплатыможет компенсироваться предоставлением дополнительного времени отдыха, но не менее времени, отработанного сверхурочно.</w:t>
      </w:r>
    </w:p>
    <w:p w:rsidR="007021CB" w:rsidRDefault="008C3102">
      <w:pPr>
        <w:pStyle w:val="ad"/>
        <w:ind w:right="695" w:firstLine="707"/>
        <w:rPr>
          <w:sz w:val="24"/>
          <w:szCs w:val="24"/>
        </w:rPr>
      </w:pPr>
      <w:r>
        <w:rPr>
          <w:sz w:val="24"/>
          <w:szCs w:val="24"/>
        </w:rPr>
        <w:t>На оплату труда за сверхурочную работу начисляются компенсационные и стимулирующие выплаты, установленные трудовым договором.</w:t>
      </w:r>
    </w:p>
    <w:p w:rsidR="007021CB" w:rsidRDefault="008C3102">
      <w:pPr>
        <w:pStyle w:val="af4"/>
        <w:numPr>
          <w:ilvl w:val="2"/>
          <w:numId w:val="41"/>
        </w:numPr>
        <w:tabs>
          <w:tab w:val="left" w:pos="2339"/>
        </w:tabs>
        <w:ind w:left="851" w:right="691" w:firstLine="708"/>
        <w:jc w:val="both"/>
        <w:rPr>
          <w:sz w:val="24"/>
          <w:szCs w:val="24"/>
        </w:rPr>
      </w:pPr>
      <w:r>
        <w:rPr>
          <w:sz w:val="24"/>
          <w:szCs w:val="24"/>
        </w:rPr>
        <w:lastRenderedPageBreak/>
        <w:t>Работникам, выполняющим в организации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Размер доплаты устанавливается по соглашению сторон трудового договора с учетом содержания и объема дополнительной работы.</w:t>
      </w:r>
    </w:p>
    <w:p w:rsidR="007021CB" w:rsidRDefault="008C3102">
      <w:pPr>
        <w:pStyle w:val="ad"/>
        <w:ind w:right="692" w:firstLine="708"/>
        <w:rPr>
          <w:sz w:val="24"/>
          <w:szCs w:val="24"/>
        </w:rPr>
      </w:pPr>
      <w:r>
        <w:rPr>
          <w:sz w:val="24"/>
          <w:szCs w:val="24"/>
        </w:rPr>
        <w:t>Данное положение применяется также при установлении доплат педагогическим работникам за превышение предельной наполняемости классов.</w:t>
      </w:r>
    </w:p>
    <w:p w:rsidR="007021CB" w:rsidRDefault="008C3102">
      <w:pPr>
        <w:pStyle w:val="af4"/>
        <w:numPr>
          <w:ilvl w:val="2"/>
          <w:numId w:val="41"/>
        </w:numPr>
        <w:tabs>
          <w:tab w:val="left" w:pos="2476"/>
        </w:tabs>
        <w:ind w:left="851" w:right="693" w:firstLine="708"/>
        <w:jc w:val="both"/>
        <w:rPr>
          <w:sz w:val="24"/>
          <w:szCs w:val="24"/>
        </w:rPr>
      </w:pPr>
      <w:r>
        <w:rPr>
          <w:sz w:val="24"/>
          <w:szCs w:val="24"/>
        </w:rPr>
        <w:t>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7021CB" w:rsidRDefault="008C3102">
      <w:pPr>
        <w:pStyle w:val="af4"/>
        <w:numPr>
          <w:ilvl w:val="2"/>
          <w:numId w:val="41"/>
        </w:numPr>
        <w:tabs>
          <w:tab w:val="left" w:pos="2325"/>
        </w:tabs>
        <w:ind w:left="851" w:right="693" w:firstLine="708"/>
        <w:jc w:val="both"/>
        <w:rPr>
          <w:sz w:val="24"/>
          <w:szCs w:val="24"/>
        </w:rPr>
      </w:pPr>
      <w:r>
        <w:rPr>
          <w:sz w:val="24"/>
          <w:szCs w:val="24"/>
        </w:rPr>
        <w:t>В организации к заработной плате работников применяется районный коэффициент 1,15, который начисляется на фактический заработок.</w:t>
      </w:r>
    </w:p>
    <w:p w:rsidR="007021CB" w:rsidRDefault="008C3102">
      <w:pPr>
        <w:pStyle w:val="af4"/>
        <w:numPr>
          <w:ilvl w:val="2"/>
          <w:numId w:val="41"/>
        </w:numPr>
        <w:tabs>
          <w:tab w:val="left" w:pos="2475"/>
        </w:tabs>
        <w:ind w:right="695" w:firstLine="708"/>
        <w:jc w:val="both"/>
        <w:rPr>
          <w:sz w:val="24"/>
          <w:szCs w:val="24"/>
        </w:rPr>
      </w:pPr>
      <w:r>
        <w:rPr>
          <w:sz w:val="24"/>
          <w:szCs w:val="24"/>
        </w:rPr>
        <w:t>Работникам организации за специфику работы осуществляются компенсационные выплаты в следующих размерах:</w:t>
      </w:r>
    </w:p>
    <w:tbl>
      <w:tblPr>
        <w:tblStyle w:val="TableNormal"/>
        <w:tblW w:w="0" w:type="auto"/>
        <w:tblInd w:w="7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82"/>
        <w:gridCol w:w="1786"/>
      </w:tblGrid>
      <w:tr w:rsidR="007021CB">
        <w:trPr>
          <w:trHeight w:val="827"/>
        </w:trPr>
        <w:tc>
          <w:tcPr>
            <w:tcW w:w="8782" w:type="dxa"/>
          </w:tcPr>
          <w:p w:rsidR="007021CB" w:rsidRDefault="008C3102">
            <w:pPr>
              <w:pStyle w:val="TableParagraph"/>
              <w:spacing w:before="101"/>
              <w:ind w:left="1127"/>
              <w:rPr>
                <w:sz w:val="24"/>
                <w:szCs w:val="24"/>
              </w:rPr>
            </w:pPr>
            <w:r>
              <w:rPr>
                <w:spacing w:val="-2"/>
                <w:sz w:val="24"/>
                <w:szCs w:val="24"/>
              </w:rPr>
              <w:t>Наименованиевыплат</w:t>
            </w:r>
          </w:p>
        </w:tc>
        <w:tc>
          <w:tcPr>
            <w:tcW w:w="1786" w:type="dxa"/>
          </w:tcPr>
          <w:p w:rsidR="007021CB" w:rsidRDefault="008C3102">
            <w:pPr>
              <w:pStyle w:val="TableParagraph"/>
              <w:spacing w:before="262"/>
              <w:ind w:left="344"/>
              <w:rPr>
                <w:sz w:val="24"/>
                <w:szCs w:val="24"/>
              </w:rPr>
            </w:pPr>
            <w:r>
              <w:rPr>
                <w:sz w:val="24"/>
                <w:szCs w:val="24"/>
              </w:rPr>
              <w:t>Размер,</w:t>
            </w:r>
            <w:r>
              <w:rPr>
                <w:spacing w:val="-10"/>
                <w:sz w:val="24"/>
                <w:szCs w:val="24"/>
              </w:rPr>
              <w:t>%</w:t>
            </w:r>
          </w:p>
        </w:tc>
      </w:tr>
      <w:tr w:rsidR="007021CB">
        <w:trPr>
          <w:trHeight w:val="275"/>
        </w:trPr>
        <w:tc>
          <w:tcPr>
            <w:tcW w:w="8782" w:type="dxa"/>
          </w:tcPr>
          <w:p w:rsidR="007021CB" w:rsidRDefault="008C3102">
            <w:pPr>
              <w:pStyle w:val="TableParagraph"/>
              <w:ind w:left="107"/>
              <w:rPr>
                <w:sz w:val="24"/>
                <w:szCs w:val="24"/>
              </w:rPr>
            </w:pPr>
            <w:r>
              <w:rPr>
                <w:sz w:val="24"/>
                <w:szCs w:val="24"/>
              </w:rPr>
              <w:t>Учителямидругимпедагогическимработникамзаиндивидуальноеобучение</w:t>
            </w:r>
            <w:r>
              <w:rPr>
                <w:spacing w:val="-5"/>
                <w:sz w:val="24"/>
                <w:szCs w:val="24"/>
              </w:rPr>
              <w:t>на</w:t>
            </w:r>
          </w:p>
        </w:tc>
        <w:tc>
          <w:tcPr>
            <w:tcW w:w="1786" w:type="dxa"/>
          </w:tcPr>
          <w:p w:rsidR="007021CB" w:rsidRDefault="007021CB">
            <w:pPr>
              <w:pStyle w:val="TableParagraph"/>
              <w:rPr>
                <w:sz w:val="24"/>
                <w:szCs w:val="24"/>
              </w:rPr>
            </w:pPr>
          </w:p>
        </w:tc>
      </w:tr>
      <w:tr w:rsidR="007021CB">
        <w:trPr>
          <w:trHeight w:val="551"/>
        </w:trPr>
        <w:tc>
          <w:tcPr>
            <w:tcW w:w="8782" w:type="dxa"/>
          </w:tcPr>
          <w:p w:rsidR="007021CB" w:rsidRDefault="008C3102">
            <w:pPr>
              <w:pStyle w:val="TableParagraph"/>
              <w:ind w:left="107"/>
              <w:rPr>
                <w:sz w:val="24"/>
                <w:szCs w:val="24"/>
              </w:rPr>
            </w:pPr>
            <w:r>
              <w:rPr>
                <w:sz w:val="24"/>
                <w:szCs w:val="24"/>
              </w:rPr>
              <w:t>дому,втомчиследистанционно,детей,переведенныхнаобучениенадому</w:t>
            </w:r>
            <w:r>
              <w:rPr>
                <w:spacing w:val="-5"/>
                <w:sz w:val="24"/>
                <w:szCs w:val="24"/>
              </w:rPr>
              <w:t>на</w:t>
            </w:r>
          </w:p>
          <w:p w:rsidR="007021CB" w:rsidRDefault="008C3102">
            <w:pPr>
              <w:pStyle w:val="TableParagraph"/>
              <w:ind w:left="107"/>
              <w:rPr>
                <w:sz w:val="24"/>
                <w:szCs w:val="24"/>
              </w:rPr>
            </w:pPr>
            <w:r>
              <w:rPr>
                <w:sz w:val="24"/>
                <w:szCs w:val="24"/>
              </w:rPr>
              <w:t>основаниимедицинского</w:t>
            </w:r>
            <w:r>
              <w:rPr>
                <w:spacing w:val="-2"/>
                <w:sz w:val="24"/>
                <w:szCs w:val="24"/>
              </w:rPr>
              <w:t>заключения</w:t>
            </w:r>
          </w:p>
        </w:tc>
        <w:tc>
          <w:tcPr>
            <w:tcW w:w="1786" w:type="dxa"/>
          </w:tcPr>
          <w:p w:rsidR="007021CB" w:rsidRDefault="008C3102">
            <w:pPr>
              <w:pStyle w:val="TableParagraph"/>
              <w:ind w:left="61" w:right="58"/>
              <w:jc w:val="center"/>
              <w:rPr>
                <w:sz w:val="24"/>
                <w:szCs w:val="24"/>
              </w:rPr>
            </w:pPr>
            <w:r>
              <w:rPr>
                <w:sz w:val="24"/>
                <w:szCs w:val="24"/>
              </w:rPr>
              <w:t>До</w:t>
            </w:r>
            <w:r>
              <w:rPr>
                <w:spacing w:val="-4"/>
                <w:sz w:val="24"/>
                <w:szCs w:val="24"/>
              </w:rPr>
              <w:t xml:space="preserve"> 15,4</w:t>
            </w:r>
          </w:p>
        </w:tc>
      </w:tr>
      <w:tr w:rsidR="007021CB">
        <w:trPr>
          <w:trHeight w:val="277"/>
        </w:trPr>
        <w:tc>
          <w:tcPr>
            <w:tcW w:w="8782" w:type="dxa"/>
          </w:tcPr>
          <w:p w:rsidR="007021CB" w:rsidRDefault="008C3102">
            <w:pPr>
              <w:pStyle w:val="TableParagraph"/>
              <w:ind w:left="107"/>
              <w:rPr>
                <w:sz w:val="24"/>
                <w:szCs w:val="24"/>
              </w:rPr>
            </w:pPr>
            <w:r>
              <w:rPr>
                <w:spacing w:val="-2"/>
                <w:sz w:val="24"/>
                <w:szCs w:val="24"/>
              </w:rPr>
              <w:t>Учителям-дефектологам</w:t>
            </w:r>
          </w:p>
        </w:tc>
        <w:tc>
          <w:tcPr>
            <w:tcW w:w="1786" w:type="dxa"/>
          </w:tcPr>
          <w:p w:rsidR="007021CB" w:rsidRDefault="008C3102">
            <w:pPr>
              <w:pStyle w:val="TableParagraph"/>
              <w:ind w:left="61"/>
              <w:jc w:val="center"/>
              <w:rPr>
                <w:sz w:val="24"/>
                <w:szCs w:val="24"/>
              </w:rPr>
            </w:pPr>
            <w:r>
              <w:rPr>
                <w:sz w:val="24"/>
                <w:szCs w:val="24"/>
              </w:rPr>
              <w:t>До</w:t>
            </w:r>
            <w:r>
              <w:rPr>
                <w:spacing w:val="-4"/>
                <w:sz w:val="24"/>
                <w:szCs w:val="24"/>
              </w:rPr>
              <w:t xml:space="preserve"> 15,4</w:t>
            </w:r>
          </w:p>
        </w:tc>
      </w:tr>
    </w:tbl>
    <w:p w:rsidR="007021CB" w:rsidRDefault="007021CB">
      <w:pPr>
        <w:pStyle w:val="ad"/>
        <w:spacing w:before="13"/>
        <w:ind w:left="0" w:firstLine="0"/>
        <w:jc w:val="left"/>
        <w:rPr>
          <w:sz w:val="24"/>
          <w:szCs w:val="24"/>
        </w:rPr>
      </w:pPr>
    </w:p>
    <w:p w:rsidR="007021CB" w:rsidRDefault="008C3102">
      <w:pPr>
        <w:pStyle w:val="af4"/>
        <w:numPr>
          <w:ilvl w:val="2"/>
          <w:numId w:val="41"/>
        </w:numPr>
        <w:tabs>
          <w:tab w:val="left" w:pos="2283"/>
        </w:tabs>
        <w:ind w:right="693" w:firstLine="708"/>
        <w:jc w:val="both"/>
        <w:rPr>
          <w:sz w:val="24"/>
          <w:szCs w:val="24"/>
        </w:rPr>
      </w:pPr>
      <w:r>
        <w:rPr>
          <w:sz w:val="24"/>
          <w:szCs w:val="24"/>
        </w:rPr>
        <w:t xml:space="preserve">При наличии оснований для применения двух и более компенсационных выплат доплата определяется по каждому основанию к оплате за фактическую </w:t>
      </w:r>
      <w:r>
        <w:rPr>
          <w:spacing w:val="-2"/>
          <w:sz w:val="24"/>
          <w:szCs w:val="24"/>
        </w:rPr>
        <w:t>нагрузку.</w:t>
      </w:r>
    </w:p>
    <w:p w:rsidR="007021CB" w:rsidRDefault="00C31876">
      <w:pPr>
        <w:pStyle w:val="af4"/>
        <w:numPr>
          <w:ilvl w:val="2"/>
          <w:numId w:val="41"/>
        </w:numPr>
        <w:tabs>
          <w:tab w:val="left" w:pos="2699"/>
        </w:tabs>
        <w:spacing w:before="1"/>
        <w:ind w:left="851" w:right="692" w:firstLine="708"/>
        <w:jc w:val="both"/>
        <w:rPr>
          <w:sz w:val="24"/>
          <w:szCs w:val="24"/>
        </w:rPr>
      </w:pPr>
      <w:r>
        <w:rPr>
          <w:noProof/>
          <w:sz w:val="24"/>
          <w:szCs w:val="24"/>
          <w:lang w:eastAsia="ru-RU"/>
        </w:rPr>
        <w:pict>
          <v:shape id="Graphic 10" o:spid="_x0000_s1026" style="position:absolute;left:0;text-align:left;margin-left:397.4pt;margin-top:64.7pt;width:3.4pt;height:16.2pt;z-index:-251655168;visibility:visible;mso-wrap-style:square;mso-wrap-distance-left:0;mso-wrap-distance-top:0;mso-wrap-distance-right:0;mso-wrap-distance-bottom:0;mso-position-horizontal:absolute;mso-position-horizontal-relative:page;mso-position-vertical:absolute;mso-position-vertical-relative:text;v-text-anchor:top" coordsize="43180,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" path="m42671,l,,,205739r42671,l42671,xe" fillcolor="yellow" stroked="f">
            <v:path arrowok="t"/>
            <w10:wrap anchorx="page"/>
          </v:shape>
        </w:pict>
      </w:r>
      <w:r w:rsidR="008C3102">
        <w:rPr>
          <w:sz w:val="24"/>
          <w:szCs w:val="24"/>
        </w:rPr>
        <w:t>Конкретный перечень работников, которым устанавливается компенсационная выплата определяется руководителем образовательнойорганизации по согласованию с выборным органом первичной профсоюзной организации в зависимости от степени и продолжительности общения с обучающимися с ограниченными возможностями здоровья.</w:t>
      </w:r>
    </w:p>
    <w:p w:rsidR="007021CB" w:rsidRDefault="008C3102">
      <w:pPr>
        <w:pStyle w:val="af4"/>
        <w:numPr>
          <w:ilvl w:val="2"/>
          <w:numId w:val="41"/>
        </w:numPr>
        <w:tabs>
          <w:tab w:val="left" w:pos="2407"/>
        </w:tabs>
        <w:spacing w:before="1"/>
        <w:ind w:right="691" w:firstLine="708"/>
        <w:jc w:val="both"/>
        <w:rPr>
          <w:sz w:val="24"/>
          <w:szCs w:val="24"/>
        </w:rPr>
      </w:pPr>
      <w:r>
        <w:rPr>
          <w:sz w:val="24"/>
          <w:szCs w:val="24"/>
        </w:rPr>
        <w:t>Конкретные размеры выплат, указанных в пункте 5.2.1,5.2.3 настоящего Положения, устанавливаются в соответствии с перечнем должностей (профессий), утверждаемым руководителем организации с учетом мнения выборного органа первичной профсоюзной организации.</w:t>
      </w:r>
    </w:p>
    <w:p w:rsidR="007021CB" w:rsidRDefault="008C3102">
      <w:pPr>
        <w:pStyle w:val="af4"/>
        <w:numPr>
          <w:ilvl w:val="2"/>
          <w:numId w:val="41"/>
        </w:numPr>
        <w:tabs>
          <w:tab w:val="left" w:pos="2437"/>
        </w:tabs>
        <w:spacing w:after="6"/>
        <w:ind w:right="691" w:firstLine="707"/>
        <w:jc w:val="both"/>
        <w:rPr>
          <w:sz w:val="24"/>
          <w:szCs w:val="24"/>
        </w:rPr>
      </w:pPr>
      <w:r>
        <w:rPr>
          <w:sz w:val="24"/>
          <w:szCs w:val="24"/>
        </w:rPr>
        <w:t>Выплаты компенсационного характера за выполнение дополнительных видов работ, непосредственно связанных с образовательной деятельностью, не входящихвдолжностныеобязанностипедагогическихработниковустанавливаютсяв следующих размерах:</w:t>
      </w:r>
    </w:p>
    <w:tbl>
      <w:tblPr>
        <w:tblStyle w:val="TableNormal"/>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79"/>
        <w:gridCol w:w="3401"/>
      </w:tblGrid>
      <w:tr w:rsidR="007021CB">
        <w:trPr>
          <w:trHeight w:val="637"/>
        </w:trPr>
        <w:tc>
          <w:tcPr>
            <w:tcW w:w="6379" w:type="dxa"/>
          </w:tcPr>
          <w:p w:rsidR="007021CB" w:rsidRDefault="007021CB">
            <w:pPr>
              <w:pStyle w:val="TableParagraph"/>
              <w:spacing w:before="25"/>
              <w:rPr>
                <w:sz w:val="24"/>
                <w:szCs w:val="24"/>
              </w:rPr>
            </w:pPr>
          </w:p>
          <w:p w:rsidR="007021CB" w:rsidRDefault="008C3102">
            <w:pPr>
              <w:pStyle w:val="TableParagraph"/>
              <w:ind w:left="1"/>
              <w:jc w:val="center"/>
              <w:rPr>
                <w:sz w:val="24"/>
                <w:szCs w:val="24"/>
              </w:rPr>
            </w:pPr>
            <w:r>
              <w:rPr>
                <w:spacing w:val="-2"/>
                <w:sz w:val="24"/>
                <w:szCs w:val="24"/>
              </w:rPr>
              <w:t>Наименованиевыплат</w:t>
            </w:r>
          </w:p>
        </w:tc>
        <w:tc>
          <w:tcPr>
            <w:tcW w:w="3401" w:type="dxa"/>
          </w:tcPr>
          <w:p w:rsidR="007021CB" w:rsidRDefault="007021CB">
            <w:pPr>
              <w:pStyle w:val="TableParagraph"/>
              <w:spacing w:before="140"/>
              <w:rPr>
                <w:sz w:val="24"/>
                <w:szCs w:val="24"/>
              </w:rPr>
            </w:pPr>
          </w:p>
          <w:p w:rsidR="007021CB" w:rsidRDefault="008C3102">
            <w:pPr>
              <w:pStyle w:val="TableParagraph"/>
              <w:ind w:left="96" w:right="93"/>
              <w:jc w:val="center"/>
              <w:rPr>
                <w:sz w:val="24"/>
                <w:szCs w:val="24"/>
              </w:rPr>
            </w:pPr>
            <w:r>
              <w:rPr>
                <w:sz w:val="24"/>
                <w:szCs w:val="24"/>
              </w:rPr>
              <w:t>Размер,</w:t>
            </w:r>
            <w:r>
              <w:rPr>
                <w:spacing w:val="-10"/>
                <w:sz w:val="24"/>
                <w:szCs w:val="24"/>
              </w:rPr>
              <w:t>%</w:t>
            </w:r>
          </w:p>
        </w:tc>
      </w:tr>
      <w:tr w:rsidR="007021CB">
        <w:trPr>
          <w:trHeight w:val="491"/>
        </w:trPr>
        <w:tc>
          <w:tcPr>
            <w:tcW w:w="6379" w:type="dxa"/>
          </w:tcPr>
          <w:p w:rsidR="007021CB" w:rsidRDefault="008C3102">
            <w:pPr>
              <w:pStyle w:val="TableParagraph"/>
              <w:spacing w:before="265"/>
              <w:ind w:left="59"/>
              <w:rPr>
                <w:sz w:val="24"/>
                <w:szCs w:val="24"/>
              </w:rPr>
            </w:pPr>
            <w:r>
              <w:rPr>
                <w:sz w:val="24"/>
                <w:szCs w:val="24"/>
              </w:rPr>
              <w:t>Проверкаписьменных</w:t>
            </w:r>
            <w:r>
              <w:rPr>
                <w:spacing w:val="-2"/>
                <w:sz w:val="24"/>
                <w:szCs w:val="24"/>
              </w:rPr>
              <w:t>работ:</w:t>
            </w:r>
          </w:p>
        </w:tc>
        <w:tc>
          <w:tcPr>
            <w:tcW w:w="3401" w:type="dxa"/>
          </w:tcPr>
          <w:p w:rsidR="007021CB" w:rsidRDefault="007021CB">
            <w:pPr>
              <w:pStyle w:val="TableParagraph"/>
              <w:rPr>
                <w:sz w:val="24"/>
                <w:szCs w:val="24"/>
              </w:rPr>
            </w:pPr>
          </w:p>
        </w:tc>
      </w:tr>
      <w:tr w:rsidR="007021CB">
        <w:trPr>
          <w:trHeight w:val="939"/>
        </w:trPr>
        <w:tc>
          <w:tcPr>
            <w:tcW w:w="6379" w:type="dxa"/>
          </w:tcPr>
          <w:p w:rsidR="007021CB" w:rsidRDefault="008C3102">
            <w:pPr>
              <w:pStyle w:val="TableParagraph"/>
              <w:spacing w:before="231"/>
              <w:ind w:left="59"/>
              <w:rPr>
                <w:sz w:val="24"/>
                <w:szCs w:val="24"/>
              </w:rPr>
            </w:pPr>
            <w:r>
              <w:rPr>
                <w:sz w:val="24"/>
                <w:szCs w:val="24"/>
              </w:rPr>
              <w:t>основнымучителямI-IVклассовначальной</w:t>
            </w:r>
            <w:r>
              <w:rPr>
                <w:spacing w:val="-4"/>
                <w:sz w:val="24"/>
                <w:szCs w:val="24"/>
              </w:rPr>
              <w:t>школы</w:t>
            </w:r>
          </w:p>
          <w:p w:rsidR="007021CB" w:rsidRDefault="008C3102">
            <w:pPr>
              <w:pStyle w:val="TableParagraph"/>
              <w:ind w:left="59"/>
              <w:rPr>
                <w:sz w:val="24"/>
                <w:szCs w:val="24"/>
              </w:rPr>
            </w:pPr>
            <w:r>
              <w:rPr>
                <w:spacing w:val="-2"/>
                <w:sz w:val="24"/>
                <w:szCs w:val="24"/>
              </w:rPr>
              <w:t>(классов)</w:t>
            </w:r>
          </w:p>
        </w:tc>
        <w:tc>
          <w:tcPr>
            <w:tcW w:w="3401" w:type="dxa"/>
          </w:tcPr>
          <w:p w:rsidR="007021CB" w:rsidRDefault="008C3102">
            <w:pPr>
              <w:pStyle w:val="TableParagraph"/>
              <w:spacing w:before="92"/>
              <w:ind w:left="189" w:right="179" w:hanging="3"/>
              <w:jc w:val="center"/>
              <w:rPr>
                <w:sz w:val="24"/>
                <w:szCs w:val="24"/>
              </w:rPr>
            </w:pPr>
            <w:r>
              <w:rPr>
                <w:sz w:val="24"/>
                <w:szCs w:val="24"/>
              </w:rPr>
              <w:t>11,6 (от ставки заработной платы)независимоотобъема учебной нагрузки</w:t>
            </w:r>
          </w:p>
        </w:tc>
      </w:tr>
      <w:tr w:rsidR="007021CB">
        <w:trPr>
          <w:trHeight w:val="839"/>
        </w:trPr>
        <w:tc>
          <w:tcPr>
            <w:tcW w:w="6379" w:type="dxa"/>
          </w:tcPr>
          <w:p w:rsidR="007021CB" w:rsidRDefault="008C3102">
            <w:pPr>
              <w:pStyle w:val="TableParagraph"/>
              <w:spacing w:before="231"/>
              <w:ind w:left="59"/>
              <w:rPr>
                <w:sz w:val="24"/>
                <w:szCs w:val="24"/>
              </w:rPr>
            </w:pPr>
            <w:r>
              <w:rPr>
                <w:sz w:val="24"/>
                <w:szCs w:val="24"/>
              </w:rPr>
              <w:t>педагогическимработникам,кромеосновныхучителей начальной школы (классов)</w:t>
            </w:r>
          </w:p>
        </w:tc>
        <w:tc>
          <w:tcPr>
            <w:tcW w:w="3401" w:type="dxa"/>
          </w:tcPr>
          <w:p w:rsidR="007021CB" w:rsidRDefault="008C3102">
            <w:pPr>
              <w:pStyle w:val="TableParagraph"/>
              <w:spacing w:before="92"/>
              <w:ind w:left="96" w:right="85"/>
              <w:jc w:val="center"/>
              <w:rPr>
                <w:sz w:val="24"/>
                <w:szCs w:val="24"/>
              </w:rPr>
            </w:pPr>
            <w:r>
              <w:rPr>
                <w:sz w:val="24"/>
                <w:szCs w:val="24"/>
              </w:rPr>
              <w:t xml:space="preserve">определяетсявсоответствиис п. 5.2.13 настоящего </w:t>
            </w:r>
            <w:r>
              <w:rPr>
                <w:spacing w:val="-2"/>
                <w:sz w:val="24"/>
                <w:szCs w:val="24"/>
              </w:rPr>
              <w:t>Положения</w:t>
            </w:r>
          </w:p>
        </w:tc>
      </w:tr>
      <w:tr w:rsidR="007021CB">
        <w:trPr>
          <w:trHeight w:val="625"/>
        </w:trPr>
        <w:tc>
          <w:tcPr>
            <w:tcW w:w="6379" w:type="dxa"/>
          </w:tcPr>
          <w:p w:rsidR="007021CB" w:rsidRDefault="008C3102">
            <w:pPr>
              <w:pStyle w:val="TableParagraph"/>
              <w:spacing w:before="263"/>
              <w:ind w:left="59"/>
              <w:rPr>
                <w:sz w:val="24"/>
                <w:szCs w:val="24"/>
              </w:rPr>
            </w:pPr>
            <w:r>
              <w:rPr>
                <w:sz w:val="24"/>
                <w:szCs w:val="24"/>
              </w:rPr>
              <w:t>Заведованиекабинетами,</w:t>
            </w:r>
            <w:r>
              <w:rPr>
                <w:spacing w:val="-2"/>
                <w:sz w:val="24"/>
                <w:szCs w:val="24"/>
              </w:rPr>
              <w:t>лабораториями</w:t>
            </w:r>
          </w:p>
        </w:tc>
        <w:tc>
          <w:tcPr>
            <w:tcW w:w="3401" w:type="dxa"/>
          </w:tcPr>
          <w:p w:rsidR="007021CB" w:rsidRDefault="008C3102">
            <w:pPr>
              <w:pStyle w:val="TableParagraph"/>
              <w:spacing w:before="95"/>
              <w:ind w:left="943" w:hanging="552"/>
              <w:rPr>
                <w:sz w:val="24"/>
                <w:szCs w:val="24"/>
              </w:rPr>
            </w:pPr>
            <w:r>
              <w:rPr>
                <w:sz w:val="24"/>
                <w:szCs w:val="24"/>
              </w:rPr>
              <w:t>7,7(отставкизаработной платы, оклада)</w:t>
            </w:r>
          </w:p>
        </w:tc>
      </w:tr>
      <w:tr w:rsidR="007021CB">
        <w:trPr>
          <w:trHeight w:val="558"/>
        </w:trPr>
        <w:tc>
          <w:tcPr>
            <w:tcW w:w="6379" w:type="dxa"/>
          </w:tcPr>
          <w:p w:rsidR="007021CB" w:rsidRDefault="008C3102">
            <w:pPr>
              <w:pStyle w:val="TableParagraph"/>
              <w:spacing w:before="265"/>
              <w:ind w:left="59"/>
              <w:rPr>
                <w:sz w:val="24"/>
                <w:szCs w:val="24"/>
              </w:rPr>
            </w:pPr>
            <w:r>
              <w:rPr>
                <w:sz w:val="24"/>
                <w:szCs w:val="24"/>
              </w:rPr>
              <w:lastRenderedPageBreak/>
              <w:t>Заведованиеучебными</w:t>
            </w:r>
            <w:r>
              <w:rPr>
                <w:spacing w:val="-2"/>
                <w:sz w:val="24"/>
                <w:szCs w:val="24"/>
              </w:rPr>
              <w:t>мастерскими</w:t>
            </w:r>
          </w:p>
        </w:tc>
        <w:tc>
          <w:tcPr>
            <w:tcW w:w="3401" w:type="dxa"/>
          </w:tcPr>
          <w:p w:rsidR="007021CB" w:rsidRDefault="008C3102">
            <w:pPr>
              <w:pStyle w:val="TableParagraph"/>
              <w:spacing w:before="95"/>
              <w:ind w:left="943" w:hanging="612"/>
              <w:rPr>
                <w:sz w:val="24"/>
                <w:szCs w:val="24"/>
              </w:rPr>
            </w:pPr>
            <w:r>
              <w:rPr>
                <w:sz w:val="24"/>
                <w:szCs w:val="24"/>
              </w:rPr>
              <w:t>15,4(отставкизаработной платы, оклада)</w:t>
            </w:r>
          </w:p>
        </w:tc>
      </w:tr>
      <w:tr w:rsidR="007021CB">
        <w:trPr>
          <w:trHeight w:val="588"/>
        </w:trPr>
        <w:tc>
          <w:tcPr>
            <w:tcW w:w="6379" w:type="dxa"/>
            <w:tcBorders>
              <w:bottom w:val="single" w:sz="4" w:space="0" w:color="auto"/>
            </w:tcBorders>
          </w:tcPr>
          <w:p w:rsidR="007021CB" w:rsidRDefault="008C3102">
            <w:pPr>
              <w:pStyle w:val="TableParagraph"/>
              <w:spacing w:before="263"/>
              <w:ind w:left="59"/>
              <w:rPr>
                <w:sz w:val="24"/>
                <w:szCs w:val="24"/>
              </w:rPr>
            </w:pPr>
            <w:r>
              <w:rPr>
                <w:spacing w:val="-2"/>
                <w:sz w:val="24"/>
                <w:szCs w:val="24"/>
              </w:rPr>
              <w:t>Заведованиеучебно-опытнымучастком</w:t>
            </w:r>
          </w:p>
        </w:tc>
        <w:tc>
          <w:tcPr>
            <w:tcW w:w="3401" w:type="dxa"/>
            <w:tcBorders>
              <w:bottom w:val="single" w:sz="4" w:space="0" w:color="auto"/>
            </w:tcBorders>
          </w:tcPr>
          <w:p w:rsidR="007021CB" w:rsidRDefault="008C3102">
            <w:pPr>
              <w:pStyle w:val="TableParagraph"/>
              <w:spacing w:before="92"/>
              <w:ind w:left="943" w:hanging="552"/>
              <w:rPr>
                <w:sz w:val="24"/>
                <w:szCs w:val="24"/>
              </w:rPr>
            </w:pPr>
            <w:r>
              <w:rPr>
                <w:sz w:val="24"/>
                <w:szCs w:val="24"/>
              </w:rPr>
              <w:t>7,7(отставкизаработной платы, оклада)</w:t>
            </w:r>
          </w:p>
        </w:tc>
      </w:tr>
      <w:tr w:rsidR="007021CB">
        <w:trPr>
          <w:trHeight w:val="661"/>
        </w:trPr>
        <w:tc>
          <w:tcPr>
            <w:tcW w:w="6379" w:type="dxa"/>
            <w:tcBorders>
              <w:top w:val="single" w:sz="4" w:space="0" w:color="auto"/>
              <w:left w:val="single" w:sz="4" w:space="0" w:color="auto"/>
              <w:bottom w:val="single" w:sz="4" w:space="0" w:color="auto"/>
              <w:right w:val="single" w:sz="4" w:space="0" w:color="auto"/>
            </w:tcBorders>
          </w:tcPr>
          <w:p w:rsidR="007021CB" w:rsidRDefault="008C3102">
            <w:pPr>
              <w:pStyle w:val="TableParagraph"/>
              <w:spacing w:before="126"/>
              <w:ind w:left="59" w:right="81"/>
              <w:rPr>
                <w:sz w:val="24"/>
                <w:szCs w:val="24"/>
              </w:rPr>
            </w:pPr>
            <w:r>
              <w:rPr>
                <w:sz w:val="24"/>
                <w:szCs w:val="24"/>
              </w:rPr>
              <w:t xml:space="preserve">Проведениевнекласснойработыпофизическому </w:t>
            </w:r>
            <w:r>
              <w:rPr>
                <w:spacing w:val="-2"/>
                <w:sz w:val="24"/>
                <w:szCs w:val="24"/>
              </w:rPr>
              <w:t>воспитанию</w:t>
            </w:r>
          </w:p>
        </w:tc>
        <w:tc>
          <w:tcPr>
            <w:tcW w:w="3401" w:type="dxa"/>
            <w:tcBorders>
              <w:top w:val="single" w:sz="4" w:space="0" w:color="auto"/>
              <w:left w:val="single" w:sz="4" w:space="0" w:color="auto"/>
              <w:bottom w:val="single" w:sz="4" w:space="0" w:color="auto"/>
              <w:right w:val="single" w:sz="4" w:space="0" w:color="auto"/>
            </w:tcBorders>
          </w:tcPr>
          <w:p w:rsidR="007021CB" w:rsidRDefault="008C3102">
            <w:pPr>
              <w:pStyle w:val="TableParagraph"/>
              <w:spacing w:before="95"/>
              <w:ind w:left="943" w:hanging="613"/>
              <w:rPr>
                <w:sz w:val="24"/>
                <w:szCs w:val="24"/>
              </w:rPr>
            </w:pPr>
            <w:r>
              <w:rPr>
                <w:sz w:val="24"/>
                <w:szCs w:val="24"/>
              </w:rPr>
              <w:t>19,3(отставкизаработной платы, оклада)</w:t>
            </w:r>
          </w:p>
        </w:tc>
      </w:tr>
      <w:tr w:rsidR="007021CB">
        <w:trPr>
          <w:trHeight w:val="1394"/>
        </w:trPr>
        <w:tc>
          <w:tcPr>
            <w:tcW w:w="6379" w:type="dxa"/>
          </w:tcPr>
          <w:p w:rsidR="007021CB" w:rsidRDefault="008C3102">
            <w:pPr>
              <w:pStyle w:val="TableParagraph"/>
              <w:spacing w:before="95"/>
              <w:ind w:left="59"/>
              <w:rPr>
                <w:sz w:val="24"/>
                <w:szCs w:val="24"/>
              </w:rPr>
            </w:pPr>
            <w:r>
              <w:rPr>
                <w:sz w:val="24"/>
                <w:szCs w:val="24"/>
              </w:rPr>
              <w:t>Руководствометодическимобъединением,предметной, цикловой, методической комиссией в образовательной организации педагогическими работниками,</w:t>
            </w:r>
          </w:p>
          <w:p w:rsidR="007021CB" w:rsidRDefault="008C3102">
            <w:pPr>
              <w:pStyle w:val="TableParagraph"/>
              <w:ind w:left="59"/>
              <w:rPr>
                <w:sz w:val="24"/>
                <w:szCs w:val="24"/>
              </w:rPr>
            </w:pPr>
            <w:r>
              <w:rPr>
                <w:sz w:val="24"/>
                <w:szCs w:val="24"/>
              </w:rPr>
              <w:t>неимеющимиквалификационнойкатегории</w:t>
            </w:r>
            <w:r>
              <w:rPr>
                <w:spacing w:val="-2"/>
                <w:sz w:val="24"/>
                <w:szCs w:val="24"/>
              </w:rPr>
              <w:t>“педагог-</w:t>
            </w:r>
          </w:p>
          <w:p w:rsidR="007021CB" w:rsidRDefault="008C3102">
            <w:pPr>
              <w:pStyle w:val="TableParagraph"/>
              <w:ind w:left="59"/>
              <w:rPr>
                <w:sz w:val="24"/>
                <w:szCs w:val="24"/>
              </w:rPr>
            </w:pPr>
            <w:r>
              <w:rPr>
                <w:spacing w:val="-2"/>
                <w:sz w:val="24"/>
                <w:szCs w:val="24"/>
              </w:rPr>
              <w:t>методист”</w:t>
            </w:r>
          </w:p>
        </w:tc>
        <w:tc>
          <w:tcPr>
            <w:tcW w:w="3401" w:type="dxa"/>
          </w:tcPr>
          <w:p w:rsidR="007021CB" w:rsidRDefault="008C3102">
            <w:pPr>
              <w:pStyle w:val="TableParagraph"/>
              <w:spacing w:before="95"/>
              <w:ind w:left="943" w:hanging="612"/>
              <w:rPr>
                <w:sz w:val="24"/>
                <w:szCs w:val="24"/>
              </w:rPr>
            </w:pPr>
            <w:r>
              <w:rPr>
                <w:sz w:val="24"/>
                <w:szCs w:val="24"/>
              </w:rPr>
              <w:t>11,6(отставкизаработной платы, оклада)</w:t>
            </w:r>
          </w:p>
        </w:tc>
      </w:tr>
      <w:tr w:rsidR="007021CB">
        <w:trPr>
          <w:trHeight w:val="1458"/>
        </w:trPr>
        <w:tc>
          <w:tcPr>
            <w:tcW w:w="6379" w:type="dxa"/>
          </w:tcPr>
          <w:p w:rsidR="007021CB" w:rsidRDefault="008C3102">
            <w:pPr>
              <w:pStyle w:val="TableParagraph"/>
              <w:spacing w:before="95"/>
              <w:ind w:left="59" w:right="561"/>
              <w:rPr>
                <w:sz w:val="24"/>
                <w:szCs w:val="24"/>
              </w:rPr>
            </w:pPr>
            <w:r>
              <w:rPr>
                <w:sz w:val="24"/>
                <w:szCs w:val="24"/>
              </w:rPr>
              <w:t>Руководствометодическимобъединением,предметной, цикловой, методической комиссией в образовательной организации педагогическими работниками,имеющими квалификационную категорию “педагог-</w:t>
            </w:r>
            <w:r>
              <w:rPr>
                <w:spacing w:val="-2"/>
                <w:sz w:val="24"/>
                <w:szCs w:val="24"/>
              </w:rPr>
              <w:t>методист”</w:t>
            </w:r>
          </w:p>
        </w:tc>
        <w:tc>
          <w:tcPr>
            <w:tcW w:w="3401" w:type="dxa"/>
          </w:tcPr>
          <w:p w:rsidR="007021CB" w:rsidRDefault="008C3102">
            <w:pPr>
              <w:pStyle w:val="TableParagraph"/>
              <w:spacing w:before="95"/>
              <w:ind w:left="943" w:hanging="612"/>
              <w:rPr>
                <w:sz w:val="24"/>
                <w:szCs w:val="24"/>
              </w:rPr>
            </w:pPr>
            <w:r>
              <w:rPr>
                <w:sz w:val="24"/>
                <w:szCs w:val="24"/>
              </w:rPr>
              <w:t>15,4(отставкизаработной платы, оклада)</w:t>
            </w:r>
          </w:p>
        </w:tc>
      </w:tr>
      <w:tr w:rsidR="007021CB">
        <w:trPr>
          <w:trHeight w:val="1200"/>
        </w:trPr>
        <w:tc>
          <w:tcPr>
            <w:tcW w:w="6379" w:type="dxa"/>
          </w:tcPr>
          <w:p w:rsidR="007021CB" w:rsidRDefault="008C3102">
            <w:pPr>
              <w:pStyle w:val="TableParagraph"/>
              <w:spacing w:before="92"/>
              <w:ind w:left="59"/>
              <w:rPr>
                <w:sz w:val="24"/>
                <w:szCs w:val="24"/>
              </w:rPr>
            </w:pPr>
            <w:r>
              <w:rPr>
                <w:sz w:val="24"/>
                <w:szCs w:val="24"/>
              </w:rPr>
              <w:t>Выполнение дополнительной работы, связанной с наставничеством,педагогическимиработниками,не имеющимиквалификационнуюкатегорию“педагог-</w:t>
            </w:r>
            <w:r>
              <w:rPr>
                <w:spacing w:val="-2"/>
                <w:sz w:val="24"/>
                <w:szCs w:val="24"/>
              </w:rPr>
              <w:t>наставник”</w:t>
            </w:r>
          </w:p>
        </w:tc>
        <w:tc>
          <w:tcPr>
            <w:tcW w:w="3401" w:type="dxa"/>
          </w:tcPr>
          <w:p w:rsidR="007021CB" w:rsidRDefault="008C3102">
            <w:pPr>
              <w:pStyle w:val="TableParagraph"/>
              <w:spacing w:before="92"/>
              <w:ind w:left="943" w:hanging="612"/>
              <w:rPr>
                <w:sz w:val="24"/>
                <w:szCs w:val="24"/>
              </w:rPr>
            </w:pPr>
            <w:r>
              <w:rPr>
                <w:sz w:val="24"/>
                <w:szCs w:val="24"/>
              </w:rPr>
              <w:t>11,6(отставкизаработной платы, оклада)</w:t>
            </w:r>
          </w:p>
        </w:tc>
      </w:tr>
      <w:tr w:rsidR="007021CB">
        <w:trPr>
          <w:trHeight w:val="1132"/>
        </w:trPr>
        <w:tc>
          <w:tcPr>
            <w:tcW w:w="6379" w:type="dxa"/>
          </w:tcPr>
          <w:p w:rsidR="007021CB" w:rsidRDefault="008C3102">
            <w:pPr>
              <w:pStyle w:val="TableParagraph"/>
              <w:spacing w:before="92"/>
              <w:ind w:left="59" w:right="81"/>
              <w:rPr>
                <w:sz w:val="24"/>
                <w:szCs w:val="24"/>
              </w:rPr>
            </w:pPr>
            <w:r>
              <w:rPr>
                <w:sz w:val="24"/>
                <w:szCs w:val="24"/>
              </w:rPr>
              <w:t>Выполнение дополнительной работы, связанной с наставничеством, педагогическими работниками, имеющимиквалификационнуюкатегорию“педагог-</w:t>
            </w:r>
            <w:r>
              <w:rPr>
                <w:spacing w:val="-2"/>
                <w:sz w:val="24"/>
                <w:szCs w:val="24"/>
              </w:rPr>
              <w:t>наставник”</w:t>
            </w:r>
          </w:p>
        </w:tc>
        <w:tc>
          <w:tcPr>
            <w:tcW w:w="3401" w:type="dxa"/>
          </w:tcPr>
          <w:p w:rsidR="007021CB" w:rsidRDefault="008C3102">
            <w:pPr>
              <w:pStyle w:val="TableParagraph"/>
              <w:spacing w:before="92"/>
              <w:ind w:left="943" w:hanging="612"/>
              <w:rPr>
                <w:sz w:val="24"/>
                <w:szCs w:val="24"/>
              </w:rPr>
            </w:pPr>
            <w:r>
              <w:rPr>
                <w:sz w:val="24"/>
                <w:szCs w:val="24"/>
              </w:rPr>
              <w:t>15,4(отставкизаработной платы, оклада)</w:t>
            </w:r>
          </w:p>
        </w:tc>
      </w:tr>
      <w:tr w:rsidR="007021CB">
        <w:trPr>
          <w:trHeight w:val="1193"/>
        </w:trPr>
        <w:tc>
          <w:tcPr>
            <w:tcW w:w="6379" w:type="dxa"/>
          </w:tcPr>
          <w:p w:rsidR="007021CB" w:rsidRDefault="008C3102">
            <w:pPr>
              <w:pStyle w:val="TableParagraph"/>
              <w:spacing w:before="92"/>
              <w:ind w:left="59"/>
              <w:rPr>
                <w:sz w:val="24"/>
                <w:szCs w:val="24"/>
              </w:rPr>
            </w:pPr>
            <w:r>
              <w:rPr>
                <w:sz w:val="24"/>
                <w:szCs w:val="24"/>
              </w:rPr>
              <w:t>Осуществление функций классного руководителя по организацииикоординациивоспитательнойработыс обучающимися в общеобразовательной организации</w:t>
            </w:r>
          </w:p>
        </w:tc>
        <w:tc>
          <w:tcPr>
            <w:tcW w:w="3401" w:type="dxa"/>
          </w:tcPr>
          <w:p w:rsidR="007021CB" w:rsidRDefault="008C3102">
            <w:pPr>
              <w:pStyle w:val="TableParagraph"/>
              <w:spacing w:before="92"/>
              <w:ind w:left="96" w:right="86"/>
              <w:jc w:val="center"/>
              <w:rPr>
                <w:sz w:val="24"/>
                <w:szCs w:val="24"/>
              </w:rPr>
            </w:pPr>
            <w:r>
              <w:rPr>
                <w:sz w:val="24"/>
                <w:szCs w:val="24"/>
              </w:rPr>
              <w:t xml:space="preserve">Определяетсявсоответствиис формулой, изложенной в пункте 5.2.14 настоящего </w:t>
            </w:r>
            <w:r>
              <w:rPr>
                <w:spacing w:val="-2"/>
                <w:sz w:val="24"/>
                <w:szCs w:val="24"/>
              </w:rPr>
              <w:t>Положения</w:t>
            </w:r>
          </w:p>
        </w:tc>
      </w:tr>
    </w:tbl>
    <w:p w:rsidR="007021CB" w:rsidRDefault="008C3102">
      <w:pPr>
        <w:pStyle w:val="ad"/>
        <w:spacing w:before="291"/>
        <w:ind w:left="851" w:right="693" w:firstLine="708"/>
        <w:rPr>
          <w:sz w:val="24"/>
          <w:szCs w:val="24"/>
        </w:rPr>
      </w:pPr>
      <w:r>
        <w:rPr>
          <w:sz w:val="24"/>
          <w:szCs w:val="24"/>
        </w:rPr>
        <w:t>** - Педагогическим работникам, ведущим индивидуальные занятия с учащимися на дому, в том числе дистанционно, выплата за проверку письменных работ не устанавливается.</w:t>
      </w:r>
    </w:p>
    <w:p w:rsidR="007021CB" w:rsidRDefault="008C3102">
      <w:pPr>
        <w:pStyle w:val="ad"/>
        <w:spacing w:before="1"/>
        <w:ind w:left="851" w:right="691" w:firstLine="777"/>
        <w:rPr>
          <w:sz w:val="24"/>
          <w:szCs w:val="24"/>
        </w:rPr>
      </w:pPr>
      <w:r>
        <w:rPr>
          <w:sz w:val="24"/>
          <w:szCs w:val="24"/>
        </w:rPr>
        <w:t>При выполнении педагогическим работником проверки письменных работ в разных классах и по разным предметамразмер выплат за проверкуписьменных работ (проверку тетрадей) рассчитывается как сумма выплат по каждому предмету и</w:t>
      </w:r>
      <w:r>
        <w:rPr>
          <w:spacing w:val="-2"/>
          <w:sz w:val="24"/>
          <w:szCs w:val="24"/>
        </w:rPr>
        <w:t>классу.</w:t>
      </w:r>
    </w:p>
    <w:p w:rsidR="007021CB" w:rsidRDefault="008C3102">
      <w:pPr>
        <w:pStyle w:val="ad"/>
        <w:ind w:right="692" w:firstLine="708"/>
        <w:rPr>
          <w:sz w:val="24"/>
          <w:szCs w:val="24"/>
        </w:rPr>
      </w:pPr>
      <w:r>
        <w:rPr>
          <w:sz w:val="24"/>
          <w:szCs w:val="24"/>
        </w:rPr>
        <w:t>***- При установлении доплат за заведование кабинетами и учебными мастерскими, спортивными залами, лабораториями уровень соответствия имеющегося учебно-методического, дидактического и наглядного материала должен составлять не менее 50 процентов от утвержденного перечня требований к оснащению учебного кабинета, спортивного зала, мастерских, лабораторий.</w:t>
      </w:r>
    </w:p>
    <w:p w:rsidR="007021CB" w:rsidRDefault="008C3102">
      <w:pPr>
        <w:pStyle w:val="ad"/>
        <w:ind w:left="851" w:right="693" w:firstLine="708"/>
        <w:rPr>
          <w:sz w:val="24"/>
          <w:szCs w:val="24"/>
        </w:rPr>
      </w:pPr>
      <w:r>
        <w:rPr>
          <w:sz w:val="24"/>
          <w:szCs w:val="24"/>
        </w:rPr>
        <w:t>При обеспечении педагогическим работником работы нескольких учебных кабинетов, спортивных залов, лабораторий размер выплат за обеспечение указанной работы рассчитывается как сумма выплат по каждому учебному кабинету, спортивному залу, лаборатории.</w:t>
      </w:r>
    </w:p>
    <w:p w:rsidR="007021CB" w:rsidRDefault="008C3102">
      <w:pPr>
        <w:pStyle w:val="af4"/>
        <w:numPr>
          <w:ilvl w:val="2"/>
          <w:numId w:val="41"/>
        </w:numPr>
        <w:tabs>
          <w:tab w:val="left" w:pos="2320"/>
        </w:tabs>
        <w:ind w:right="692" w:firstLine="540"/>
        <w:jc w:val="both"/>
        <w:rPr>
          <w:i/>
          <w:sz w:val="24"/>
          <w:szCs w:val="24"/>
        </w:rPr>
      </w:pPr>
      <w:r>
        <w:rPr>
          <w:sz w:val="24"/>
          <w:szCs w:val="24"/>
        </w:rPr>
        <w:t>Выплаты компенсационного характера педагогическим работникам за проверку письменных работ (кроме основных учителей начальных классов) производятся к оплате за установленную учебную нагрузку, в следующих размерах</w:t>
      </w:r>
      <w:r>
        <w:rPr>
          <w:i/>
          <w:sz w:val="24"/>
          <w:szCs w:val="24"/>
        </w:rPr>
        <w:t>:</w:t>
      </w:r>
    </w:p>
    <w:p w:rsidR="007021CB" w:rsidRDefault="008C3102">
      <w:pPr>
        <w:pStyle w:val="af4"/>
        <w:numPr>
          <w:ilvl w:val="3"/>
          <w:numId w:val="41"/>
        </w:numPr>
        <w:tabs>
          <w:tab w:val="left" w:pos="1757"/>
        </w:tabs>
        <w:ind w:right="696" w:firstLine="720"/>
        <w:rPr>
          <w:sz w:val="24"/>
          <w:szCs w:val="24"/>
        </w:rPr>
      </w:pPr>
      <w:r>
        <w:rPr>
          <w:sz w:val="24"/>
          <w:szCs w:val="24"/>
        </w:rPr>
        <w:t>учителям русского языка в национальных школах и родного языка в русских школах, ведущим эти предметы в 1-4 классах – 11,6%;</w:t>
      </w:r>
    </w:p>
    <w:p w:rsidR="007021CB" w:rsidRDefault="008C3102">
      <w:pPr>
        <w:pStyle w:val="af4"/>
        <w:numPr>
          <w:ilvl w:val="3"/>
          <w:numId w:val="41"/>
        </w:numPr>
        <w:tabs>
          <w:tab w:val="left" w:pos="1734"/>
        </w:tabs>
        <w:ind w:left="1734" w:hanging="162"/>
        <w:rPr>
          <w:sz w:val="24"/>
          <w:szCs w:val="24"/>
        </w:rPr>
      </w:pPr>
      <w:r>
        <w:rPr>
          <w:sz w:val="24"/>
          <w:szCs w:val="24"/>
        </w:rPr>
        <w:t>учителямрусскогоязыкаилитературы–</w:t>
      </w:r>
      <w:r>
        <w:rPr>
          <w:spacing w:val="-2"/>
          <w:sz w:val="24"/>
          <w:szCs w:val="24"/>
        </w:rPr>
        <w:t>11,6%;</w:t>
      </w:r>
    </w:p>
    <w:p w:rsidR="007021CB" w:rsidRDefault="008C3102">
      <w:pPr>
        <w:pStyle w:val="af4"/>
        <w:numPr>
          <w:ilvl w:val="3"/>
          <w:numId w:val="41"/>
        </w:numPr>
        <w:tabs>
          <w:tab w:val="left" w:pos="1733"/>
        </w:tabs>
        <w:spacing w:before="72"/>
        <w:ind w:left="1733" w:hanging="162"/>
        <w:rPr>
          <w:sz w:val="24"/>
          <w:szCs w:val="24"/>
        </w:rPr>
      </w:pPr>
      <w:r>
        <w:rPr>
          <w:sz w:val="24"/>
          <w:szCs w:val="24"/>
        </w:rPr>
        <w:t>учителямматематики–</w:t>
      </w:r>
      <w:r>
        <w:rPr>
          <w:spacing w:val="-2"/>
          <w:sz w:val="24"/>
          <w:szCs w:val="24"/>
        </w:rPr>
        <w:t xml:space="preserve"> 11,6%;</w:t>
      </w:r>
    </w:p>
    <w:p w:rsidR="007021CB" w:rsidRDefault="008C3102">
      <w:pPr>
        <w:pStyle w:val="af4"/>
        <w:numPr>
          <w:ilvl w:val="2"/>
          <w:numId w:val="41"/>
        </w:numPr>
        <w:tabs>
          <w:tab w:val="left" w:pos="2252"/>
          <w:tab w:val="left" w:pos="3438"/>
          <w:tab w:val="left" w:pos="6373"/>
          <w:tab w:val="left" w:pos="8193"/>
          <w:tab w:val="left" w:pos="9227"/>
        </w:tabs>
        <w:ind w:left="851" w:right="693" w:firstLine="540"/>
        <w:jc w:val="left"/>
        <w:rPr>
          <w:sz w:val="24"/>
          <w:szCs w:val="24"/>
        </w:rPr>
      </w:pPr>
      <w:r>
        <w:rPr>
          <w:sz w:val="24"/>
          <w:szCs w:val="24"/>
        </w:rPr>
        <w:lastRenderedPageBreak/>
        <w:t xml:space="preserve">Выплаты компенсационного характера за дополнительную работу по осуществлению функций классного руководителя по организации и </w:t>
      </w:r>
      <w:r>
        <w:rPr>
          <w:spacing w:val="-2"/>
          <w:sz w:val="24"/>
          <w:szCs w:val="24"/>
        </w:rPr>
        <w:t>координации воспитательной</w:t>
      </w:r>
      <w:r>
        <w:rPr>
          <w:sz w:val="24"/>
          <w:szCs w:val="24"/>
        </w:rPr>
        <w:tab/>
      </w:r>
      <w:r>
        <w:rPr>
          <w:spacing w:val="-2"/>
          <w:sz w:val="24"/>
          <w:szCs w:val="24"/>
        </w:rPr>
        <w:t xml:space="preserve">работы </w:t>
      </w:r>
      <w:r>
        <w:rPr>
          <w:spacing w:val="-10"/>
          <w:sz w:val="24"/>
          <w:szCs w:val="24"/>
        </w:rPr>
        <w:t>с</w:t>
      </w:r>
      <w:r>
        <w:rPr>
          <w:spacing w:val="-2"/>
          <w:sz w:val="24"/>
          <w:szCs w:val="24"/>
        </w:rPr>
        <w:t>обучающимися</w:t>
      </w:r>
      <w:r>
        <w:rPr>
          <w:sz w:val="24"/>
          <w:szCs w:val="24"/>
        </w:rPr>
        <w:t>рассчитываются за каждый класс по следующей формуле</w:t>
      </w:r>
    </w:p>
    <w:p w:rsidR="007021CB" w:rsidRDefault="008C3102">
      <w:pPr>
        <w:pStyle w:val="ad"/>
        <w:spacing w:before="1"/>
        <w:ind w:left="2267" w:firstLine="0"/>
        <w:jc w:val="left"/>
        <w:rPr>
          <w:sz w:val="24"/>
          <w:szCs w:val="24"/>
          <w:lang w:val="en-US"/>
        </w:rPr>
      </w:pPr>
      <w:r>
        <w:rPr>
          <w:sz w:val="24"/>
          <w:szCs w:val="24"/>
          <w:lang w:val="en-US"/>
        </w:rPr>
        <w:t xml:space="preserve">Bk =A+Px </w:t>
      </w:r>
      <w:r>
        <w:rPr>
          <w:spacing w:val="-5"/>
          <w:sz w:val="24"/>
          <w:szCs w:val="24"/>
          <w:lang w:val="en-US"/>
        </w:rPr>
        <w:t>Yk,</w:t>
      </w:r>
    </w:p>
    <w:p w:rsidR="007021CB" w:rsidRDefault="008C3102">
      <w:pPr>
        <w:pStyle w:val="ad"/>
        <w:spacing w:before="2"/>
        <w:ind w:left="1559" w:firstLine="0"/>
        <w:jc w:val="left"/>
        <w:rPr>
          <w:sz w:val="24"/>
          <w:szCs w:val="24"/>
          <w:lang w:val="en-US"/>
        </w:rPr>
      </w:pPr>
      <w:r>
        <w:rPr>
          <w:spacing w:val="-4"/>
          <w:sz w:val="24"/>
          <w:szCs w:val="24"/>
        </w:rPr>
        <w:t>где</w:t>
      </w:r>
      <w:r>
        <w:rPr>
          <w:spacing w:val="-4"/>
          <w:sz w:val="24"/>
          <w:szCs w:val="24"/>
          <w:lang w:val="en-US"/>
        </w:rPr>
        <w:t>:</w:t>
      </w:r>
    </w:p>
    <w:p w:rsidR="007021CB" w:rsidRDefault="008C3102">
      <w:pPr>
        <w:pStyle w:val="ad"/>
        <w:ind w:left="851" w:right="691" w:firstLine="708"/>
        <w:rPr>
          <w:sz w:val="24"/>
          <w:szCs w:val="24"/>
        </w:rPr>
      </w:pPr>
      <w:r>
        <w:rPr>
          <w:sz w:val="24"/>
          <w:szCs w:val="24"/>
        </w:rPr>
        <w:t>Bk – размер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7021CB" w:rsidRDefault="008C3102">
      <w:pPr>
        <w:pStyle w:val="ad"/>
        <w:ind w:left="851" w:right="692" w:firstLine="708"/>
        <w:rPr>
          <w:sz w:val="24"/>
          <w:szCs w:val="24"/>
        </w:rPr>
      </w:pPr>
      <w:r>
        <w:rPr>
          <w:sz w:val="24"/>
          <w:szCs w:val="24"/>
        </w:rPr>
        <w:t>A – постоянная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7021CB" w:rsidRDefault="008C3102">
      <w:pPr>
        <w:pStyle w:val="ad"/>
        <w:ind w:left="851" w:right="692" w:firstLine="708"/>
        <w:rPr>
          <w:sz w:val="24"/>
          <w:szCs w:val="24"/>
        </w:rPr>
      </w:pPr>
      <w:r>
        <w:rPr>
          <w:sz w:val="24"/>
          <w:szCs w:val="24"/>
        </w:rPr>
        <w:t>P – переменная часть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p w:rsidR="007021CB" w:rsidRDefault="008C3102">
      <w:pPr>
        <w:pStyle w:val="ad"/>
        <w:ind w:left="1560" w:firstLine="0"/>
        <w:rPr>
          <w:sz w:val="24"/>
          <w:szCs w:val="24"/>
        </w:rPr>
      </w:pPr>
      <w:r>
        <w:rPr>
          <w:sz w:val="24"/>
          <w:szCs w:val="24"/>
        </w:rPr>
        <w:t>Yk–количествообучающихсяв</w:t>
      </w:r>
      <w:r>
        <w:rPr>
          <w:spacing w:val="-2"/>
          <w:sz w:val="24"/>
          <w:szCs w:val="24"/>
        </w:rPr>
        <w:t>классе.</w:t>
      </w:r>
    </w:p>
    <w:p w:rsidR="007021CB" w:rsidRDefault="008C3102">
      <w:pPr>
        <w:ind w:left="851" w:right="691" w:firstLine="708"/>
        <w:jc w:val="both"/>
        <w:rPr>
          <w:sz w:val="24"/>
          <w:szCs w:val="24"/>
        </w:rPr>
      </w:pPr>
      <w:r>
        <w:rPr>
          <w:sz w:val="24"/>
          <w:szCs w:val="24"/>
        </w:rPr>
        <w:t>Размер постоянной части выплат за осуществление функций классного руководителя по организации и координации воспитательной работы с обучающимися в общеобразовательной организации составляет 100 рублей в месяц, размер переменной части выплат за осуществление указанных функций –80 рублей в месяц.</w:t>
      </w:r>
    </w:p>
    <w:p w:rsidR="007021CB" w:rsidRDefault="008C3102">
      <w:pPr>
        <w:pStyle w:val="af4"/>
        <w:numPr>
          <w:ilvl w:val="2"/>
          <w:numId w:val="41"/>
        </w:numPr>
        <w:tabs>
          <w:tab w:val="left" w:pos="2428"/>
        </w:tabs>
        <w:spacing w:before="1"/>
        <w:ind w:right="692" w:firstLine="566"/>
        <w:jc w:val="both"/>
        <w:rPr>
          <w:sz w:val="24"/>
          <w:szCs w:val="24"/>
        </w:rPr>
      </w:pPr>
      <w:r>
        <w:rPr>
          <w:sz w:val="24"/>
          <w:szCs w:val="24"/>
        </w:rPr>
        <w:t>При наличии оснований для применения двух и более выплат компенсационного характера за выполнение дополнительных видов работ, не входящих в должностные обязанности педагогических работников, выплата определяется по каждому основанию.</w:t>
      </w:r>
    </w:p>
    <w:p w:rsidR="007021CB" w:rsidRDefault="008C3102">
      <w:pPr>
        <w:pStyle w:val="af4"/>
        <w:numPr>
          <w:ilvl w:val="2"/>
          <w:numId w:val="41"/>
        </w:numPr>
        <w:tabs>
          <w:tab w:val="left" w:pos="2277"/>
        </w:tabs>
        <w:spacing w:before="1"/>
        <w:ind w:right="693" w:firstLine="566"/>
        <w:jc w:val="both"/>
        <w:rPr>
          <w:sz w:val="24"/>
          <w:szCs w:val="24"/>
        </w:rPr>
      </w:pPr>
      <w:r>
        <w:rPr>
          <w:sz w:val="24"/>
          <w:szCs w:val="24"/>
        </w:rPr>
        <w:t xml:space="preserve">Компенсационные выплаты не образуют новую ставку заработной платы (оклад) и не учитываются при начислении стимулирующих и компенсационных </w:t>
      </w:r>
      <w:r>
        <w:rPr>
          <w:spacing w:val="-2"/>
          <w:sz w:val="24"/>
          <w:szCs w:val="24"/>
        </w:rPr>
        <w:t>выплат.</w:t>
      </w:r>
    </w:p>
    <w:p w:rsidR="007021CB" w:rsidRDefault="008C3102">
      <w:pPr>
        <w:pStyle w:val="af4"/>
        <w:numPr>
          <w:ilvl w:val="2"/>
          <w:numId w:val="41"/>
        </w:numPr>
        <w:tabs>
          <w:tab w:val="left" w:pos="2265"/>
        </w:tabs>
        <w:ind w:right="693" w:firstLine="566"/>
        <w:jc w:val="both"/>
        <w:rPr>
          <w:sz w:val="24"/>
          <w:szCs w:val="24"/>
        </w:rPr>
      </w:pPr>
      <w:r>
        <w:rPr>
          <w:sz w:val="24"/>
          <w:szCs w:val="24"/>
        </w:rPr>
        <w:t>Выплатыкомпенсационного характерарассчитываются пропорционально отработанному времени.</w:t>
      </w:r>
    </w:p>
    <w:p w:rsidR="007021CB" w:rsidRDefault="008C3102">
      <w:pPr>
        <w:pStyle w:val="af4"/>
        <w:numPr>
          <w:ilvl w:val="2"/>
          <w:numId w:val="41"/>
        </w:numPr>
        <w:tabs>
          <w:tab w:val="left" w:pos="2298"/>
        </w:tabs>
        <w:ind w:right="692" w:firstLine="566"/>
        <w:jc w:val="both"/>
        <w:rPr>
          <w:sz w:val="24"/>
          <w:szCs w:val="24"/>
        </w:rPr>
      </w:pPr>
      <w:r>
        <w:rPr>
          <w:sz w:val="24"/>
          <w:szCs w:val="24"/>
        </w:rPr>
        <w:t>Размеры и условия осуществления выплат компенсационного характера конкретизируютсявтрудовыхдоговорахработникови(или) в дополнительных соглашениях к ним.</w:t>
      </w:r>
    </w:p>
    <w:p w:rsidR="007021CB" w:rsidRDefault="008C3102">
      <w:pPr>
        <w:pStyle w:val="2"/>
        <w:numPr>
          <w:ilvl w:val="0"/>
          <w:numId w:val="41"/>
        </w:numPr>
        <w:tabs>
          <w:tab w:val="left" w:pos="1911"/>
        </w:tabs>
        <w:spacing w:before="189"/>
        <w:ind w:left="1911" w:hanging="424"/>
        <w:jc w:val="both"/>
        <w:rPr>
          <w:sz w:val="24"/>
          <w:szCs w:val="24"/>
        </w:rPr>
      </w:pPr>
      <w:r>
        <w:rPr>
          <w:sz w:val="24"/>
          <w:szCs w:val="24"/>
        </w:rPr>
        <w:t>Порядокиусловияустановлениявыплатстимулирующего</w:t>
      </w:r>
      <w:r>
        <w:rPr>
          <w:spacing w:val="-2"/>
          <w:sz w:val="24"/>
          <w:szCs w:val="24"/>
        </w:rPr>
        <w:t>характера</w:t>
      </w:r>
    </w:p>
    <w:p w:rsidR="007021CB" w:rsidRDefault="008C3102">
      <w:pPr>
        <w:pStyle w:val="af4"/>
        <w:numPr>
          <w:ilvl w:val="1"/>
          <w:numId w:val="41"/>
        </w:numPr>
        <w:tabs>
          <w:tab w:val="left" w:pos="2209"/>
        </w:tabs>
        <w:spacing w:before="115"/>
        <w:ind w:left="851" w:right="692" w:firstLine="708"/>
        <w:jc w:val="both"/>
        <w:rPr>
          <w:sz w:val="24"/>
          <w:szCs w:val="24"/>
        </w:rPr>
      </w:pPr>
      <w:r>
        <w:rPr>
          <w:sz w:val="24"/>
          <w:szCs w:val="24"/>
        </w:rPr>
        <w:t>Стимулирующие выплаты устанавливаются в пределах выделенных бюджетных средств на оплату труда работников, а также средств, полученных от приносящей доход деятельности, направленных на оплату труда работников, по решению руководителя организации с учетом мнения выборного органа первичной профсоюзной организации.</w:t>
      </w:r>
    </w:p>
    <w:p w:rsidR="007021CB" w:rsidRDefault="008C3102">
      <w:pPr>
        <w:pStyle w:val="af4"/>
        <w:numPr>
          <w:ilvl w:val="1"/>
          <w:numId w:val="41"/>
        </w:numPr>
        <w:tabs>
          <w:tab w:val="left" w:pos="2230"/>
        </w:tabs>
        <w:ind w:right="696" w:firstLine="708"/>
        <w:jc w:val="both"/>
        <w:rPr>
          <w:sz w:val="24"/>
          <w:szCs w:val="24"/>
        </w:rPr>
      </w:pPr>
      <w:r>
        <w:rPr>
          <w:sz w:val="24"/>
          <w:szCs w:val="24"/>
        </w:rPr>
        <w:t xml:space="preserve">Работникам устанавливаются следующие выплаты стимулирующего </w:t>
      </w:r>
      <w:r>
        <w:rPr>
          <w:spacing w:val="-2"/>
          <w:sz w:val="24"/>
          <w:szCs w:val="24"/>
        </w:rPr>
        <w:t>характера:</w:t>
      </w:r>
    </w:p>
    <w:p w:rsidR="007021CB" w:rsidRDefault="008C3102">
      <w:pPr>
        <w:pStyle w:val="af4"/>
        <w:numPr>
          <w:ilvl w:val="2"/>
          <w:numId w:val="41"/>
        </w:numPr>
        <w:tabs>
          <w:tab w:val="left" w:pos="2274"/>
        </w:tabs>
        <w:spacing w:before="72"/>
        <w:ind w:left="851" w:right="692" w:firstLine="708"/>
        <w:jc w:val="both"/>
        <w:rPr>
          <w:sz w:val="24"/>
          <w:szCs w:val="24"/>
        </w:rPr>
      </w:pPr>
      <w:r>
        <w:rPr>
          <w:sz w:val="24"/>
          <w:szCs w:val="24"/>
        </w:rPr>
        <w:t xml:space="preserve">Выплаты по повышающему коэффициенту педагогическим работникам к оплате за фактическую нагрузку за наличие квалификационной категории или стаж педагогической работы, в целях стимулирования к качественному результату труда, повышению профессиональной квалификации и компетентности в следующих </w:t>
      </w:r>
      <w:r>
        <w:rPr>
          <w:spacing w:val="-2"/>
          <w:sz w:val="24"/>
          <w:szCs w:val="24"/>
        </w:rPr>
        <w:t>размерах:</w:t>
      </w:r>
    </w:p>
    <w:p w:rsidR="007021CB" w:rsidRDefault="007021CB">
      <w:pPr>
        <w:pStyle w:val="ad"/>
        <w:spacing w:before="99"/>
        <w:ind w:left="0" w:firstLine="0"/>
        <w:jc w:val="left"/>
        <w:rPr>
          <w:sz w:val="24"/>
          <w:szCs w:val="24"/>
        </w:rPr>
      </w:pPr>
    </w:p>
    <w:tbl>
      <w:tblPr>
        <w:tblStyle w:val="TableNormal"/>
        <w:tblW w:w="0" w:type="auto"/>
        <w:tblInd w:w="1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42"/>
        <w:gridCol w:w="2220"/>
      </w:tblGrid>
      <w:tr w:rsidR="007021CB">
        <w:trPr>
          <w:trHeight w:val="966"/>
        </w:trPr>
        <w:tc>
          <w:tcPr>
            <w:tcW w:w="7342" w:type="dxa"/>
          </w:tcPr>
          <w:p w:rsidR="007021CB" w:rsidRDefault="007021CB">
            <w:pPr>
              <w:pStyle w:val="TableParagraph"/>
              <w:spacing w:before="205"/>
              <w:rPr>
                <w:sz w:val="24"/>
                <w:szCs w:val="24"/>
              </w:rPr>
            </w:pPr>
          </w:p>
          <w:p w:rsidR="007021CB" w:rsidRDefault="008C3102">
            <w:pPr>
              <w:pStyle w:val="TableParagraph"/>
              <w:ind w:left="604"/>
              <w:rPr>
                <w:sz w:val="24"/>
                <w:szCs w:val="24"/>
              </w:rPr>
            </w:pPr>
            <w:r>
              <w:rPr>
                <w:sz w:val="24"/>
                <w:szCs w:val="24"/>
              </w:rPr>
              <w:t>Квалификационнаякатегория,стажпедагогической</w:t>
            </w:r>
            <w:r>
              <w:rPr>
                <w:spacing w:val="-2"/>
                <w:sz w:val="24"/>
                <w:szCs w:val="24"/>
              </w:rPr>
              <w:t>работы</w:t>
            </w:r>
          </w:p>
        </w:tc>
        <w:tc>
          <w:tcPr>
            <w:tcW w:w="2220" w:type="dxa"/>
          </w:tcPr>
          <w:p w:rsidR="007021CB" w:rsidRDefault="008C3102">
            <w:pPr>
              <w:pStyle w:val="TableParagraph"/>
              <w:spacing w:before="203"/>
              <w:ind w:left="419" w:hanging="53"/>
              <w:rPr>
                <w:sz w:val="24"/>
                <w:szCs w:val="24"/>
              </w:rPr>
            </w:pPr>
            <w:r>
              <w:rPr>
                <w:spacing w:val="-2"/>
                <w:sz w:val="24"/>
                <w:szCs w:val="24"/>
              </w:rPr>
              <w:t>Повышающий коэффициент</w:t>
            </w:r>
          </w:p>
        </w:tc>
      </w:tr>
      <w:tr w:rsidR="007021CB">
        <w:trPr>
          <w:trHeight w:val="390"/>
        </w:trPr>
        <w:tc>
          <w:tcPr>
            <w:tcW w:w="7342" w:type="dxa"/>
          </w:tcPr>
          <w:p w:rsidR="007021CB" w:rsidRDefault="008C3102">
            <w:pPr>
              <w:pStyle w:val="TableParagraph"/>
              <w:spacing w:before="44"/>
              <w:ind w:left="105"/>
              <w:rPr>
                <w:sz w:val="24"/>
                <w:szCs w:val="24"/>
              </w:rPr>
            </w:pPr>
            <w:r>
              <w:rPr>
                <w:sz w:val="24"/>
                <w:szCs w:val="24"/>
              </w:rPr>
              <w:t>Перваяквалификационная</w:t>
            </w:r>
            <w:r>
              <w:rPr>
                <w:spacing w:val="-2"/>
                <w:sz w:val="24"/>
                <w:szCs w:val="24"/>
              </w:rPr>
              <w:t>категория</w:t>
            </w:r>
          </w:p>
        </w:tc>
        <w:tc>
          <w:tcPr>
            <w:tcW w:w="2220" w:type="dxa"/>
          </w:tcPr>
          <w:p w:rsidR="007021CB" w:rsidRDefault="008C3102">
            <w:pPr>
              <w:pStyle w:val="TableParagraph"/>
              <w:spacing w:before="56"/>
              <w:ind w:left="3"/>
              <w:jc w:val="center"/>
              <w:rPr>
                <w:sz w:val="24"/>
                <w:szCs w:val="24"/>
              </w:rPr>
            </w:pPr>
            <w:r>
              <w:rPr>
                <w:spacing w:val="-4"/>
                <w:sz w:val="24"/>
                <w:szCs w:val="24"/>
              </w:rPr>
              <w:t>0,27</w:t>
            </w:r>
          </w:p>
        </w:tc>
      </w:tr>
      <w:tr w:rsidR="007021CB">
        <w:trPr>
          <w:trHeight w:val="441"/>
        </w:trPr>
        <w:tc>
          <w:tcPr>
            <w:tcW w:w="7342" w:type="dxa"/>
          </w:tcPr>
          <w:p w:rsidR="007021CB" w:rsidRDefault="008C3102">
            <w:pPr>
              <w:pStyle w:val="TableParagraph"/>
              <w:spacing w:before="68"/>
              <w:ind w:left="105"/>
              <w:rPr>
                <w:sz w:val="24"/>
                <w:szCs w:val="24"/>
              </w:rPr>
            </w:pPr>
            <w:r>
              <w:rPr>
                <w:sz w:val="24"/>
                <w:szCs w:val="24"/>
              </w:rPr>
              <w:t>Высшаяквалификационная</w:t>
            </w:r>
            <w:r>
              <w:rPr>
                <w:spacing w:val="-2"/>
                <w:sz w:val="24"/>
                <w:szCs w:val="24"/>
              </w:rPr>
              <w:t>категория</w:t>
            </w:r>
          </w:p>
        </w:tc>
        <w:tc>
          <w:tcPr>
            <w:tcW w:w="2220" w:type="dxa"/>
          </w:tcPr>
          <w:p w:rsidR="007021CB" w:rsidRDefault="008C3102">
            <w:pPr>
              <w:pStyle w:val="TableParagraph"/>
              <w:spacing w:before="80"/>
              <w:ind w:left="3"/>
              <w:jc w:val="center"/>
              <w:rPr>
                <w:sz w:val="24"/>
                <w:szCs w:val="24"/>
              </w:rPr>
            </w:pPr>
            <w:r>
              <w:rPr>
                <w:spacing w:val="-2"/>
                <w:sz w:val="24"/>
                <w:szCs w:val="24"/>
              </w:rPr>
              <w:t>0,424</w:t>
            </w:r>
          </w:p>
        </w:tc>
      </w:tr>
      <w:tr w:rsidR="007021CB">
        <w:trPr>
          <w:trHeight w:val="395"/>
        </w:trPr>
        <w:tc>
          <w:tcPr>
            <w:tcW w:w="7342" w:type="dxa"/>
          </w:tcPr>
          <w:p w:rsidR="007021CB" w:rsidRDefault="008C3102">
            <w:pPr>
              <w:pStyle w:val="TableParagraph"/>
              <w:spacing w:before="44"/>
              <w:ind w:left="105"/>
              <w:rPr>
                <w:sz w:val="24"/>
                <w:szCs w:val="24"/>
              </w:rPr>
            </w:pPr>
            <w:r>
              <w:rPr>
                <w:sz w:val="24"/>
                <w:szCs w:val="24"/>
              </w:rPr>
              <w:t>Стажпедагогическойработыот2до5</w:t>
            </w:r>
            <w:r>
              <w:rPr>
                <w:spacing w:val="-5"/>
                <w:sz w:val="24"/>
                <w:szCs w:val="24"/>
              </w:rPr>
              <w:t xml:space="preserve"> лет</w:t>
            </w:r>
          </w:p>
        </w:tc>
        <w:tc>
          <w:tcPr>
            <w:tcW w:w="2220" w:type="dxa"/>
          </w:tcPr>
          <w:p w:rsidR="007021CB" w:rsidRDefault="008C3102">
            <w:pPr>
              <w:pStyle w:val="TableParagraph"/>
              <w:spacing w:before="56"/>
              <w:ind w:left="3"/>
              <w:jc w:val="center"/>
              <w:rPr>
                <w:sz w:val="24"/>
                <w:szCs w:val="24"/>
              </w:rPr>
            </w:pPr>
            <w:r>
              <w:rPr>
                <w:spacing w:val="-2"/>
                <w:sz w:val="24"/>
                <w:szCs w:val="24"/>
              </w:rPr>
              <w:t>0,039</w:t>
            </w:r>
          </w:p>
        </w:tc>
      </w:tr>
      <w:tr w:rsidR="007021CB">
        <w:trPr>
          <w:trHeight w:val="359"/>
        </w:trPr>
        <w:tc>
          <w:tcPr>
            <w:tcW w:w="7342" w:type="dxa"/>
          </w:tcPr>
          <w:p w:rsidR="007021CB" w:rsidRDefault="008C3102">
            <w:pPr>
              <w:pStyle w:val="TableParagraph"/>
              <w:spacing w:before="27"/>
              <w:ind w:left="105"/>
              <w:rPr>
                <w:sz w:val="24"/>
                <w:szCs w:val="24"/>
              </w:rPr>
            </w:pPr>
            <w:r>
              <w:rPr>
                <w:sz w:val="24"/>
                <w:szCs w:val="24"/>
              </w:rPr>
              <w:t>Стажпедагогическойработыот5до10</w:t>
            </w:r>
            <w:r>
              <w:rPr>
                <w:spacing w:val="-5"/>
                <w:sz w:val="24"/>
                <w:szCs w:val="24"/>
              </w:rPr>
              <w:t>лет</w:t>
            </w:r>
          </w:p>
        </w:tc>
        <w:tc>
          <w:tcPr>
            <w:tcW w:w="2220" w:type="dxa"/>
          </w:tcPr>
          <w:p w:rsidR="007021CB" w:rsidRDefault="008C3102">
            <w:pPr>
              <w:pStyle w:val="TableParagraph"/>
              <w:spacing w:before="39"/>
              <w:ind w:left="3"/>
              <w:jc w:val="center"/>
              <w:rPr>
                <w:sz w:val="24"/>
                <w:szCs w:val="24"/>
              </w:rPr>
            </w:pPr>
            <w:r>
              <w:rPr>
                <w:spacing w:val="-2"/>
                <w:sz w:val="24"/>
                <w:szCs w:val="24"/>
              </w:rPr>
              <w:t>0,077</w:t>
            </w:r>
          </w:p>
        </w:tc>
      </w:tr>
      <w:tr w:rsidR="007021CB">
        <w:trPr>
          <w:trHeight w:val="412"/>
        </w:trPr>
        <w:tc>
          <w:tcPr>
            <w:tcW w:w="7342" w:type="dxa"/>
          </w:tcPr>
          <w:p w:rsidR="007021CB" w:rsidRDefault="008C3102">
            <w:pPr>
              <w:pStyle w:val="TableParagraph"/>
              <w:spacing w:before="54"/>
              <w:ind w:left="105"/>
              <w:rPr>
                <w:sz w:val="24"/>
                <w:szCs w:val="24"/>
              </w:rPr>
            </w:pPr>
            <w:r>
              <w:rPr>
                <w:sz w:val="24"/>
                <w:szCs w:val="24"/>
              </w:rPr>
              <w:t>Стажпедагогическойработыот10до20</w:t>
            </w:r>
            <w:r>
              <w:rPr>
                <w:spacing w:val="-5"/>
                <w:sz w:val="24"/>
                <w:szCs w:val="24"/>
              </w:rPr>
              <w:t>лет</w:t>
            </w:r>
          </w:p>
        </w:tc>
        <w:tc>
          <w:tcPr>
            <w:tcW w:w="2220" w:type="dxa"/>
          </w:tcPr>
          <w:p w:rsidR="007021CB" w:rsidRDefault="008C3102">
            <w:pPr>
              <w:pStyle w:val="TableParagraph"/>
              <w:spacing w:before="66"/>
              <w:ind w:left="3"/>
              <w:jc w:val="center"/>
              <w:rPr>
                <w:sz w:val="24"/>
                <w:szCs w:val="24"/>
              </w:rPr>
            </w:pPr>
            <w:r>
              <w:rPr>
                <w:spacing w:val="-2"/>
                <w:sz w:val="24"/>
                <w:szCs w:val="24"/>
              </w:rPr>
              <w:t>0,154</w:t>
            </w:r>
          </w:p>
        </w:tc>
      </w:tr>
      <w:tr w:rsidR="007021CB">
        <w:trPr>
          <w:trHeight w:val="359"/>
        </w:trPr>
        <w:tc>
          <w:tcPr>
            <w:tcW w:w="7342" w:type="dxa"/>
          </w:tcPr>
          <w:p w:rsidR="007021CB" w:rsidRDefault="008C3102">
            <w:pPr>
              <w:pStyle w:val="TableParagraph"/>
              <w:spacing w:before="27"/>
              <w:ind w:left="105"/>
              <w:rPr>
                <w:sz w:val="24"/>
                <w:szCs w:val="24"/>
              </w:rPr>
            </w:pPr>
            <w:r>
              <w:rPr>
                <w:sz w:val="24"/>
                <w:szCs w:val="24"/>
              </w:rPr>
              <w:t>Стажпедагогическойработысвыше20</w:t>
            </w:r>
            <w:r>
              <w:rPr>
                <w:spacing w:val="-5"/>
                <w:sz w:val="24"/>
                <w:szCs w:val="24"/>
              </w:rPr>
              <w:t>лет</w:t>
            </w:r>
          </w:p>
        </w:tc>
        <w:tc>
          <w:tcPr>
            <w:tcW w:w="2220" w:type="dxa"/>
          </w:tcPr>
          <w:p w:rsidR="007021CB" w:rsidRDefault="008C3102">
            <w:pPr>
              <w:pStyle w:val="TableParagraph"/>
              <w:spacing w:before="39"/>
              <w:ind w:left="3"/>
              <w:jc w:val="center"/>
              <w:rPr>
                <w:sz w:val="24"/>
                <w:szCs w:val="24"/>
              </w:rPr>
            </w:pPr>
            <w:r>
              <w:rPr>
                <w:spacing w:val="-2"/>
                <w:sz w:val="24"/>
                <w:szCs w:val="24"/>
              </w:rPr>
              <w:t>0,193</w:t>
            </w:r>
          </w:p>
        </w:tc>
      </w:tr>
    </w:tbl>
    <w:p w:rsidR="007021CB" w:rsidRDefault="008C3102">
      <w:pPr>
        <w:pStyle w:val="af4"/>
        <w:numPr>
          <w:ilvl w:val="2"/>
          <w:numId w:val="41"/>
        </w:numPr>
        <w:tabs>
          <w:tab w:val="left" w:pos="2188"/>
        </w:tabs>
        <w:spacing w:before="181"/>
        <w:ind w:left="851" w:right="693" w:firstLine="708"/>
        <w:jc w:val="both"/>
        <w:rPr>
          <w:sz w:val="24"/>
          <w:szCs w:val="24"/>
        </w:rPr>
      </w:pPr>
      <w:r>
        <w:rPr>
          <w:sz w:val="24"/>
          <w:szCs w:val="24"/>
        </w:rPr>
        <w:lastRenderedPageBreak/>
        <w:t>Ежемесячная стимулирующая надбавка педагогическим работникам – молодым специалистам в размере 3450 рублей пропорционально объему учебной нагрузки, отработанному времени.</w:t>
      </w:r>
    </w:p>
    <w:p w:rsidR="007021CB" w:rsidRDefault="008C3102">
      <w:pPr>
        <w:pStyle w:val="ad"/>
        <w:spacing w:before="1"/>
        <w:ind w:left="851" w:right="692" w:firstLine="708"/>
        <w:rPr>
          <w:sz w:val="24"/>
          <w:szCs w:val="24"/>
        </w:rPr>
      </w:pPr>
      <w:r>
        <w:rPr>
          <w:sz w:val="24"/>
          <w:szCs w:val="24"/>
        </w:rPr>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7021CB" w:rsidRDefault="008C3102">
      <w:pPr>
        <w:pStyle w:val="ad"/>
        <w:ind w:right="692" w:firstLine="708"/>
        <w:rPr>
          <w:sz w:val="24"/>
          <w:szCs w:val="24"/>
        </w:rPr>
      </w:pPr>
      <w:r>
        <w:rPr>
          <w:sz w:val="24"/>
          <w:szCs w:val="24"/>
        </w:rPr>
        <w:t xml:space="preserve">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непедагогического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w:t>
      </w:r>
      <w:r>
        <w:rPr>
          <w:spacing w:val="-2"/>
          <w:sz w:val="24"/>
          <w:szCs w:val="24"/>
        </w:rPr>
        <w:t>образования.</w:t>
      </w:r>
    </w:p>
    <w:p w:rsidR="007021CB" w:rsidRDefault="008C3102">
      <w:pPr>
        <w:pStyle w:val="ad"/>
        <w:ind w:right="695" w:firstLine="708"/>
        <w:rPr>
          <w:sz w:val="24"/>
          <w:szCs w:val="24"/>
        </w:rPr>
      </w:pPr>
      <w:r>
        <w:rPr>
          <w:sz w:val="24"/>
          <w:szCs w:val="24"/>
        </w:rPr>
        <w:t>К уважительным причинам пропуска срока трудоустройства для получения ежемесячной стимулирующей надбавки относятся:</w:t>
      </w:r>
    </w:p>
    <w:p w:rsidR="007021CB" w:rsidRDefault="008C3102">
      <w:pPr>
        <w:pStyle w:val="af4"/>
        <w:numPr>
          <w:ilvl w:val="0"/>
          <w:numId w:val="43"/>
        </w:numPr>
        <w:tabs>
          <w:tab w:val="left" w:pos="1722"/>
        </w:tabs>
        <w:ind w:left="1722" w:hanging="162"/>
        <w:rPr>
          <w:sz w:val="24"/>
          <w:szCs w:val="24"/>
        </w:rPr>
      </w:pPr>
      <w:r>
        <w:rPr>
          <w:sz w:val="24"/>
          <w:szCs w:val="24"/>
        </w:rPr>
        <w:t>временнаянетрудоспособность,подтвержденная</w:t>
      </w:r>
      <w:r>
        <w:rPr>
          <w:spacing w:val="-2"/>
          <w:sz w:val="24"/>
          <w:szCs w:val="24"/>
        </w:rPr>
        <w:t>документально;</w:t>
      </w:r>
    </w:p>
    <w:p w:rsidR="007021CB" w:rsidRDefault="008C3102">
      <w:pPr>
        <w:pStyle w:val="af4"/>
        <w:numPr>
          <w:ilvl w:val="0"/>
          <w:numId w:val="43"/>
        </w:numPr>
        <w:tabs>
          <w:tab w:val="left" w:pos="1773"/>
        </w:tabs>
        <w:ind w:right="691" w:firstLine="708"/>
        <w:rPr>
          <w:sz w:val="24"/>
          <w:szCs w:val="24"/>
        </w:rPr>
      </w:pPr>
      <w:r>
        <w:rPr>
          <w:sz w:val="24"/>
          <w:szCs w:val="24"/>
        </w:rPr>
        <w:t>призыв работника на военную службу по мобилизации или заключение им контракта в соответствии с пунктом 7 статьи 38 Федерального закона«О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7021CB" w:rsidRDefault="008C3102">
      <w:pPr>
        <w:pStyle w:val="af4"/>
        <w:numPr>
          <w:ilvl w:val="0"/>
          <w:numId w:val="43"/>
        </w:numPr>
        <w:tabs>
          <w:tab w:val="left" w:pos="1789"/>
        </w:tabs>
        <w:ind w:right="694" w:firstLine="708"/>
        <w:rPr>
          <w:sz w:val="24"/>
          <w:szCs w:val="24"/>
        </w:rPr>
      </w:pPr>
      <w:r>
        <w:rPr>
          <w:sz w:val="24"/>
          <w:szCs w:val="24"/>
        </w:rPr>
        <w:t>призыв на срочную военную службу или направление на заменяющую ее альтернативную гражданскую службу;</w:t>
      </w:r>
    </w:p>
    <w:p w:rsidR="007021CB" w:rsidRDefault="008C3102">
      <w:pPr>
        <w:pStyle w:val="af4"/>
        <w:numPr>
          <w:ilvl w:val="0"/>
          <w:numId w:val="43"/>
        </w:numPr>
        <w:tabs>
          <w:tab w:val="left" w:pos="1722"/>
        </w:tabs>
        <w:ind w:left="1722" w:hanging="162"/>
        <w:rPr>
          <w:sz w:val="24"/>
          <w:szCs w:val="24"/>
        </w:rPr>
      </w:pPr>
      <w:r>
        <w:rPr>
          <w:sz w:val="24"/>
          <w:szCs w:val="24"/>
        </w:rPr>
        <w:t>обучениевочнойаспирантуре,магистратуресрокомнеболеетрех</w:t>
      </w:r>
      <w:r>
        <w:rPr>
          <w:spacing w:val="-4"/>
          <w:sz w:val="24"/>
          <w:szCs w:val="24"/>
        </w:rPr>
        <w:t>лет;</w:t>
      </w:r>
    </w:p>
    <w:p w:rsidR="007021CB" w:rsidRDefault="008C3102">
      <w:pPr>
        <w:pStyle w:val="af4"/>
        <w:numPr>
          <w:ilvl w:val="0"/>
          <w:numId w:val="43"/>
        </w:numPr>
        <w:tabs>
          <w:tab w:val="left" w:pos="1732"/>
        </w:tabs>
        <w:ind w:right="695" w:firstLine="708"/>
        <w:rPr>
          <w:sz w:val="24"/>
          <w:szCs w:val="24"/>
        </w:rPr>
      </w:pPr>
      <w:r>
        <w:rPr>
          <w:sz w:val="24"/>
          <w:szCs w:val="24"/>
        </w:rPr>
        <w:t>отпуск по беременности и родам, отпуск по уходу за ребенком до достижения им возраста трех лет.</w:t>
      </w:r>
    </w:p>
    <w:p w:rsidR="007021CB" w:rsidRDefault="008C3102">
      <w:pPr>
        <w:pStyle w:val="ad"/>
        <w:spacing w:before="72"/>
        <w:ind w:left="851" w:right="692" w:firstLine="708"/>
        <w:rPr>
          <w:sz w:val="24"/>
          <w:szCs w:val="24"/>
        </w:rPr>
      </w:pPr>
      <w:r>
        <w:rPr>
          <w:sz w:val="24"/>
          <w:szCs w:val="24"/>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7021CB" w:rsidRDefault="008C3102">
      <w:pPr>
        <w:pStyle w:val="ad"/>
        <w:ind w:left="851" w:right="692" w:firstLine="708"/>
        <w:rPr>
          <w:sz w:val="24"/>
          <w:szCs w:val="24"/>
        </w:rPr>
      </w:pPr>
      <w:r>
        <w:rPr>
          <w:sz w:val="24"/>
          <w:szCs w:val="24"/>
        </w:rPr>
        <w:t>Ежемесячная стимулирующая надбавкапедагогическимработникам– молодым специалистам устанавливается с даты трудоустройства в течение первых пяти лет непрерывной работы на педагогической должности (или с момента началареализации статуса молодого специалиста в течение 5 лет непрерывной работы на педагогической должности).</w:t>
      </w:r>
    </w:p>
    <w:p w:rsidR="007021CB" w:rsidRDefault="008C3102">
      <w:pPr>
        <w:pStyle w:val="ad"/>
        <w:spacing w:before="1"/>
        <w:ind w:left="851" w:right="693" w:firstLine="708"/>
        <w:rPr>
          <w:sz w:val="24"/>
          <w:szCs w:val="24"/>
        </w:rPr>
      </w:pPr>
      <w:r>
        <w:rPr>
          <w:sz w:val="24"/>
          <w:szCs w:val="24"/>
        </w:rPr>
        <w:t xml:space="preserve">Статус молодого специалиста, приступившего к работе до 1 января 2024 года, реализуется в течение 5 лет с момента начала реализации статуса молодого </w:t>
      </w:r>
      <w:r>
        <w:rPr>
          <w:spacing w:val="-2"/>
          <w:sz w:val="24"/>
          <w:szCs w:val="24"/>
        </w:rPr>
        <w:t>специалиста.</w:t>
      </w:r>
    </w:p>
    <w:p w:rsidR="007021CB" w:rsidRDefault="008C3102">
      <w:pPr>
        <w:pStyle w:val="ad"/>
        <w:spacing w:before="1"/>
        <w:ind w:left="851" w:right="693" w:firstLine="708"/>
        <w:rPr>
          <w:sz w:val="24"/>
          <w:szCs w:val="24"/>
        </w:rPr>
      </w:pPr>
      <w:r>
        <w:rPr>
          <w:sz w:val="24"/>
          <w:szCs w:val="24"/>
        </w:rPr>
        <w:t>Получение молодым специалистом квалификационной категории (или установление повышающего коэффициента за стаж педагогической работы)не является основаниями для снятия ежемесячной стимулирующей надбавки.</w:t>
      </w:r>
    </w:p>
    <w:p w:rsidR="007021CB" w:rsidRDefault="008C3102">
      <w:pPr>
        <w:pStyle w:val="ad"/>
        <w:ind w:right="693" w:firstLine="708"/>
        <w:rPr>
          <w:sz w:val="24"/>
          <w:szCs w:val="24"/>
        </w:rPr>
      </w:pPr>
      <w:r>
        <w:rPr>
          <w:sz w:val="24"/>
          <w:szCs w:val="24"/>
        </w:rPr>
        <w:t>В 5-летний срок действия статуса молодого специалиста не включаются следующие периоды (статус сохраняется, срок действия продлевается):</w:t>
      </w:r>
    </w:p>
    <w:p w:rsidR="007021CB" w:rsidRDefault="008C3102">
      <w:pPr>
        <w:pStyle w:val="af4"/>
        <w:numPr>
          <w:ilvl w:val="0"/>
          <w:numId w:val="43"/>
        </w:numPr>
        <w:tabs>
          <w:tab w:val="left" w:pos="1739"/>
        </w:tabs>
        <w:ind w:right="691" w:firstLine="708"/>
        <w:rPr>
          <w:sz w:val="24"/>
          <w:szCs w:val="24"/>
        </w:rPr>
      </w:pPr>
      <w:r>
        <w:rPr>
          <w:sz w:val="24"/>
          <w:szCs w:val="24"/>
        </w:rPr>
        <w:t>период военной службы по мобилизации или при заключении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7021CB" w:rsidRDefault="008C3102">
      <w:pPr>
        <w:pStyle w:val="af4"/>
        <w:numPr>
          <w:ilvl w:val="0"/>
          <w:numId w:val="43"/>
        </w:numPr>
        <w:tabs>
          <w:tab w:val="left" w:pos="1866"/>
        </w:tabs>
        <w:ind w:right="693" w:firstLine="708"/>
        <w:rPr>
          <w:sz w:val="24"/>
          <w:szCs w:val="24"/>
        </w:rPr>
      </w:pPr>
      <w:r>
        <w:rPr>
          <w:sz w:val="24"/>
          <w:szCs w:val="24"/>
        </w:rPr>
        <w:t>период срочной военной службы или заменяющей ее альтернативной гражданской службы;</w:t>
      </w:r>
    </w:p>
    <w:p w:rsidR="007021CB" w:rsidRDefault="008C3102">
      <w:pPr>
        <w:pStyle w:val="af4"/>
        <w:numPr>
          <w:ilvl w:val="0"/>
          <w:numId w:val="43"/>
        </w:numPr>
        <w:tabs>
          <w:tab w:val="left" w:pos="1865"/>
        </w:tabs>
        <w:ind w:left="851" w:right="697" w:firstLine="708"/>
        <w:rPr>
          <w:sz w:val="24"/>
          <w:szCs w:val="24"/>
        </w:rPr>
      </w:pPr>
      <w:r>
        <w:rPr>
          <w:sz w:val="24"/>
          <w:szCs w:val="24"/>
        </w:rPr>
        <w:t>перерыв в работе продолжительностью не более трех месяцев после расторжения трудового договора в другой образовательной организации;</w:t>
      </w:r>
    </w:p>
    <w:p w:rsidR="007021CB" w:rsidRDefault="008C3102">
      <w:pPr>
        <w:pStyle w:val="af4"/>
        <w:numPr>
          <w:ilvl w:val="0"/>
          <w:numId w:val="43"/>
        </w:numPr>
        <w:tabs>
          <w:tab w:val="left" w:pos="1722"/>
        </w:tabs>
        <w:ind w:left="1722" w:hanging="162"/>
        <w:rPr>
          <w:sz w:val="24"/>
          <w:szCs w:val="24"/>
        </w:rPr>
      </w:pPr>
      <w:r>
        <w:rPr>
          <w:sz w:val="24"/>
          <w:szCs w:val="24"/>
        </w:rPr>
        <w:lastRenderedPageBreak/>
        <w:t>обучениевочнойаспирантуре,магистратуресрокомнеболеетрех</w:t>
      </w:r>
      <w:r>
        <w:rPr>
          <w:spacing w:val="-4"/>
          <w:sz w:val="24"/>
          <w:szCs w:val="24"/>
        </w:rPr>
        <w:t>лет;</w:t>
      </w:r>
    </w:p>
    <w:p w:rsidR="007021CB" w:rsidRDefault="008C3102">
      <w:pPr>
        <w:pStyle w:val="af4"/>
        <w:numPr>
          <w:ilvl w:val="0"/>
          <w:numId w:val="43"/>
        </w:numPr>
        <w:tabs>
          <w:tab w:val="left" w:pos="1732"/>
        </w:tabs>
        <w:ind w:right="695" w:firstLine="708"/>
        <w:rPr>
          <w:sz w:val="24"/>
          <w:szCs w:val="24"/>
        </w:rPr>
      </w:pPr>
      <w:r>
        <w:rPr>
          <w:sz w:val="24"/>
          <w:szCs w:val="24"/>
        </w:rPr>
        <w:t>отпуск по беременности и родам, отпуск по уходу за ребенком до достижения им возраста трех лет.</w:t>
      </w:r>
    </w:p>
    <w:p w:rsidR="007021CB" w:rsidRDefault="008C3102">
      <w:pPr>
        <w:pStyle w:val="af4"/>
        <w:numPr>
          <w:ilvl w:val="2"/>
          <w:numId w:val="41"/>
        </w:numPr>
        <w:tabs>
          <w:tab w:val="left" w:pos="2188"/>
        </w:tabs>
        <w:ind w:left="851" w:right="691" w:firstLine="708"/>
        <w:jc w:val="both"/>
        <w:rPr>
          <w:sz w:val="24"/>
          <w:szCs w:val="24"/>
        </w:rPr>
      </w:pPr>
      <w:r>
        <w:rPr>
          <w:sz w:val="24"/>
          <w:szCs w:val="24"/>
        </w:rPr>
        <w:t xml:space="preserve">Единовременная стимулирующая выплата педагогическим работникам, закончившим полный курс обучения по очной (заочной) форме в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течении года после окончания обучения к работе на педагогические должности в организации, в размере от одной до четырех </w:t>
      </w:r>
      <w:r>
        <w:rPr>
          <w:i/>
          <w:sz w:val="24"/>
          <w:szCs w:val="24"/>
        </w:rPr>
        <w:t>(отоднойдочетырех, конкретныйразмеропределяетсяорганизацией</w:t>
      </w:r>
      <w:r>
        <w:rPr>
          <w:sz w:val="24"/>
          <w:szCs w:val="24"/>
        </w:rPr>
        <w:t>) ставок заработной платы, окладов в зависимости от квалификационного уровня занимаемой должности, отнесенной к ПКГ.</w:t>
      </w:r>
    </w:p>
    <w:p w:rsidR="007021CB" w:rsidRDefault="008C3102">
      <w:pPr>
        <w:pStyle w:val="af4"/>
        <w:numPr>
          <w:ilvl w:val="2"/>
          <w:numId w:val="41"/>
        </w:numPr>
        <w:tabs>
          <w:tab w:val="left" w:pos="2385"/>
        </w:tabs>
        <w:ind w:left="851" w:right="693" w:firstLine="708"/>
        <w:jc w:val="both"/>
        <w:rPr>
          <w:sz w:val="24"/>
          <w:szCs w:val="24"/>
        </w:rPr>
      </w:pPr>
      <w:r>
        <w:rPr>
          <w:sz w:val="24"/>
          <w:szCs w:val="24"/>
        </w:rPr>
        <w:t xml:space="preserve">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 - в размере 0,154 к оплате за фактическую </w:t>
      </w:r>
      <w:r>
        <w:rPr>
          <w:spacing w:val="-2"/>
          <w:sz w:val="24"/>
          <w:szCs w:val="24"/>
        </w:rPr>
        <w:t>нагрузку.</w:t>
      </w:r>
    </w:p>
    <w:p w:rsidR="007021CB" w:rsidRDefault="008C3102">
      <w:pPr>
        <w:pStyle w:val="af4"/>
        <w:numPr>
          <w:ilvl w:val="2"/>
          <w:numId w:val="41"/>
        </w:numPr>
        <w:tabs>
          <w:tab w:val="left" w:pos="2386"/>
        </w:tabs>
        <w:spacing w:before="72"/>
        <w:ind w:right="693" w:firstLine="708"/>
        <w:jc w:val="both"/>
        <w:rPr>
          <w:sz w:val="24"/>
          <w:szCs w:val="24"/>
        </w:rPr>
      </w:pPr>
      <w:r>
        <w:rPr>
          <w:sz w:val="24"/>
          <w:szCs w:val="24"/>
        </w:rPr>
        <w:t xml:space="preserve">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 - в размере 0,077 к оплате за фактическую </w:t>
      </w:r>
      <w:r>
        <w:rPr>
          <w:spacing w:val="-2"/>
          <w:sz w:val="24"/>
          <w:szCs w:val="24"/>
        </w:rPr>
        <w:t>нагрузку.</w:t>
      </w:r>
    </w:p>
    <w:p w:rsidR="007021CB" w:rsidRDefault="008C3102">
      <w:pPr>
        <w:pStyle w:val="af4"/>
        <w:numPr>
          <w:ilvl w:val="2"/>
          <w:numId w:val="41"/>
        </w:numPr>
        <w:tabs>
          <w:tab w:val="left" w:pos="2284"/>
        </w:tabs>
        <w:ind w:left="851" w:right="691" w:firstLine="708"/>
        <w:jc w:val="both"/>
        <w:rPr>
          <w:sz w:val="24"/>
          <w:szCs w:val="24"/>
        </w:rPr>
      </w:pPr>
      <w:r>
        <w:rPr>
          <w:sz w:val="24"/>
          <w:szCs w:val="24"/>
        </w:rPr>
        <w:t>В случае, когда работники одновременно имеют право на установление повышающих коэффициентов, предусмотренных подпунктами 6.2.4. – 6.2.5 настоящего Положения, повышающий коэффициент устанавливается по одному из оснований в максимальном размере.</w:t>
      </w:r>
    </w:p>
    <w:p w:rsidR="007021CB" w:rsidRDefault="008C3102">
      <w:pPr>
        <w:pStyle w:val="af4"/>
        <w:numPr>
          <w:ilvl w:val="2"/>
          <w:numId w:val="41"/>
        </w:numPr>
        <w:tabs>
          <w:tab w:val="left" w:pos="2407"/>
        </w:tabs>
        <w:spacing w:before="1"/>
        <w:ind w:right="693" w:firstLine="708"/>
        <w:jc w:val="both"/>
        <w:rPr>
          <w:sz w:val="24"/>
          <w:szCs w:val="24"/>
        </w:rPr>
      </w:pPr>
      <w:r>
        <w:rPr>
          <w:sz w:val="24"/>
          <w:szCs w:val="24"/>
        </w:rPr>
        <w:t xml:space="preserve">Повышающий коэффициент педагогическим работникам, имеющим почетное звание «Народный учитель», - в размере 0,154 к оплате за фактическую </w:t>
      </w:r>
      <w:r>
        <w:rPr>
          <w:spacing w:val="-2"/>
          <w:sz w:val="24"/>
          <w:szCs w:val="24"/>
        </w:rPr>
        <w:t>нагрузку.</w:t>
      </w:r>
    </w:p>
    <w:p w:rsidR="007021CB" w:rsidRDefault="008C3102">
      <w:pPr>
        <w:pStyle w:val="af4"/>
        <w:numPr>
          <w:ilvl w:val="2"/>
          <w:numId w:val="41"/>
        </w:numPr>
        <w:tabs>
          <w:tab w:val="left" w:pos="2314"/>
        </w:tabs>
        <w:ind w:right="694" w:firstLine="708"/>
        <w:jc w:val="both"/>
        <w:rPr>
          <w:sz w:val="24"/>
          <w:szCs w:val="24"/>
        </w:rPr>
      </w:pPr>
      <w:r>
        <w:rPr>
          <w:sz w:val="24"/>
          <w:szCs w:val="24"/>
        </w:rPr>
        <w:t>Повышающий коэффициент руководящим работникам и специалистам, имеющимпочетныезвания«Заслуженныйучитель»и«Заслуженныйпреподаватель»,</w:t>
      </w:r>
    </w:p>
    <w:p w:rsidR="007021CB" w:rsidRDefault="008C3102">
      <w:pPr>
        <w:pStyle w:val="ad"/>
        <w:spacing w:before="1"/>
        <w:ind w:firstLine="0"/>
        <w:rPr>
          <w:sz w:val="24"/>
          <w:szCs w:val="24"/>
        </w:rPr>
      </w:pPr>
      <w:r>
        <w:rPr>
          <w:sz w:val="24"/>
          <w:szCs w:val="24"/>
        </w:rPr>
        <w:t>-вразмере0,077коплатезафактическую</w:t>
      </w:r>
      <w:r>
        <w:rPr>
          <w:spacing w:val="-2"/>
          <w:sz w:val="24"/>
          <w:szCs w:val="24"/>
        </w:rPr>
        <w:t>нагрузку.</w:t>
      </w:r>
    </w:p>
    <w:p w:rsidR="007021CB" w:rsidRDefault="008C3102">
      <w:pPr>
        <w:pStyle w:val="af4"/>
        <w:numPr>
          <w:ilvl w:val="2"/>
          <w:numId w:val="41"/>
        </w:numPr>
        <w:tabs>
          <w:tab w:val="left" w:pos="2313"/>
        </w:tabs>
        <w:ind w:left="851" w:right="692" w:firstLine="708"/>
        <w:jc w:val="both"/>
        <w:rPr>
          <w:sz w:val="24"/>
          <w:szCs w:val="24"/>
        </w:rPr>
      </w:pPr>
      <w:r>
        <w:rPr>
          <w:sz w:val="24"/>
          <w:szCs w:val="24"/>
        </w:rPr>
        <w:t>Повышающий коэффициент руководящим работникам и специалистам,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организации устанавливается в размере 0,077 к должностному окладу работника организации, а педагогическим работникам при соответствии почетного звания профилю педагогической деятельности или преподаваемым дисциплинам - в размере 0,077 к оплате за фактическую нагрузку (объем педагогическойработы).</w:t>
      </w:r>
    </w:p>
    <w:p w:rsidR="007021CB" w:rsidRDefault="008C3102">
      <w:pPr>
        <w:pStyle w:val="af4"/>
        <w:numPr>
          <w:ilvl w:val="2"/>
          <w:numId w:val="41"/>
        </w:numPr>
        <w:tabs>
          <w:tab w:val="left" w:pos="2330"/>
        </w:tabs>
        <w:ind w:right="691" w:firstLine="708"/>
        <w:jc w:val="both"/>
        <w:rPr>
          <w:sz w:val="24"/>
          <w:szCs w:val="24"/>
        </w:rPr>
      </w:pPr>
      <w:r>
        <w:rPr>
          <w:sz w:val="24"/>
          <w:szCs w:val="24"/>
        </w:rPr>
        <w:t>Повышающий коэффициент руководящим работникам и специалистам, имеющим ведомственные награды, установленные для работников различных отраслей, название которых начинается со слов "Почетный", "Отличник", приусловии их соответствия профилю организации, устанавливается в размере 0,077 к должностному окладу, педагогическим работникам - в размере 0,077 к оплате за фактическую нагрузку (объем педагогической работы).</w:t>
      </w:r>
    </w:p>
    <w:p w:rsidR="007021CB" w:rsidRDefault="008C3102">
      <w:pPr>
        <w:pStyle w:val="af4"/>
        <w:numPr>
          <w:ilvl w:val="2"/>
          <w:numId w:val="41"/>
        </w:numPr>
        <w:tabs>
          <w:tab w:val="left" w:pos="2440"/>
        </w:tabs>
        <w:ind w:right="692" w:firstLine="720"/>
        <w:jc w:val="both"/>
        <w:rPr>
          <w:sz w:val="24"/>
          <w:szCs w:val="24"/>
        </w:rPr>
      </w:pPr>
      <w:r>
        <w:rPr>
          <w:sz w:val="24"/>
          <w:szCs w:val="24"/>
        </w:rPr>
        <w:t>Повышающий коэффициент учителям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вразмере0,077 к оплате за фактическую нагрузку.</w:t>
      </w:r>
    </w:p>
    <w:p w:rsidR="007021CB" w:rsidRDefault="008C3102">
      <w:pPr>
        <w:pStyle w:val="af4"/>
        <w:numPr>
          <w:ilvl w:val="2"/>
          <w:numId w:val="41"/>
        </w:numPr>
        <w:tabs>
          <w:tab w:val="left" w:pos="2433"/>
        </w:tabs>
        <w:ind w:right="692" w:firstLine="720"/>
        <w:jc w:val="both"/>
        <w:rPr>
          <w:sz w:val="24"/>
          <w:szCs w:val="24"/>
        </w:rPr>
      </w:pPr>
      <w:r>
        <w:rPr>
          <w:sz w:val="24"/>
          <w:szCs w:val="24"/>
        </w:rPr>
        <w:t>В случае, когда работники одновременно имеют право на установление повышающих коэффициентов, предусмотренных пунктами 6.2.7 - 6.2.11 настоящего Положения, по нескольким основаниям, повышающий коэффициент устанавливается по одному из оснований в максимальном размере.</w:t>
      </w:r>
    </w:p>
    <w:p w:rsidR="007021CB" w:rsidRDefault="008C3102">
      <w:pPr>
        <w:pStyle w:val="af4"/>
        <w:numPr>
          <w:ilvl w:val="2"/>
          <w:numId w:val="41"/>
        </w:numPr>
        <w:tabs>
          <w:tab w:val="left" w:pos="2421"/>
          <w:tab w:val="left" w:pos="3691"/>
          <w:tab w:val="left" w:pos="6079"/>
          <w:tab w:val="left" w:pos="7653"/>
          <w:tab w:val="left" w:pos="10056"/>
        </w:tabs>
        <w:ind w:right="691" w:firstLine="708"/>
        <w:jc w:val="left"/>
        <w:rPr>
          <w:sz w:val="24"/>
          <w:szCs w:val="24"/>
        </w:rPr>
      </w:pPr>
      <w:r>
        <w:rPr>
          <w:sz w:val="24"/>
          <w:szCs w:val="24"/>
        </w:rPr>
        <w:t xml:space="preserve">Стимулирующая выплата за работу в сельской местности специалистам и руководящим работникам, работающим в организациях, расположенных в сельских </w:t>
      </w:r>
      <w:r>
        <w:rPr>
          <w:spacing w:val="-2"/>
          <w:sz w:val="24"/>
          <w:szCs w:val="24"/>
        </w:rPr>
        <w:t xml:space="preserve">населенных пунктах </w:t>
      </w:r>
      <w:r>
        <w:rPr>
          <w:spacing w:val="-10"/>
          <w:sz w:val="24"/>
          <w:szCs w:val="24"/>
        </w:rPr>
        <w:t xml:space="preserve">и </w:t>
      </w:r>
      <w:r>
        <w:rPr>
          <w:spacing w:val="-2"/>
          <w:sz w:val="24"/>
          <w:szCs w:val="24"/>
        </w:rPr>
        <w:t xml:space="preserve">рабочих поселках, </w:t>
      </w:r>
      <w:r>
        <w:rPr>
          <w:sz w:val="24"/>
          <w:szCs w:val="24"/>
        </w:rPr>
        <w:t>в соответствии с законодательством Республики Башкортостан в размере 25% к оплате за фактическую нагрузку.</w:t>
      </w:r>
    </w:p>
    <w:p w:rsidR="007021CB" w:rsidRDefault="008C3102">
      <w:pPr>
        <w:pStyle w:val="af4"/>
        <w:numPr>
          <w:ilvl w:val="2"/>
          <w:numId w:val="41"/>
        </w:numPr>
        <w:tabs>
          <w:tab w:val="left" w:pos="2595"/>
        </w:tabs>
        <w:ind w:left="851" w:right="693" w:firstLine="708"/>
        <w:jc w:val="both"/>
        <w:rPr>
          <w:sz w:val="24"/>
          <w:szCs w:val="24"/>
        </w:rPr>
      </w:pPr>
      <w:r>
        <w:rPr>
          <w:sz w:val="24"/>
          <w:szCs w:val="24"/>
        </w:rPr>
        <w:t>Повышающий коэффициент за фактически отработанное время работникам библиотеки за выслугу лет в соответствии со стажем работы по специальности - в следующих размерах:</w:t>
      </w:r>
    </w:p>
    <w:p w:rsidR="007021CB" w:rsidRDefault="008C3102">
      <w:pPr>
        <w:pStyle w:val="ad"/>
        <w:spacing w:before="72"/>
        <w:ind w:left="1559" w:firstLine="0"/>
        <w:jc w:val="left"/>
        <w:rPr>
          <w:sz w:val="24"/>
          <w:szCs w:val="24"/>
        </w:rPr>
      </w:pPr>
      <w:r>
        <w:rPr>
          <w:sz w:val="24"/>
          <w:szCs w:val="24"/>
        </w:rPr>
        <w:lastRenderedPageBreak/>
        <w:t>5-10лет-</w:t>
      </w:r>
      <w:r>
        <w:rPr>
          <w:spacing w:val="-2"/>
          <w:sz w:val="24"/>
          <w:szCs w:val="24"/>
        </w:rPr>
        <w:t>0,154;</w:t>
      </w:r>
    </w:p>
    <w:p w:rsidR="007021CB" w:rsidRDefault="008C3102">
      <w:pPr>
        <w:pStyle w:val="ad"/>
        <w:ind w:left="1559" w:firstLine="0"/>
        <w:jc w:val="left"/>
        <w:rPr>
          <w:sz w:val="24"/>
          <w:szCs w:val="24"/>
        </w:rPr>
      </w:pPr>
      <w:r>
        <w:rPr>
          <w:sz w:val="24"/>
          <w:szCs w:val="24"/>
        </w:rPr>
        <w:t>10 -15 лет-</w:t>
      </w:r>
      <w:r>
        <w:rPr>
          <w:spacing w:val="-2"/>
          <w:sz w:val="24"/>
          <w:szCs w:val="24"/>
        </w:rPr>
        <w:t>0,193;</w:t>
      </w:r>
    </w:p>
    <w:p w:rsidR="007021CB" w:rsidRDefault="008C3102">
      <w:pPr>
        <w:pStyle w:val="ad"/>
        <w:spacing w:before="2"/>
        <w:ind w:left="1559" w:firstLine="0"/>
        <w:jc w:val="left"/>
        <w:rPr>
          <w:sz w:val="24"/>
          <w:szCs w:val="24"/>
        </w:rPr>
      </w:pPr>
      <w:r>
        <w:rPr>
          <w:sz w:val="24"/>
          <w:szCs w:val="24"/>
        </w:rPr>
        <w:t>15 -20 лет-</w:t>
      </w:r>
      <w:r>
        <w:rPr>
          <w:spacing w:val="-4"/>
          <w:sz w:val="24"/>
          <w:szCs w:val="24"/>
        </w:rPr>
        <w:t>0,27;</w:t>
      </w:r>
    </w:p>
    <w:p w:rsidR="007021CB" w:rsidRDefault="008C3102">
      <w:pPr>
        <w:pStyle w:val="ad"/>
        <w:ind w:left="1559" w:firstLine="0"/>
        <w:jc w:val="left"/>
        <w:rPr>
          <w:sz w:val="24"/>
          <w:szCs w:val="24"/>
        </w:rPr>
      </w:pPr>
      <w:r>
        <w:rPr>
          <w:sz w:val="24"/>
          <w:szCs w:val="24"/>
        </w:rPr>
        <w:t>20лети выше-</w:t>
      </w:r>
      <w:r>
        <w:rPr>
          <w:spacing w:val="-2"/>
          <w:sz w:val="24"/>
          <w:szCs w:val="24"/>
        </w:rPr>
        <w:t>0,308.</w:t>
      </w:r>
    </w:p>
    <w:p w:rsidR="007021CB" w:rsidRDefault="008C3102">
      <w:pPr>
        <w:pStyle w:val="af4"/>
        <w:numPr>
          <w:ilvl w:val="2"/>
          <w:numId w:val="41"/>
        </w:numPr>
        <w:tabs>
          <w:tab w:val="left" w:pos="2515"/>
        </w:tabs>
        <w:ind w:right="692" w:firstLine="708"/>
        <w:jc w:val="left"/>
        <w:rPr>
          <w:sz w:val="24"/>
          <w:szCs w:val="24"/>
        </w:rPr>
      </w:pPr>
      <w:r>
        <w:rPr>
          <w:sz w:val="24"/>
          <w:szCs w:val="24"/>
        </w:rPr>
        <w:t>Повышающийкоэффициентводителямавтомобилейвсехтиповза фактически отработанное время в должности водителя в размере:</w:t>
      </w:r>
    </w:p>
    <w:p w:rsidR="007021CB" w:rsidRDefault="008C3102">
      <w:pPr>
        <w:pStyle w:val="ad"/>
        <w:ind w:left="1560" w:firstLine="0"/>
        <w:jc w:val="left"/>
        <w:rPr>
          <w:sz w:val="24"/>
          <w:szCs w:val="24"/>
        </w:rPr>
      </w:pPr>
      <w:r>
        <w:rPr>
          <w:sz w:val="24"/>
          <w:szCs w:val="24"/>
        </w:rPr>
        <w:t>0,5–водителям,имеющимприсвоенныйвустановленномпорядке1-й</w:t>
      </w:r>
      <w:r>
        <w:rPr>
          <w:spacing w:val="-2"/>
          <w:sz w:val="24"/>
          <w:szCs w:val="24"/>
        </w:rPr>
        <w:t>класс</w:t>
      </w:r>
    </w:p>
    <w:p w:rsidR="007021CB" w:rsidRDefault="008C3102">
      <w:pPr>
        <w:pStyle w:val="ad"/>
        <w:ind w:firstLine="0"/>
        <w:jc w:val="left"/>
        <w:rPr>
          <w:sz w:val="24"/>
          <w:szCs w:val="24"/>
        </w:rPr>
      </w:pPr>
      <w:r>
        <w:rPr>
          <w:sz w:val="24"/>
          <w:szCs w:val="24"/>
        </w:rPr>
        <w:t>(приналичиивводительскомудостоверенииразрешающихотметок«В»,«С»,«Д»</w:t>
      </w:r>
      <w:r>
        <w:rPr>
          <w:spacing w:val="-10"/>
          <w:sz w:val="24"/>
          <w:szCs w:val="24"/>
        </w:rPr>
        <w:t>и</w:t>
      </w:r>
    </w:p>
    <w:p w:rsidR="007021CB" w:rsidRDefault="008C3102">
      <w:pPr>
        <w:pStyle w:val="ad"/>
        <w:spacing w:before="1"/>
        <w:ind w:firstLine="0"/>
        <w:jc w:val="left"/>
        <w:rPr>
          <w:sz w:val="24"/>
          <w:szCs w:val="24"/>
        </w:rPr>
      </w:pPr>
      <w:r>
        <w:rPr>
          <w:spacing w:val="-2"/>
          <w:sz w:val="24"/>
          <w:szCs w:val="24"/>
        </w:rPr>
        <w:t>«Е»);</w:t>
      </w:r>
    </w:p>
    <w:p w:rsidR="007021CB" w:rsidRDefault="008C3102">
      <w:pPr>
        <w:pStyle w:val="ad"/>
        <w:ind w:left="851" w:right="695" w:firstLine="708"/>
        <w:rPr>
          <w:sz w:val="24"/>
          <w:szCs w:val="24"/>
        </w:rPr>
      </w:pPr>
      <w:r>
        <w:rPr>
          <w:sz w:val="24"/>
          <w:szCs w:val="24"/>
        </w:rPr>
        <w:t>0,25 – водителям, имеющим 2-й класс (наличие в водительском удостоверении разрешающих отметок «В», «С», «Е» или только «Д» («Д» или «Е»)).</w:t>
      </w:r>
    </w:p>
    <w:p w:rsidR="007021CB" w:rsidRDefault="008C3102">
      <w:pPr>
        <w:pStyle w:val="af4"/>
        <w:numPr>
          <w:ilvl w:val="2"/>
          <w:numId w:val="41"/>
        </w:numPr>
        <w:tabs>
          <w:tab w:val="left" w:pos="2553"/>
        </w:tabs>
        <w:ind w:right="693" w:firstLine="708"/>
        <w:jc w:val="both"/>
        <w:rPr>
          <w:sz w:val="24"/>
          <w:szCs w:val="24"/>
        </w:rPr>
      </w:pPr>
      <w:r>
        <w:rPr>
          <w:sz w:val="24"/>
          <w:szCs w:val="24"/>
        </w:rPr>
        <w:t>Повышающий коэффициент к окладу по занимаемой должности социальному педагогу и педагогу-психологу, работающим с детьми из социально неблагополучных семей, в размере 0,116 к ставке заработной платы, окладу.</w:t>
      </w:r>
    </w:p>
    <w:p w:rsidR="007021CB" w:rsidRDefault="008C3102">
      <w:pPr>
        <w:pStyle w:val="af4"/>
        <w:numPr>
          <w:ilvl w:val="2"/>
          <w:numId w:val="41"/>
        </w:numPr>
        <w:tabs>
          <w:tab w:val="left" w:pos="2407"/>
        </w:tabs>
        <w:spacing w:before="1"/>
        <w:ind w:right="692" w:firstLine="708"/>
        <w:jc w:val="both"/>
        <w:rPr>
          <w:sz w:val="24"/>
          <w:szCs w:val="24"/>
        </w:rPr>
      </w:pPr>
      <w:r>
        <w:rPr>
          <w:sz w:val="24"/>
          <w:szCs w:val="24"/>
        </w:rPr>
        <w:t>Повышающий коэффициент учителям национального языка, втом числе государственного башкирского языка и литературы в размере 0,116 к оплате за фактическую нагрузку.</w:t>
      </w:r>
    </w:p>
    <w:p w:rsidR="007021CB" w:rsidRDefault="008C3102">
      <w:pPr>
        <w:pStyle w:val="af4"/>
        <w:numPr>
          <w:ilvl w:val="2"/>
          <w:numId w:val="41"/>
        </w:numPr>
        <w:tabs>
          <w:tab w:val="left" w:pos="2452"/>
        </w:tabs>
        <w:ind w:right="693" w:firstLine="708"/>
        <w:jc w:val="both"/>
        <w:rPr>
          <w:sz w:val="24"/>
          <w:szCs w:val="24"/>
        </w:rPr>
      </w:pPr>
      <w:r>
        <w:rPr>
          <w:sz w:val="24"/>
          <w:szCs w:val="24"/>
        </w:rPr>
        <w:t>При наличии экономии фонда оплаты труда, достижении показателей эффективностипрофессиональнойдеятельностиработникаммогутбытьустановлены стимулирующие выплаты за интенсивность, результаты и качествопрофессиональной деятельности.</w:t>
      </w:r>
    </w:p>
    <w:p w:rsidR="007021CB" w:rsidRDefault="008C3102">
      <w:pPr>
        <w:ind w:left="1559"/>
        <w:jc w:val="both"/>
        <w:rPr>
          <w:i/>
          <w:sz w:val="24"/>
          <w:szCs w:val="24"/>
        </w:rPr>
      </w:pPr>
      <w:r>
        <w:rPr>
          <w:sz w:val="24"/>
          <w:szCs w:val="24"/>
        </w:rPr>
        <w:t>Кданнымвидамвыплатотносятся</w:t>
      </w:r>
      <w:r>
        <w:rPr>
          <w:i/>
          <w:spacing w:val="-10"/>
          <w:sz w:val="24"/>
          <w:szCs w:val="24"/>
        </w:rPr>
        <w:t>:</w:t>
      </w:r>
    </w:p>
    <w:p w:rsidR="007021CB" w:rsidRDefault="008C3102">
      <w:pPr>
        <w:pStyle w:val="af4"/>
        <w:numPr>
          <w:ilvl w:val="3"/>
          <w:numId w:val="41"/>
        </w:numPr>
        <w:tabs>
          <w:tab w:val="left" w:pos="2078"/>
        </w:tabs>
        <w:ind w:right="696" w:firstLine="708"/>
        <w:rPr>
          <w:sz w:val="24"/>
          <w:szCs w:val="24"/>
        </w:rPr>
      </w:pPr>
      <w:r>
        <w:rPr>
          <w:sz w:val="24"/>
          <w:szCs w:val="24"/>
        </w:rPr>
        <w:t>стимулирующие выплаты за результативность и качество профессиональной деятельности работников;</w:t>
      </w:r>
    </w:p>
    <w:p w:rsidR="007021CB" w:rsidRDefault="008C3102">
      <w:pPr>
        <w:pStyle w:val="af4"/>
        <w:numPr>
          <w:ilvl w:val="3"/>
          <w:numId w:val="41"/>
        </w:numPr>
        <w:tabs>
          <w:tab w:val="left" w:pos="1734"/>
        </w:tabs>
        <w:ind w:left="1734" w:hanging="174"/>
        <w:rPr>
          <w:sz w:val="24"/>
          <w:szCs w:val="24"/>
        </w:rPr>
      </w:pPr>
      <w:r>
        <w:rPr>
          <w:spacing w:val="-2"/>
          <w:sz w:val="24"/>
          <w:szCs w:val="24"/>
        </w:rPr>
        <w:t>персональный повышающий коэффициент;</w:t>
      </w:r>
    </w:p>
    <w:p w:rsidR="007021CB" w:rsidRDefault="008C3102">
      <w:pPr>
        <w:pStyle w:val="af4"/>
        <w:numPr>
          <w:ilvl w:val="3"/>
          <w:numId w:val="41"/>
        </w:numPr>
        <w:tabs>
          <w:tab w:val="left" w:pos="1733"/>
        </w:tabs>
        <w:ind w:left="1733" w:hanging="174"/>
        <w:rPr>
          <w:sz w:val="24"/>
          <w:szCs w:val="24"/>
        </w:rPr>
      </w:pPr>
      <w:r>
        <w:rPr>
          <w:sz w:val="24"/>
          <w:szCs w:val="24"/>
        </w:rPr>
        <w:t>премиальныевыплатыпоитогам</w:t>
      </w:r>
      <w:r>
        <w:rPr>
          <w:spacing w:val="-2"/>
          <w:sz w:val="24"/>
          <w:szCs w:val="24"/>
        </w:rPr>
        <w:t>работы.</w:t>
      </w:r>
    </w:p>
    <w:p w:rsidR="007021CB" w:rsidRDefault="008C3102">
      <w:pPr>
        <w:pStyle w:val="ad"/>
        <w:ind w:left="851" w:right="691" w:firstLine="708"/>
        <w:rPr>
          <w:sz w:val="24"/>
          <w:szCs w:val="24"/>
        </w:rPr>
      </w:pPr>
      <w:r>
        <w:rPr>
          <w:sz w:val="24"/>
          <w:szCs w:val="24"/>
        </w:rPr>
        <w:t>Размеры,порядокиусловияустановлениястимулирующихвыплат за интенсивность, результаты и качество профессиональной деятельности для всех категорий работников определяются и устанавливаются с учетом показателей и критериев оценки эффективности профессиональной деятельности работников в соответствии сПоложением о стимулирующих выплатах.</w:t>
      </w:r>
    </w:p>
    <w:p w:rsidR="007021CB" w:rsidRDefault="008C3102">
      <w:pPr>
        <w:pStyle w:val="ad"/>
        <w:ind w:right="692" w:firstLine="708"/>
        <w:rPr>
          <w:sz w:val="24"/>
          <w:szCs w:val="24"/>
        </w:rPr>
      </w:pPr>
      <w:r>
        <w:rPr>
          <w:sz w:val="24"/>
          <w:szCs w:val="24"/>
        </w:rPr>
        <w:t>Решения об установлении персонального повышающего коэффициента к окладу, ставке заработной платы и о его размере принимаются руководителем организации персонально в отношении конкретного работника с учетом мнения выборного органа первичной профсоюзной организации.</w:t>
      </w:r>
    </w:p>
    <w:p w:rsidR="007021CB" w:rsidRDefault="008C3102">
      <w:pPr>
        <w:ind w:left="851" w:right="694" w:firstLine="708"/>
        <w:jc w:val="both"/>
        <w:rPr>
          <w:sz w:val="24"/>
          <w:szCs w:val="24"/>
        </w:rPr>
      </w:pPr>
      <w:r>
        <w:rPr>
          <w:sz w:val="24"/>
          <w:szCs w:val="24"/>
        </w:rPr>
        <w:t xml:space="preserve">Размер персонального повышающего коэффициента устанавливается в размере – </w:t>
      </w:r>
      <w:r>
        <w:rPr>
          <w:b/>
          <w:sz w:val="24"/>
          <w:szCs w:val="24"/>
        </w:rPr>
        <w:t>до3,00</w:t>
      </w:r>
      <w:r>
        <w:rPr>
          <w:sz w:val="24"/>
          <w:szCs w:val="24"/>
        </w:rPr>
        <w:t>, кроме педагогических работников.</w:t>
      </w:r>
    </w:p>
    <w:p w:rsidR="007021CB" w:rsidRDefault="008C3102">
      <w:pPr>
        <w:pStyle w:val="ad"/>
        <w:ind w:left="851" w:right="694" w:firstLine="708"/>
        <w:rPr>
          <w:b/>
          <w:sz w:val="24"/>
          <w:szCs w:val="24"/>
        </w:rPr>
      </w:pPr>
      <w:r>
        <w:rPr>
          <w:sz w:val="24"/>
          <w:szCs w:val="24"/>
        </w:rPr>
        <w:t xml:space="preserve">Педагогическим работникам персональный повышающий коэффициент устанавливается в размере – </w:t>
      </w:r>
      <w:r>
        <w:rPr>
          <w:b/>
          <w:sz w:val="24"/>
          <w:szCs w:val="24"/>
        </w:rPr>
        <w:t>до1,85.</w:t>
      </w:r>
    </w:p>
    <w:p w:rsidR="007021CB" w:rsidRDefault="008C3102">
      <w:pPr>
        <w:pStyle w:val="af4"/>
        <w:numPr>
          <w:ilvl w:val="2"/>
          <w:numId w:val="41"/>
        </w:numPr>
        <w:tabs>
          <w:tab w:val="left" w:pos="2412"/>
        </w:tabs>
        <w:ind w:right="693" w:firstLine="708"/>
        <w:jc w:val="both"/>
        <w:rPr>
          <w:sz w:val="24"/>
          <w:szCs w:val="24"/>
        </w:rPr>
      </w:pPr>
      <w:r>
        <w:rPr>
          <w:sz w:val="24"/>
          <w:szCs w:val="24"/>
        </w:rPr>
        <w:t>Условия установления выплат стимулирующего характера и их размеры конкретизируются в трудовых договорах работников и (или) в дополнительных соглашениях к ним.</w:t>
      </w:r>
    </w:p>
    <w:p w:rsidR="007021CB" w:rsidRDefault="008C3102">
      <w:pPr>
        <w:pStyle w:val="af4"/>
        <w:numPr>
          <w:ilvl w:val="2"/>
          <w:numId w:val="41"/>
        </w:numPr>
        <w:tabs>
          <w:tab w:val="left" w:pos="2424"/>
        </w:tabs>
        <w:ind w:right="693" w:firstLine="708"/>
        <w:jc w:val="both"/>
        <w:rPr>
          <w:sz w:val="24"/>
          <w:szCs w:val="24"/>
        </w:rPr>
      </w:pPr>
      <w:r>
        <w:rPr>
          <w:sz w:val="24"/>
          <w:szCs w:val="24"/>
        </w:rPr>
        <w:t>Выплаты стимулирующего характера работникам, занятым на условиях совместительстваилинаусловияхнеполногорабочеговремени,производятся</w:t>
      </w:r>
    </w:p>
    <w:p w:rsidR="007021CB" w:rsidRDefault="008C3102">
      <w:pPr>
        <w:pStyle w:val="ad"/>
        <w:spacing w:before="72"/>
        <w:ind w:right="696" w:firstLine="0"/>
        <w:rPr>
          <w:sz w:val="24"/>
          <w:szCs w:val="24"/>
        </w:rPr>
      </w:pPr>
      <w:r>
        <w:rPr>
          <w:sz w:val="24"/>
          <w:szCs w:val="24"/>
        </w:rPr>
        <w:t>пропорционально отработанному времени или в зависимости от выполненного объема работ.</w:t>
      </w:r>
    </w:p>
    <w:p w:rsidR="007021CB" w:rsidRDefault="008C3102">
      <w:pPr>
        <w:pStyle w:val="ad"/>
        <w:spacing w:before="2"/>
        <w:ind w:left="851" w:right="691" w:firstLine="708"/>
        <w:rPr>
          <w:sz w:val="24"/>
          <w:szCs w:val="24"/>
        </w:rPr>
      </w:pPr>
      <w:r>
        <w:rPr>
          <w:sz w:val="24"/>
          <w:szCs w:val="24"/>
        </w:rPr>
        <w:t>При установлении условий осуществления стимулирующих выплат локальным нормативным актом организации или коллективным договором для отдельных видов стимулирующих выплат вышеуказанным категориям работников может предусматриваться их выплата в полном размере.</w:t>
      </w:r>
    </w:p>
    <w:p w:rsidR="007021CB" w:rsidRDefault="008C3102">
      <w:pPr>
        <w:pStyle w:val="af4"/>
        <w:numPr>
          <w:ilvl w:val="2"/>
          <w:numId w:val="41"/>
        </w:numPr>
        <w:tabs>
          <w:tab w:val="left" w:pos="2400"/>
        </w:tabs>
        <w:ind w:left="1560" w:right="695" w:firstLine="0"/>
        <w:jc w:val="both"/>
        <w:rPr>
          <w:sz w:val="24"/>
          <w:szCs w:val="24"/>
        </w:rPr>
      </w:pPr>
      <w:r>
        <w:rPr>
          <w:sz w:val="24"/>
          <w:szCs w:val="24"/>
        </w:rPr>
        <w:t xml:space="preserve">При наличии экономии фонда оплаты труда работникам может быть: </w:t>
      </w:r>
    </w:p>
    <w:p w:rsidR="007021CB" w:rsidRDefault="008C3102">
      <w:pPr>
        <w:pStyle w:val="af4"/>
        <w:tabs>
          <w:tab w:val="left" w:pos="2400"/>
        </w:tabs>
        <w:ind w:left="1560" w:right="695" w:firstLine="0"/>
        <w:rPr>
          <w:sz w:val="24"/>
          <w:szCs w:val="24"/>
        </w:rPr>
      </w:pPr>
      <w:r>
        <w:rPr>
          <w:sz w:val="24"/>
          <w:szCs w:val="24"/>
        </w:rPr>
        <w:t>- установленаединовременнаявыплатавсвязисзаключениемконтракта</w:t>
      </w:r>
      <w:r>
        <w:rPr>
          <w:spacing w:val="-5"/>
          <w:sz w:val="24"/>
          <w:szCs w:val="24"/>
        </w:rPr>
        <w:t>на</w:t>
      </w:r>
    </w:p>
    <w:p w:rsidR="007021CB" w:rsidRDefault="008C3102">
      <w:pPr>
        <w:pStyle w:val="ad"/>
        <w:ind w:right="693" w:firstLine="0"/>
        <w:rPr>
          <w:sz w:val="24"/>
          <w:szCs w:val="24"/>
        </w:rPr>
      </w:pPr>
      <w:r>
        <w:rPr>
          <w:sz w:val="24"/>
          <w:szCs w:val="24"/>
        </w:rPr>
        <w:t>прохождение военной службы в Вооруженных Силах Российской Федерации для участия в специальной военной операции в размере 50000 рублей;</w:t>
      </w:r>
    </w:p>
    <w:p w:rsidR="007021CB" w:rsidRDefault="008C3102">
      <w:pPr>
        <w:pStyle w:val="ad"/>
        <w:ind w:left="1560" w:right="3856" w:firstLine="0"/>
        <w:rPr>
          <w:sz w:val="24"/>
          <w:szCs w:val="24"/>
        </w:rPr>
      </w:pPr>
      <w:r>
        <w:rPr>
          <w:sz w:val="24"/>
          <w:szCs w:val="24"/>
        </w:rPr>
        <w:t xml:space="preserve">- установленаединовременнаявыплатапоитогамгода; </w:t>
      </w:r>
    </w:p>
    <w:p w:rsidR="007021CB" w:rsidRDefault="008C3102">
      <w:pPr>
        <w:pStyle w:val="ad"/>
        <w:ind w:left="1560" w:right="3856" w:firstLine="0"/>
        <w:rPr>
          <w:sz w:val="24"/>
          <w:szCs w:val="24"/>
        </w:rPr>
      </w:pPr>
      <w:r>
        <w:rPr>
          <w:sz w:val="24"/>
          <w:szCs w:val="24"/>
        </w:rPr>
        <w:t>- выплачено единовременное поощрение:</w:t>
      </w:r>
    </w:p>
    <w:p w:rsidR="007021CB" w:rsidRDefault="008C3102">
      <w:pPr>
        <w:pStyle w:val="ad"/>
        <w:ind w:right="693" w:firstLine="708"/>
        <w:rPr>
          <w:sz w:val="24"/>
          <w:szCs w:val="24"/>
        </w:rPr>
      </w:pPr>
      <w:r>
        <w:rPr>
          <w:sz w:val="24"/>
          <w:szCs w:val="24"/>
        </w:rPr>
        <w:lastRenderedPageBreak/>
        <w:t>- при награждении знаками особого отличия - медалью "Золотая Звезда" и золотой медалью "Герой Труда Российской Федерации" - в размере 100000 рублей;</w:t>
      </w:r>
    </w:p>
    <w:p w:rsidR="007021CB" w:rsidRDefault="008C3102">
      <w:pPr>
        <w:pStyle w:val="ad"/>
        <w:ind w:right="692" w:firstLine="708"/>
        <w:rPr>
          <w:sz w:val="24"/>
          <w:szCs w:val="24"/>
        </w:rPr>
      </w:pPr>
      <w:r>
        <w:rPr>
          <w:sz w:val="24"/>
          <w:szCs w:val="24"/>
        </w:rPr>
        <w:t>- при награждении орденами Российской Федерации, медалями Российской Федерации, за исключением юбилейных медалей Российской Федерации, и знаком отличия ордена Святого Георгия - Георгиевским Крестом - в размере 50000 рублей;</w:t>
      </w:r>
    </w:p>
    <w:p w:rsidR="007021CB" w:rsidRDefault="008C3102">
      <w:pPr>
        <w:pStyle w:val="ad"/>
        <w:ind w:right="695" w:firstLine="708"/>
        <w:rPr>
          <w:sz w:val="24"/>
          <w:szCs w:val="24"/>
        </w:rPr>
      </w:pPr>
      <w:r>
        <w:rPr>
          <w:sz w:val="24"/>
          <w:szCs w:val="24"/>
        </w:rPr>
        <w:t>- приприсвоениипочетныхзванийРоссийскойФедерации и награждении знаками отличия Российской Федерации - в размере 30000 рублей;</w:t>
      </w:r>
    </w:p>
    <w:p w:rsidR="007021CB" w:rsidRDefault="008C3102">
      <w:pPr>
        <w:pStyle w:val="ad"/>
        <w:ind w:left="1560" w:right="693" w:firstLine="0"/>
        <w:rPr>
          <w:sz w:val="24"/>
          <w:szCs w:val="24"/>
        </w:rPr>
      </w:pPr>
      <w:r>
        <w:rPr>
          <w:sz w:val="24"/>
          <w:szCs w:val="24"/>
        </w:rPr>
        <w:t xml:space="preserve">- при поощрении Президентом Российской Федерации - в размере 20000 рублей; </w:t>
      </w:r>
    </w:p>
    <w:p w:rsidR="007021CB" w:rsidRDefault="008C3102">
      <w:pPr>
        <w:pStyle w:val="ad"/>
        <w:ind w:left="1560" w:right="693" w:firstLine="0"/>
        <w:rPr>
          <w:sz w:val="24"/>
          <w:szCs w:val="24"/>
        </w:rPr>
      </w:pPr>
      <w:r>
        <w:rPr>
          <w:sz w:val="24"/>
          <w:szCs w:val="24"/>
        </w:rPr>
        <w:t>- припоощренииПравительствомРоссийскойФедерации-вразмере</w:t>
      </w:r>
      <w:r>
        <w:rPr>
          <w:spacing w:val="-2"/>
          <w:sz w:val="24"/>
          <w:szCs w:val="24"/>
        </w:rPr>
        <w:t>10000</w:t>
      </w:r>
    </w:p>
    <w:p w:rsidR="007021CB" w:rsidRDefault="008C3102">
      <w:pPr>
        <w:pStyle w:val="ad"/>
        <w:ind w:left="851" w:firstLine="0"/>
        <w:jc w:val="left"/>
        <w:rPr>
          <w:sz w:val="24"/>
          <w:szCs w:val="24"/>
        </w:rPr>
      </w:pPr>
      <w:r>
        <w:rPr>
          <w:spacing w:val="-2"/>
          <w:sz w:val="24"/>
          <w:szCs w:val="24"/>
        </w:rPr>
        <w:t>рублей;</w:t>
      </w:r>
    </w:p>
    <w:p w:rsidR="007021CB" w:rsidRDefault="008C3102">
      <w:pPr>
        <w:pStyle w:val="ad"/>
        <w:tabs>
          <w:tab w:val="left" w:pos="2282"/>
          <w:tab w:val="left" w:pos="4125"/>
          <w:tab w:val="left" w:pos="5558"/>
          <w:tab w:val="left" w:pos="5990"/>
          <w:tab w:val="left" w:pos="7435"/>
          <w:tab w:val="left" w:pos="9129"/>
          <w:tab w:val="left" w:pos="11111"/>
        </w:tabs>
        <w:ind w:left="1560" w:firstLine="0"/>
        <w:jc w:val="left"/>
        <w:rPr>
          <w:sz w:val="24"/>
          <w:szCs w:val="24"/>
        </w:rPr>
      </w:pPr>
      <w:r>
        <w:rPr>
          <w:spacing w:val="-5"/>
          <w:sz w:val="24"/>
          <w:szCs w:val="24"/>
        </w:rPr>
        <w:t>- при</w:t>
      </w:r>
      <w:r>
        <w:rPr>
          <w:sz w:val="24"/>
          <w:szCs w:val="24"/>
        </w:rPr>
        <w:tab/>
      </w:r>
      <w:r>
        <w:rPr>
          <w:spacing w:val="-2"/>
          <w:sz w:val="24"/>
          <w:szCs w:val="24"/>
        </w:rPr>
        <w:t>награждении</w:t>
      </w:r>
      <w:r>
        <w:rPr>
          <w:sz w:val="24"/>
          <w:szCs w:val="24"/>
        </w:rPr>
        <w:tab/>
      </w:r>
      <w:r>
        <w:rPr>
          <w:spacing w:val="-2"/>
          <w:sz w:val="24"/>
          <w:szCs w:val="24"/>
        </w:rPr>
        <w:t>орденами</w:t>
      </w:r>
      <w:r>
        <w:rPr>
          <w:sz w:val="24"/>
          <w:szCs w:val="24"/>
        </w:rPr>
        <w:tab/>
      </w:r>
      <w:r>
        <w:rPr>
          <w:spacing w:val="-10"/>
          <w:sz w:val="24"/>
          <w:szCs w:val="24"/>
        </w:rPr>
        <w:t>и</w:t>
      </w:r>
      <w:r>
        <w:rPr>
          <w:sz w:val="24"/>
          <w:szCs w:val="24"/>
        </w:rPr>
        <w:tab/>
      </w:r>
      <w:r>
        <w:rPr>
          <w:spacing w:val="-2"/>
          <w:sz w:val="24"/>
          <w:szCs w:val="24"/>
        </w:rPr>
        <w:t>медалями</w:t>
      </w:r>
      <w:r>
        <w:rPr>
          <w:sz w:val="24"/>
          <w:szCs w:val="24"/>
        </w:rPr>
        <w:tab/>
      </w:r>
      <w:r>
        <w:rPr>
          <w:spacing w:val="-2"/>
          <w:sz w:val="24"/>
          <w:szCs w:val="24"/>
        </w:rPr>
        <w:t>Республики</w:t>
      </w:r>
      <w:r>
        <w:rPr>
          <w:sz w:val="24"/>
          <w:szCs w:val="24"/>
        </w:rPr>
        <w:tab/>
      </w:r>
      <w:r>
        <w:rPr>
          <w:spacing w:val="-2"/>
          <w:sz w:val="24"/>
          <w:szCs w:val="24"/>
        </w:rPr>
        <w:t>Башкортостан</w:t>
      </w:r>
      <w:r>
        <w:rPr>
          <w:sz w:val="24"/>
          <w:szCs w:val="24"/>
        </w:rPr>
        <w:tab/>
      </w:r>
      <w:r>
        <w:rPr>
          <w:spacing w:val="-10"/>
          <w:sz w:val="24"/>
          <w:szCs w:val="24"/>
        </w:rPr>
        <w:t>-</w:t>
      </w:r>
    </w:p>
    <w:p w:rsidR="007021CB" w:rsidRDefault="008C3102">
      <w:pPr>
        <w:pStyle w:val="ad"/>
        <w:ind w:firstLine="0"/>
        <w:jc w:val="left"/>
        <w:rPr>
          <w:sz w:val="24"/>
          <w:szCs w:val="24"/>
        </w:rPr>
      </w:pPr>
      <w:r>
        <w:rPr>
          <w:sz w:val="24"/>
          <w:szCs w:val="24"/>
        </w:rPr>
        <w:t>вразмере30000</w:t>
      </w:r>
      <w:r>
        <w:rPr>
          <w:spacing w:val="-2"/>
          <w:sz w:val="24"/>
          <w:szCs w:val="24"/>
        </w:rPr>
        <w:t xml:space="preserve"> рублей;</w:t>
      </w:r>
    </w:p>
    <w:p w:rsidR="007021CB" w:rsidRDefault="008C3102">
      <w:pPr>
        <w:pStyle w:val="ad"/>
        <w:tabs>
          <w:tab w:val="left" w:pos="2450"/>
          <w:tab w:val="left" w:pos="4461"/>
          <w:tab w:val="left" w:pos="6083"/>
          <w:tab w:val="left" w:pos="7641"/>
          <w:tab w:val="left" w:pos="9501"/>
        </w:tabs>
        <w:ind w:right="695" w:firstLine="708"/>
        <w:jc w:val="left"/>
        <w:rPr>
          <w:sz w:val="24"/>
          <w:szCs w:val="24"/>
        </w:rPr>
      </w:pPr>
      <w:r>
        <w:rPr>
          <w:spacing w:val="-4"/>
          <w:sz w:val="24"/>
          <w:szCs w:val="24"/>
        </w:rPr>
        <w:t>- при</w:t>
      </w:r>
      <w:r>
        <w:rPr>
          <w:sz w:val="24"/>
          <w:szCs w:val="24"/>
        </w:rPr>
        <w:tab/>
      </w:r>
      <w:r>
        <w:rPr>
          <w:spacing w:val="-2"/>
          <w:sz w:val="24"/>
          <w:szCs w:val="24"/>
        </w:rPr>
        <w:t>награждении</w:t>
      </w:r>
      <w:r>
        <w:rPr>
          <w:sz w:val="24"/>
          <w:szCs w:val="24"/>
        </w:rPr>
        <w:tab/>
      </w:r>
      <w:r>
        <w:rPr>
          <w:spacing w:val="-2"/>
          <w:sz w:val="24"/>
          <w:szCs w:val="24"/>
        </w:rPr>
        <w:t>Почетной</w:t>
      </w:r>
      <w:r>
        <w:rPr>
          <w:sz w:val="24"/>
          <w:szCs w:val="24"/>
        </w:rPr>
        <w:tab/>
      </w:r>
      <w:r>
        <w:rPr>
          <w:spacing w:val="-2"/>
          <w:sz w:val="24"/>
          <w:szCs w:val="24"/>
        </w:rPr>
        <w:t>грамотой</w:t>
      </w:r>
      <w:r>
        <w:rPr>
          <w:sz w:val="24"/>
          <w:szCs w:val="24"/>
        </w:rPr>
        <w:tab/>
      </w:r>
      <w:r>
        <w:rPr>
          <w:spacing w:val="-2"/>
          <w:sz w:val="24"/>
          <w:szCs w:val="24"/>
        </w:rPr>
        <w:t>Республики</w:t>
      </w:r>
      <w:r>
        <w:rPr>
          <w:sz w:val="24"/>
          <w:szCs w:val="24"/>
        </w:rPr>
        <w:tab/>
      </w:r>
      <w:r>
        <w:rPr>
          <w:spacing w:val="-2"/>
          <w:sz w:val="24"/>
          <w:szCs w:val="24"/>
        </w:rPr>
        <w:t xml:space="preserve">Башкортостан </w:t>
      </w:r>
      <w:r>
        <w:rPr>
          <w:sz w:val="24"/>
          <w:szCs w:val="24"/>
        </w:rPr>
        <w:t>и присвоении почетных званий Республики Башкортостан - в размере 20000 рублей;</w:t>
      </w:r>
    </w:p>
    <w:p w:rsidR="007021CB" w:rsidRDefault="008C3102">
      <w:pPr>
        <w:pStyle w:val="ad"/>
        <w:tabs>
          <w:tab w:val="left" w:pos="2263"/>
          <w:tab w:val="left" w:pos="3880"/>
          <w:tab w:val="left" w:pos="6283"/>
          <w:tab w:val="left" w:pos="7881"/>
          <w:tab w:val="left" w:pos="8236"/>
          <w:tab w:val="left" w:pos="9789"/>
        </w:tabs>
        <w:ind w:left="1559" w:right="695" w:firstLine="0"/>
        <w:jc w:val="left"/>
        <w:rPr>
          <w:spacing w:val="40"/>
          <w:sz w:val="24"/>
          <w:szCs w:val="24"/>
        </w:rPr>
      </w:pPr>
      <w:r>
        <w:rPr>
          <w:sz w:val="24"/>
          <w:szCs w:val="24"/>
        </w:rPr>
        <w:t>- при поощрении Главой Республики Башкортостан - в размере 10000 рублей;</w:t>
      </w:r>
    </w:p>
    <w:p w:rsidR="007021CB" w:rsidRDefault="008C3102">
      <w:pPr>
        <w:pStyle w:val="ad"/>
        <w:tabs>
          <w:tab w:val="left" w:pos="2263"/>
          <w:tab w:val="left" w:pos="3880"/>
          <w:tab w:val="left" w:pos="6283"/>
          <w:tab w:val="left" w:pos="7881"/>
          <w:tab w:val="left" w:pos="8236"/>
          <w:tab w:val="left" w:pos="9789"/>
        </w:tabs>
        <w:ind w:left="1559" w:right="695" w:firstLine="0"/>
        <w:jc w:val="left"/>
        <w:rPr>
          <w:sz w:val="24"/>
          <w:szCs w:val="24"/>
        </w:rPr>
      </w:pPr>
      <w:r>
        <w:rPr>
          <w:spacing w:val="40"/>
          <w:sz w:val="24"/>
          <w:szCs w:val="24"/>
        </w:rPr>
        <w:t xml:space="preserve">- </w:t>
      </w:r>
      <w:r>
        <w:rPr>
          <w:spacing w:val="-4"/>
          <w:sz w:val="24"/>
          <w:szCs w:val="24"/>
        </w:rPr>
        <w:t>при</w:t>
      </w:r>
      <w:r>
        <w:rPr>
          <w:sz w:val="24"/>
          <w:szCs w:val="24"/>
        </w:rPr>
        <w:tab/>
      </w:r>
      <w:r>
        <w:rPr>
          <w:spacing w:val="-2"/>
          <w:sz w:val="24"/>
          <w:szCs w:val="24"/>
        </w:rPr>
        <w:t>поощрении</w:t>
      </w:r>
      <w:r>
        <w:rPr>
          <w:sz w:val="24"/>
          <w:szCs w:val="24"/>
        </w:rPr>
        <w:tab/>
      </w:r>
      <w:r>
        <w:rPr>
          <w:spacing w:val="-2"/>
          <w:sz w:val="24"/>
          <w:szCs w:val="24"/>
        </w:rPr>
        <w:t>Государственным</w:t>
      </w:r>
      <w:r>
        <w:rPr>
          <w:sz w:val="24"/>
          <w:szCs w:val="24"/>
        </w:rPr>
        <w:tab/>
      </w:r>
      <w:r>
        <w:rPr>
          <w:spacing w:val="-2"/>
          <w:sz w:val="24"/>
          <w:szCs w:val="24"/>
        </w:rPr>
        <w:t>Собранием</w:t>
      </w:r>
      <w:r>
        <w:rPr>
          <w:sz w:val="24"/>
          <w:szCs w:val="24"/>
        </w:rPr>
        <w:tab/>
      </w:r>
      <w:r>
        <w:rPr>
          <w:spacing w:val="-10"/>
          <w:sz w:val="24"/>
          <w:szCs w:val="24"/>
        </w:rPr>
        <w:t>-</w:t>
      </w:r>
      <w:r>
        <w:rPr>
          <w:sz w:val="24"/>
          <w:szCs w:val="24"/>
        </w:rPr>
        <w:tab/>
      </w:r>
      <w:r>
        <w:rPr>
          <w:spacing w:val="-2"/>
          <w:sz w:val="24"/>
          <w:szCs w:val="24"/>
        </w:rPr>
        <w:t>Курултаем</w:t>
      </w:r>
      <w:r>
        <w:rPr>
          <w:sz w:val="24"/>
          <w:szCs w:val="24"/>
        </w:rPr>
        <w:tab/>
      </w:r>
      <w:r>
        <w:rPr>
          <w:spacing w:val="-2"/>
          <w:sz w:val="24"/>
          <w:szCs w:val="24"/>
        </w:rPr>
        <w:t>Республики</w:t>
      </w:r>
    </w:p>
    <w:p w:rsidR="007021CB" w:rsidRDefault="008C3102">
      <w:pPr>
        <w:pStyle w:val="ad"/>
        <w:ind w:left="851" w:firstLine="0"/>
        <w:jc w:val="left"/>
        <w:rPr>
          <w:sz w:val="24"/>
          <w:szCs w:val="24"/>
        </w:rPr>
      </w:pPr>
      <w:r>
        <w:rPr>
          <w:sz w:val="24"/>
          <w:szCs w:val="24"/>
        </w:rPr>
        <w:t>Башкортостан-вразмере10000</w:t>
      </w:r>
      <w:r>
        <w:rPr>
          <w:spacing w:val="-2"/>
          <w:sz w:val="24"/>
          <w:szCs w:val="24"/>
        </w:rPr>
        <w:t>рублей;</w:t>
      </w:r>
    </w:p>
    <w:p w:rsidR="007021CB" w:rsidRDefault="008C3102">
      <w:pPr>
        <w:pStyle w:val="ad"/>
        <w:ind w:left="1559" w:firstLine="0"/>
        <w:jc w:val="left"/>
        <w:rPr>
          <w:sz w:val="24"/>
          <w:szCs w:val="24"/>
        </w:rPr>
      </w:pPr>
      <w:r>
        <w:rPr>
          <w:sz w:val="24"/>
          <w:szCs w:val="24"/>
        </w:rPr>
        <w:t>- припоощренииПравительствомРеспубликиБашкортостан-вразмере</w:t>
      </w:r>
      <w:r>
        <w:rPr>
          <w:spacing w:val="-2"/>
          <w:sz w:val="24"/>
          <w:szCs w:val="24"/>
        </w:rPr>
        <w:t>10000</w:t>
      </w:r>
    </w:p>
    <w:p w:rsidR="007021CB" w:rsidRDefault="008C3102">
      <w:pPr>
        <w:pStyle w:val="ad"/>
        <w:ind w:left="851" w:firstLine="0"/>
        <w:jc w:val="left"/>
        <w:rPr>
          <w:sz w:val="24"/>
          <w:szCs w:val="24"/>
        </w:rPr>
      </w:pPr>
      <w:r>
        <w:rPr>
          <w:spacing w:val="-2"/>
          <w:sz w:val="24"/>
          <w:szCs w:val="24"/>
        </w:rPr>
        <w:t>рублей;</w:t>
      </w:r>
    </w:p>
    <w:p w:rsidR="007021CB" w:rsidRDefault="008C3102">
      <w:pPr>
        <w:pStyle w:val="ad"/>
        <w:ind w:left="851" w:right="693" w:firstLine="708"/>
        <w:jc w:val="left"/>
        <w:rPr>
          <w:sz w:val="24"/>
          <w:szCs w:val="24"/>
        </w:rPr>
      </w:pPr>
      <w:r>
        <w:rPr>
          <w:sz w:val="24"/>
          <w:szCs w:val="24"/>
        </w:rPr>
        <w:t>- припоощренииМинистерствомпросвещенияРеспубликиБашкортостан-в размере 2000 рублей;</w:t>
      </w:r>
    </w:p>
    <w:p w:rsidR="007021CB" w:rsidRDefault="008C3102">
      <w:pPr>
        <w:pStyle w:val="ad"/>
        <w:ind w:left="851" w:firstLine="708"/>
        <w:jc w:val="left"/>
        <w:rPr>
          <w:sz w:val="24"/>
          <w:szCs w:val="24"/>
        </w:rPr>
      </w:pPr>
      <w:r>
        <w:rPr>
          <w:sz w:val="24"/>
          <w:szCs w:val="24"/>
        </w:rPr>
        <w:t>оказана материальная помощь в соответствии с Положением об установленииматериальной помощи организации.</w:t>
      </w:r>
    </w:p>
    <w:p w:rsidR="007021CB" w:rsidRDefault="008C3102">
      <w:pPr>
        <w:pStyle w:val="2"/>
        <w:numPr>
          <w:ilvl w:val="0"/>
          <w:numId w:val="41"/>
        </w:numPr>
        <w:tabs>
          <w:tab w:val="left" w:pos="4230"/>
        </w:tabs>
        <w:ind w:left="4230" w:hanging="280"/>
        <w:jc w:val="left"/>
        <w:rPr>
          <w:sz w:val="24"/>
          <w:szCs w:val="24"/>
        </w:rPr>
      </w:pPr>
      <w:r>
        <w:rPr>
          <w:sz w:val="24"/>
          <w:szCs w:val="24"/>
        </w:rPr>
        <w:t>Другиевопросыоплаты</w:t>
      </w:r>
      <w:r>
        <w:rPr>
          <w:spacing w:val="-4"/>
          <w:sz w:val="24"/>
          <w:szCs w:val="24"/>
        </w:rPr>
        <w:t>труда</w:t>
      </w:r>
    </w:p>
    <w:p w:rsidR="007021CB" w:rsidRDefault="008C3102">
      <w:pPr>
        <w:pStyle w:val="af4"/>
        <w:numPr>
          <w:ilvl w:val="1"/>
          <w:numId w:val="41"/>
        </w:numPr>
        <w:tabs>
          <w:tab w:val="left" w:pos="2253"/>
        </w:tabs>
        <w:ind w:left="851" w:right="695" w:firstLine="708"/>
        <w:jc w:val="both"/>
        <w:rPr>
          <w:sz w:val="24"/>
          <w:szCs w:val="24"/>
        </w:rPr>
      </w:pPr>
      <w:r>
        <w:rPr>
          <w:sz w:val="24"/>
          <w:szCs w:val="24"/>
        </w:rPr>
        <w:t>Установленная при тарификации заработная плата выплачивается ежемесячно независимо от числа недель и рабочих дней в разные месяцы года.</w:t>
      </w:r>
    </w:p>
    <w:p w:rsidR="007021CB" w:rsidRDefault="008C3102">
      <w:pPr>
        <w:pStyle w:val="af4"/>
        <w:numPr>
          <w:ilvl w:val="1"/>
          <w:numId w:val="41"/>
        </w:numPr>
        <w:tabs>
          <w:tab w:val="left" w:pos="1977"/>
        </w:tabs>
        <w:ind w:left="851" w:right="692" w:firstLine="708"/>
        <w:jc w:val="both"/>
        <w:rPr>
          <w:sz w:val="24"/>
          <w:szCs w:val="24"/>
        </w:rPr>
      </w:pPr>
      <w:r>
        <w:rPr>
          <w:sz w:val="24"/>
          <w:szCs w:val="24"/>
        </w:rPr>
        <w:t>За преподавательскую (педагогическую) работу, выполненную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w:t>
      </w:r>
    </w:p>
    <w:p w:rsidR="007021CB" w:rsidRDefault="008C3102">
      <w:pPr>
        <w:pStyle w:val="af4"/>
        <w:numPr>
          <w:ilvl w:val="1"/>
          <w:numId w:val="41"/>
        </w:numPr>
        <w:tabs>
          <w:tab w:val="left" w:pos="2057"/>
        </w:tabs>
        <w:spacing w:before="72"/>
        <w:ind w:right="691" w:firstLine="708"/>
        <w:jc w:val="both"/>
        <w:rPr>
          <w:sz w:val="24"/>
          <w:szCs w:val="24"/>
        </w:rPr>
      </w:pPr>
      <w:r>
        <w:rPr>
          <w:sz w:val="24"/>
          <w:szCs w:val="24"/>
        </w:rPr>
        <w:t>Педагогические работники в период, не совпадающий с их отпуском, могут привлекаться для работы в лагерях с дневным пребыванием детей в пределах установленного им до начала каникул объема учебной нагрузки с сохранением заработнойплатыпотарификации.Вслучаепривлеченияпедагогическихработников (с их согласия) к этой работе сверх указанного времени им производится оплата за фактически отработанное время.</w:t>
      </w:r>
    </w:p>
    <w:p w:rsidR="007021CB" w:rsidRDefault="008C3102">
      <w:pPr>
        <w:pStyle w:val="af4"/>
        <w:numPr>
          <w:ilvl w:val="1"/>
          <w:numId w:val="41"/>
        </w:numPr>
        <w:tabs>
          <w:tab w:val="left" w:pos="2074"/>
        </w:tabs>
        <w:ind w:right="691" w:firstLine="708"/>
        <w:jc w:val="both"/>
        <w:rPr>
          <w:sz w:val="24"/>
          <w:szCs w:val="24"/>
        </w:rPr>
      </w:pPr>
      <w:r>
        <w:rPr>
          <w:sz w:val="24"/>
          <w:szCs w:val="24"/>
        </w:rPr>
        <w:t>Преподавательская работа руководящих и других работников организации без занятия штатной должности в той же организации оплачивается дополнительно в порядке и по ставкам, предусмотренным по выполняемой преподавательской работе, с учетом компенсационных и стимулирующих выплат.</w:t>
      </w:r>
    </w:p>
    <w:p w:rsidR="007021CB" w:rsidRDefault="008C3102">
      <w:pPr>
        <w:pStyle w:val="af4"/>
        <w:numPr>
          <w:ilvl w:val="1"/>
          <w:numId w:val="41"/>
        </w:numPr>
        <w:tabs>
          <w:tab w:val="left" w:pos="2100"/>
        </w:tabs>
        <w:spacing w:before="1"/>
        <w:ind w:right="691" w:firstLine="708"/>
        <w:jc w:val="both"/>
        <w:rPr>
          <w:sz w:val="24"/>
          <w:szCs w:val="24"/>
        </w:rPr>
      </w:pPr>
      <w:r>
        <w:rPr>
          <w:sz w:val="24"/>
          <w:szCs w:val="24"/>
        </w:rPr>
        <w:t>Учителям, которым не может быть обеспечена полная учебная нагрузка, производится выплата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7021CB" w:rsidRDefault="008C3102">
      <w:pPr>
        <w:pStyle w:val="ad"/>
        <w:spacing w:before="1"/>
        <w:ind w:left="851" w:right="693" w:firstLine="708"/>
        <w:jc w:val="left"/>
        <w:rPr>
          <w:sz w:val="24"/>
          <w:szCs w:val="24"/>
        </w:rPr>
      </w:pPr>
      <w:r>
        <w:rPr>
          <w:sz w:val="24"/>
          <w:szCs w:val="24"/>
        </w:rPr>
        <w:t>- учителямI-IVклассовпри передачепреподаванияуроковиностранногоязыка, музыки,изобразительногоискусстваифизическойкультурыучителям-специалистам; (длясельскихшкол):</w:t>
      </w:r>
    </w:p>
    <w:p w:rsidR="007021CB" w:rsidRDefault="008C3102">
      <w:pPr>
        <w:pStyle w:val="ad"/>
        <w:spacing w:before="1"/>
        <w:ind w:left="851" w:right="693" w:firstLine="708"/>
        <w:jc w:val="left"/>
        <w:rPr>
          <w:sz w:val="24"/>
          <w:szCs w:val="24"/>
        </w:rPr>
      </w:pPr>
      <w:r>
        <w:rPr>
          <w:sz w:val="24"/>
          <w:szCs w:val="24"/>
        </w:rPr>
        <w:t>- учителямI-IVклассовсельскихобщеобразовательных учрежденийснерусским языкомобучения, неимеющим достаточнойподготовки</w:t>
      </w:r>
      <w:r>
        <w:rPr>
          <w:spacing w:val="-5"/>
          <w:sz w:val="24"/>
          <w:szCs w:val="24"/>
        </w:rPr>
        <w:t xml:space="preserve">для </w:t>
      </w:r>
      <w:r>
        <w:rPr>
          <w:sz w:val="24"/>
          <w:szCs w:val="24"/>
        </w:rPr>
        <w:t>веденияуроковрусского</w:t>
      </w:r>
      <w:r>
        <w:rPr>
          <w:spacing w:val="-2"/>
          <w:sz w:val="24"/>
          <w:szCs w:val="24"/>
        </w:rPr>
        <w:t>языка;</w:t>
      </w:r>
    </w:p>
    <w:p w:rsidR="007021CB" w:rsidRDefault="008C3102">
      <w:pPr>
        <w:pStyle w:val="ad"/>
        <w:ind w:right="696" w:firstLine="708"/>
        <w:rPr>
          <w:sz w:val="24"/>
          <w:szCs w:val="24"/>
        </w:rPr>
      </w:pPr>
      <w:r>
        <w:rPr>
          <w:sz w:val="24"/>
          <w:szCs w:val="24"/>
        </w:rPr>
        <w:t>- (для сельских школ): учителям русского языка сельских начальных общеобразовательных организаций с нерусским языком обучения;</w:t>
      </w:r>
    </w:p>
    <w:p w:rsidR="007021CB" w:rsidRDefault="008C3102">
      <w:pPr>
        <w:pStyle w:val="ad"/>
        <w:spacing w:before="1"/>
        <w:ind w:right="694" w:firstLine="708"/>
        <w:rPr>
          <w:sz w:val="24"/>
          <w:szCs w:val="24"/>
        </w:rPr>
      </w:pPr>
      <w:r>
        <w:rPr>
          <w:sz w:val="24"/>
          <w:szCs w:val="24"/>
        </w:rPr>
        <w:t>- (для сельских школ): учителям физической культуры организаций,осуществляющих образовательную деятельность.</w:t>
      </w:r>
    </w:p>
    <w:p w:rsidR="007021CB" w:rsidRDefault="008C3102">
      <w:pPr>
        <w:pStyle w:val="ad"/>
        <w:ind w:right="692" w:firstLine="708"/>
        <w:rPr>
          <w:sz w:val="24"/>
          <w:szCs w:val="24"/>
        </w:rPr>
      </w:pPr>
      <w:r>
        <w:rPr>
          <w:sz w:val="24"/>
          <w:szCs w:val="24"/>
        </w:rPr>
        <w:t xml:space="preserve">Во всех указанных случаях освобождение учителя от занятий и выплата заработной платы в </w:t>
      </w:r>
      <w:r>
        <w:rPr>
          <w:sz w:val="24"/>
          <w:szCs w:val="24"/>
        </w:rPr>
        <w:lastRenderedPageBreak/>
        <w:t>размере не ниже месячной ставки с указанием формы догрузки оформляются приказом по организации.</w:t>
      </w:r>
    </w:p>
    <w:p w:rsidR="007021CB" w:rsidRDefault="008C3102">
      <w:pPr>
        <w:pStyle w:val="af4"/>
        <w:numPr>
          <w:ilvl w:val="1"/>
          <w:numId w:val="41"/>
        </w:numPr>
        <w:tabs>
          <w:tab w:val="left" w:pos="2178"/>
        </w:tabs>
        <w:ind w:left="851" w:right="693" w:firstLine="708"/>
        <w:jc w:val="both"/>
        <w:rPr>
          <w:sz w:val="24"/>
          <w:szCs w:val="24"/>
        </w:rPr>
      </w:pPr>
      <w:r>
        <w:rPr>
          <w:sz w:val="24"/>
          <w:szCs w:val="24"/>
        </w:rPr>
        <w:t>Размеры ставок почасовой оплаты труда педагогических работников устанавливаются путем деления ставок заработной платы, оклада (должностного оклада) на среднемесячную норму рабочего времени. На заработную плату, рассчитанную по почасовым ставкам, начисляются компенсационные и стимулирующие выплаты.</w:t>
      </w:r>
    </w:p>
    <w:p w:rsidR="007021CB" w:rsidRDefault="008C3102">
      <w:pPr>
        <w:pStyle w:val="af4"/>
        <w:numPr>
          <w:ilvl w:val="1"/>
          <w:numId w:val="41"/>
        </w:numPr>
        <w:tabs>
          <w:tab w:val="left" w:pos="2125"/>
        </w:tabs>
        <w:ind w:left="851" w:right="696" w:firstLine="708"/>
        <w:jc w:val="both"/>
        <w:rPr>
          <w:sz w:val="24"/>
          <w:szCs w:val="24"/>
        </w:rPr>
      </w:pPr>
      <w:r>
        <w:rPr>
          <w:sz w:val="24"/>
          <w:szCs w:val="24"/>
        </w:rPr>
        <w:t>Почасовая оплата труда учителей и других педагогических работников организации применяется при оплате:</w:t>
      </w:r>
    </w:p>
    <w:p w:rsidR="007021CB" w:rsidRDefault="008C3102">
      <w:pPr>
        <w:pStyle w:val="ad"/>
        <w:ind w:left="851" w:right="693" w:firstLine="708"/>
        <w:rPr>
          <w:sz w:val="24"/>
          <w:szCs w:val="24"/>
        </w:rPr>
      </w:pPr>
      <w:r>
        <w:rPr>
          <w:sz w:val="24"/>
          <w:szCs w:val="24"/>
        </w:rPr>
        <w:t>- за часы педагогической работы, выполненные в порядке замещения отсутствующих по болезни или другим причинам учителей, других педагогических работников, продолжавшегося не свыше двух месяцев;</w:t>
      </w:r>
    </w:p>
    <w:p w:rsidR="007021CB" w:rsidRDefault="008C3102">
      <w:pPr>
        <w:pStyle w:val="ad"/>
        <w:ind w:right="693" w:firstLine="708"/>
        <w:rPr>
          <w:sz w:val="24"/>
          <w:szCs w:val="24"/>
        </w:rPr>
      </w:pPr>
      <w:r>
        <w:rPr>
          <w:sz w:val="24"/>
          <w:szCs w:val="24"/>
        </w:rPr>
        <w:t>- приоплатезапедагогическуюработуспециалистовпредприятий,учрежденийи организаций (в том числе из числа работников органов управления образованием, методических и учебно-методических кабинетов), привлекаемых в организации для педагогической работы;</w:t>
      </w:r>
    </w:p>
    <w:p w:rsidR="007021CB" w:rsidRDefault="008C3102">
      <w:pPr>
        <w:pStyle w:val="ad"/>
        <w:ind w:right="691" w:firstLine="708"/>
        <w:rPr>
          <w:sz w:val="24"/>
          <w:szCs w:val="24"/>
        </w:rPr>
      </w:pPr>
      <w:r>
        <w:rPr>
          <w:sz w:val="24"/>
          <w:szCs w:val="24"/>
        </w:rPr>
        <w:t>- при оплате за 300 часов в год преподавательской работы в другой образовательной организации (в одном или нескольких) сверх учебной нагрузки, выполняемой по совместительству, на основе тарификации.</w:t>
      </w:r>
    </w:p>
    <w:p w:rsidR="007021CB" w:rsidRDefault="008C3102">
      <w:pPr>
        <w:pStyle w:val="ad"/>
        <w:ind w:right="691" w:firstLine="708"/>
        <w:rPr>
          <w:sz w:val="24"/>
          <w:szCs w:val="24"/>
        </w:rPr>
      </w:pPr>
      <w:r>
        <w:rPr>
          <w:sz w:val="24"/>
          <w:szCs w:val="24"/>
        </w:rPr>
        <w:t>Оплата труда за замещение отсутствующего учителя, если оно осуществлялось свышедвухмесяцев,производитсясодняначалазамещениязавсе</w:t>
      </w:r>
      <w:r>
        <w:rPr>
          <w:spacing w:val="-4"/>
          <w:sz w:val="24"/>
          <w:szCs w:val="24"/>
        </w:rPr>
        <w:t xml:space="preserve">часы </w:t>
      </w:r>
      <w:r>
        <w:rPr>
          <w:sz w:val="24"/>
          <w:szCs w:val="24"/>
        </w:rPr>
        <w:t>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7021CB" w:rsidRDefault="008C3102">
      <w:pPr>
        <w:pStyle w:val="af4"/>
        <w:numPr>
          <w:ilvl w:val="1"/>
          <w:numId w:val="41"/>
        </w:numPr>
        <w:tabs>
          <w:tab w:val="left" w:pos="2350"/>
        </w:tabs>
        <w:spacing w:before="1"/>
        <w:ind w:right="691" w:firstLine="708"/>
        <w:jc w:val="both"/>
        <w:rPr>
          <w:sz w:val="24"/>
          <w:szCs w:val="24"/>
        </w:rPr>
      </w:pPr>
      <w:r>
        <w:rPr>
          <w:sz w:val="24"/>
          <w:szCs w:val="24"/>
        </w:rPr>
        <w:t>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организацию, а также участвующих в проведении учебных занятий (при наличии финансовых средств), определяются путем умножения коэффициентов ставок почасовой оплаты труда на базовую единицу. В вышеуказанные ставки почасовой оплаты включена оплата за отпуск.</w:t>
      </w:r>
    </w:p>
    <w:p w:rsidR="007021CB" w:rsidRDefault="008C3102">
      <w:pPr>
        <w:pStyle w:val="af4"/>
        <w:numPr>
          <w:ilvl w:val="1"/>
          <w:numId w:val="41"/>
        </w:numPr>
        <w:tabs>
          <w:tab w:val="left" w:pos="2074"/>
        </w:tabs>
        <w:spacing w:after="7"/>
        <w:ind w:right="693" w:firstLine="708"/>
        <w:jc w:val="both"/>
        <w:rPr>
          <w:sz w:val="24"/>
          <w:szCs w:val="24"/>
        </w:rPr>
      </w:pPr>
      <w:r>
        <w:rPr>
          <w:sz w:val="24"/>
          <w:szCs w:val="24"/>
        </w:rPr>
        <w:t>Коэффициенты ставок почасовой оплаты труда работников, привлекаемых к проведению учебных занятий, устанавливаются в следующих размерах:</w:t>
      </w:r>
    </w:p>
    <w:tbl>
      <w:tblPr>
        <w:tblStyle w:val="TableNormal"/>
        <w:tblW w:w="0" w:type="auto"/>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4500"/>
        <w:gridCol w:w="1846"/>
        <w:gridCol w:w="1755"/>
        <w:gridCol w:w="1892"/>
      </w:tblGrid>
      <w:tr w:rsidR="007021CB">
        <w:trPr>
          <w:trHeight w:val="275"/>
        </w:trPr>
        <w:tc>
          <w:tcPr>
            <w:tcW w:w="4500" w:type="dxa"/>
            <w:vMerge w:val="restart"/>
          </w:tcPr>
          <w:p w:rsidR="007021CB" w:rsidRDefault="008C3102">
            <w:pPr>
              <w:pStyle w:val="TableParagraph"/>
              <w:spacing w:before="267"/>
              <w:ind w:left="906"/>
              <w:rPr>
                <w:sz w:val="24"/>
                <w:szCs w:val="24"/>
              </w:rPr>
            </w:pPr>
            <w:r>
              <w:rPr>
                <w:sz w:val="24"/>
                <w:szCs w:val="24"/>
              </w:rPr>
              <w:t>Контингент</w:t>
            </w:r>
            <w:r>
              <w:rPr>
                <w:spacing w:val="-2"/>
                <w:sz w:val="24"/>
                <w:szCs w:val="24"/>
              </w:rPr>
              <w:t>обучающихся</w:t>
            </w:r>
          </w:p>
        </w:tc>
        <w:tc>
          <w:tcPr>
            <w:tcW w:w="5493" w:type="dxa"/>
            <w:gridSpan w:val="3"/>
          </w:tcPr>
          <w:p w:rsidR="007021CB" w:rsidRDefault="008C3102">
            <w:pPr>
              <w:pStyle w:val="TableParagraph"/>
              <w:ind w:left="1470"/>
              <w:rPr>
                <w:sz w:val="24"/>
                <w:szCs w:val="24"/>
              </w:rPr>
            </w:pPr>
            <w:r>
              <w:rPr>
                <w:sz w:val="24"/>
                <w:szCs w:val="24"/>
              </w:rPr>
              <w:t>Размеры</w:t>
            </w:r>
            <w:r>
              <w:rPr>
                <w:spacing w:val="-2"/>
                <w:sz w:val="24"/>
                <w:szCs w:val="24"/>
              </w:rPr>
              <w:t>коэффициентов</w:t>
            </w:r>
          </w:p>
        </w:tc>
      </w:tr>
      <w:tr w:rsidR="007021CB">
        <w:trPr>
          <w:trHeight w:val="1103"/>
        </w:trPr>
        <w:tc>
          <w:tcPr>
            <w:tcW w:w="4500" w:type="dxa"/>
            <w:vMerge/>
            <w:tcBorders>
              <w:top w:val="nil"/>
            </w:tcBorders>
          </w:tcPr>
          <w:p w:rsidR="007021CB" w:rsidRDefault="007021CB">
            <w:pPr>
              <w:rPr>
                <w:sz w:val="24"/>
                <w:szCs w:val="24"/>
              </w:rPr>
            </w:pPr>
          </w:p>
        </w:tc>
        <w:tc>
          <w:tcPr>
            <w:tcW w:w="1846" w:type="dxa"/>
          </w:tcPr>
          <w:p w:rsidR="007021CB" w:rsidRDefault="008C3102">
            <w:pPr>
              <w:pStyle w:val="TableParagraph"/>
              <w:ind w:left="69" w:right="521"/>
              <w:rPr>
                <w:sz w:val="24"/>
                <w:szCs w:val="24"/>
              </w:rPr>
            </w:pPr>
            <w:r>
              <w:rPr>
                <w:spacing w:val="-2"/>
                <w:sz w:val="24"/>
                <w:szCs w:val="24"/>
              </w:rPr>
              <w:t xml:space="preserve">профессор, </w:t>
            </w:r>
            <w:r>
              <w:rPr>
                <w:sz w:val="24"/>
                <w:szCs w:val="24"/>
              </w:rPr>
              <w:t>докторнаук</w:t>
            </w:r>
          </w:p>
        </w:tc>
        <w:tc>
          <w:tcPr>
            <w:tcW w:w="1755" w:type="dxa"/>
          </w:tcPr>
          <w:p w:rsidR="007021CB" w:rsidRDefault="008C3102">
            <w:pPr>
              <w:pStyle w:val="TableParagraph"/>
              <w:ind w:left="68" w:right="316"/>
              <w:rPr>
                <w:sz w:val="24"/>
                <w:szCs w:val="24"/>
              </w:rPr>
            </w:pPr>
            <w:r>
              <w:rPr>
                <w:spacing w:val="-2"/>
                <w:sz w:val="24"/>
                <w:szCs w:val="24"/>
              </w:rPr>
              <w:t xml:space="preserve">доцент, кандидат </w:t>
            </w:r>
            <w:r>
              <w:rPr>
                <w:spacing w:val="-4"/>
                <w:sz w:val="24"/>
                <w:szCs w:val="24"/>
              </w:rPr>
              <w:t>наук</w:t>
            </w:r>
          </w:p>
        </w:tc>
        <w:tc>
          <w:tcPr>
            <w:tcW w:w="1892" w:type="dxa"/>
          </w:tcPr>
          <w:p w:rsidR="007021CB" w:rsidRDefault="008C3102">
            <w:pPr>
              <w:pStyle w:val="TableParagraph"/>
              <w:ind w:left="68" w:right="817"/>
              <w:rPr>
                <w:sz w:val="24"/>
                <w:szCs w:val="24"/>
              </w:rPr>
            </w:pPr>
            <w:r>
              <w:rPr>
                <w:sz w:val="24"/>
                <w:szCs w:val="24"/>
              </w:rPr>
              <w:t xml:space="preserve">лица, не </w:t>
            </w:r>
            <w:r>
              <w:rPr>
                <w:spacing w:val="-2"/>
                <w:sz w:val="24"/>
                <w:szCs w:val="24"/>
              </w:rPr>
              <w:t>имеющие ученой</w:t>
            </w:r>
          </w:p>
          <w:p w:rsidR="007021CB" w:rsidRDefault="008C3102">
            <w:pPr>
              <w:pStyle w:val="TableParagraph"/>
              <w:ind w:left="68"/>
              <w:rPr>
                <w:sz w:val="24"/>
                <w:szCs w:val="24"/>
              </w:rPr>
            </w:pPr>
            <w:r>
              <w:rPr>
                <w:spacing w:val="-2"/>
                <w:sz w:val="24"/>
                <w:szCs w:val="24"/>
              </w:rPr>
              <w:t>степени</w:t>
            </w:r>
          </w:p>
        </w:tc>
      </w:tr>
      <w:tr w:rsidR="007021CB">
        <w:trPr>
          <w:trHeight w:val="760"/>
        </w:trPr>
        <w:tc>
          <w:tcPr>
            <w:tcW w:w="4500" w:type="dxa"/>
          </w:tcPr>
          <w:p w:rsidR="007021CB" w:rsidRDefault="008C3102">
            <w:pPr>
              <w:pStyle w:val="TableParagraph"/>
              <w:ind w:left="69" w:right="673"/>
              <w:rPr>
                <w:sz w:val="24"/>
                <w:szCs w:val="24"/>
              </w:rPr>
            </w:pPr>
            <w:r>
              <w:rPr>
                <w:sz w:val="24"/>
                <w:szCs w:val="24"/>
              </w:rPr>
              <w:t>Обучающиеся в общеобразовательныхорганизациях</w:t>
            </w:r>
          </w:p>
        </w:tc>
        <w:tc>
          <w:tcPr>
            <w:tcW w:w="1846" w:type="dxa"/>
          </w:tcPr>
          <w:p w:rsidR="007021CB" w:rsidRDefault="008C3102">
            <w:pPr>
              <w:pStyle w:val="TableParagraph"/>
              <w:ind w:left="9"/>
              <w:jc w:val="center"/>
              <w:rPr>
                <w:sz w:val="24"/>
                <w:szCs w:val="24"/>
              </w:rPr>
            </w:pPr>
            <w:r>
              <w:rPr>
                <w:spacing w:val="-4"/>
                <w:sz w:val="24"/>
                <w:szCs w:val="24"/>
              </w:rPr>
              <w:t>0,10</w:t>
            </w:r>
          </w:p>
        </w:tc>
        <w:tc>
          <w:tcPr>
            <w:tcW w:w="1755" w:type="dxa"/>
          </w:tcPr>
          <w:p w:rsidR="007021CB" w:rsidRDefault="008C3102">
            <w:pPr>
              <w:pStyle w:val="TableParagraph"/>
              <w:ind w:left="12"/>
              <w:jc w:val="center"/>
              <w:rPr>
                <w:sz w:val="24"/>
                <w:szCs w:val="24"/>
              </w:rPr>
            </w:pPr>
            <w:r>
              <w:rPr>
                <w:spacing w:val="-4"/>
                <w:sz w:val="24"/>
                <w:szCs w:val="24"/>
              </w:rPr>
              <w:t>0,07</w:t>
            </w:r>
          </w:p>
        </w:tc>
        <w:tc>
          <w:tcPr>
            <w:tcW w:w="1892" w:type="dxa"/>
          </w:tcPr>
          <w:p w:rsidR="007021CB" w:rsidRDefault="008C3102">
            <w:pPr>
              <w:pStyle w:val="TableParagraph"/>
              <w:ind w:left="9"/>
              <w:jc w:val="center"/>
              <w:rPr>
                <w:sz w:val="24"/>
                <w:szCs w:val="24"/>
              </w:rPr>
            </w:pPr>
            <w:r>
              <w:rPr>
                <w:spacing w:val="-4"/>
                <w:sz w:val="24"/>
                <w:szCs w:val="24"/>
              </w:rPr>
              <w:t>0,05</w:t>
            </w:r>
          </w:p>
        </w:tc>
      </w:tr>
    </w:tbl>
    <w:p w:rsidR="007021CB" w:rsidRDefault="008C3102">
      <w:pPr>
        <w:pStyle w:val="af4"/>
        <w:numPr>
          <w:ilvl w:val="1"/>
          <w:numId w:val="41"/>
        </w:numPr>
        <w:tabs>
          <w:tab w:val="left" w:pos="2248"/>
        </w:tabs>
        <w:ind w:left="851" w:right="691" w:firstLine="708"/>
        <w:jc w:val="both"/>
        <w:rPr>
          <w:sz w:val="24"/>
          <w:szCs w:val="24"/>
        </w:rPr>
      </w:pPr>
      <w:r>
        <w:rPr>
          <w:sz w:val="24"/>
          <w:szCs w:val="24"/>
        </w:rPr>
        <w:t>Ставки почасовой оплаты труда лиц, которые имеют почетные звания, начинающиеся со слова "Заслуженный", устанавливаются в размерах, предусмотренных для доцентов, кандидатов наук.</w:t>
      </w:r>
    </w:p>
    <w:p w:rsidR="007021CB" w:rsidRDefault="008C3102">
      <w:pPr>
        <w:pStyle w:val="af4"/>
        <w:numPr>
          <w:ilvl w:val="1"/>
          <w:numId w:val="41"/>
        </w:numPr>
        <w:tabs>
          <w:tab w:val="left" w:pos="2119"/>
        </w:tabs>
        <w:ind w:right="691" w:firstLine="708"/>
        <w:jc w:val="both"/>
        <w:rPr>
          <w:sz w:val="24"/>
          <w:szCs w:val="24"/>
        </w:rPr>
      </w:pPr>
      <w:r>
        <w:rPr>
          <w:sz w:val="24"/>
          <w:szCs w:val="24"/>
        </w:rPr>
        <w:t>За работу в период осенних, зимних, весенних и летних каникул обучающихся, а также в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административно-управленческого и вспомогательного персонала, ведущих в течение учебного года преподавательскую работу, в том числе занятия в кружках, производится из расчета заработной платы,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7021CB" w:rsidRDefault="008C3102">
      <w:pPr>
        <w:pStyle w:val="ad"/>
        <w:ind w:right="692" w:firstLine="708"/>
        <w:rPr>
          <w:sz w:val="24"/>
          <w:szCs w:val="24"/>
        </w:rPr>
      </w:pPr>
      <w:r>
        <w:rPr>
          <w:sz w:val="24"/>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7021CB" w:rsidRDefault="008C3102">
      <w:pPr>
        <w:pStyle w:val="af4"/>
        <w:numPr>
          <w:ilvl w:val="1"/>
          <w:numId w:val="41"/>
        </w:numPr>
        <w:tabs>
          <w:tab w:val="left" w:pos="2282"/>
        </w:tabs>
        <w:ind w:right="695" w:firstLine="777"/>
        <w:jc w:val="both"/>
        <w:rPr>
          <w:sz w:val="24"/>
          <w:szCs w:val="24"/>
        </w:rPr>
      </w:pPr>
      <w:r>
        <w:rPr>
          <w:sz w:val="24"/>
          <w:szCs w:val="24"/>
        </w:rPr>
        <w:t>Изменение размеров повышающих коэффициентов к ставкам заработной платы, окладам (должностным окладам) работников организации производится при:</w:t>
      </w:r>
    </w:p>
    <w:p w:rsidR="007021CB" w:rsidRDefault="008C3102">
      <w:pPr>
        <w:pStyle w:val="ad"/>
        <w:ind w:right="694" w:firstLine="708"/>
        <w:rPr>
          <w:sz w:val="24"/>
          <w:szCs w:val="24"/>
        </w:rPr>
      </w:pPr>
      <w:r>
        <w:rPr>
          <w:sz w:val="24"/>
          <w:szCs w:val="24"/>
        </w:rPr>
        <w:t xml:space="preserve">- увеличении стажа педагогической работы, стажа работы по специальности - со дня </w:t>
      </w:r>
      <w:r>
        <w:rPr>
          <w:sz w:val="24"/>
          <w:szCs w:val="24"/>
        </w:rPr>
        <w:lastRenderedPageBreak/>
        <w:t>достижения соответствующего стажа, если документы находятся в организации, или со дня представления документа о стаже;</w:t>
      </w:r>
    </w:p>
    <w:p w:rsidR="007021CB" w:rsidRDefault="008C3102">
      <w:pPr>
        <w:pStyle w:val="ad"/>
        <w:ind w:right="692" w:firstLine="708"/>
        <w:rPr>
          <w:sz w:val="24"/>
          <w:szCs w:val="24"/>
        </w:rPr>
      </w:pPr>
      <w:r>
        <w:rPr>
          <w:sz w:val="24"/>
          <w:szCs w:val="24"/>
        </w:rPr>
        <w:t>- присвоении квалификационной категории - со дня вынесения решения аттестационной комиссией.</w:t>
      </w:r>
    </w:p>
    <w:p w:rsidR="007021CB" w:rsidRDefault="008C3102">
      <w:pPr>
        <w:pStyle w:val="ad"/>
        <w:ind w:right="693" w:firstLine="708"/>
        <w:rPr>
          <w:sz w:val="24"/>
          <w:szCs w:val="24"/>
        </w:rPr>
      </w:pPr>
      <w:r>
        <w:rPr>
          <w:sz w:val="24"/>
          <w:szCs w:val="24"/>
        </w:rPr>
        <w:t xml:space="preserve">- 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w:t>
      </w:r>
      <w:r>
        <w:rPr>
          <w:spacing w:val="-2"/>
          <w:sz w:val="24"/>
          <w:szCs w:val="24"/>
        </w:rPr>
        <w:t>нетрудоспособности.</w:t>
      </w:r>
    </w:p>
    <w:p w:rsidR="007021CB" w:rsidRDefault="008C3102">
      <w:pPr>
        <w:pStyle w:val="af4"/>
        <w:numPr>
          <w:ilvl w:val="1"/>
          <w:numId w:val="41"/>
        </w:numPr>
        <w:tabs>
          <w:tab w:val="left" w:pos="2244"/>
        </w:tabs>
        <w:spacing w:before="72"/>
        <w:ind w:right="692" w:firstLine="708"/>
        <w:jc w:val="both"/>
        <w:rPr>
          <w:sz w:val="24"/>
          <w:szCs w:val="24"/>
        </w:rPr>
      </w:pPr>
      <w:r>
        <w:rPr>
          <w:sz w:val="24"/>
          <w:szCs w:val="24"/>
        </w:rPr>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rsidR="007021CB" w:rsidRDefault="008C3102">
      <w:pPr>
        <w:pStyle w:val="ad"/>
        <w:spacing w:before="1"/>
        <w:ind w:right="693" w:firstLine="708"/>
        <w:rPr>
          <w:sz w:val="24"/>
          <w:szCs w:val="24"/>
        </w:rPr>
      </w:pPr>
      <w:r>
        <w:rPr>
          <w:sz w:val="24"/>
          <w:szCs w:val="24"/>
        </w:rPr>
        <w:t xml:space="preserve">Норма убираемой площади для уборщиков служебных помещений образовательной организации составляет </w:t>
      </w:r>
      <w:r w:rsidRPr="0023371F">
        <w:rPr>
          <w:sz w:val="24"/>
          <w:szCs w:val="24"/>
        </w:rPr>
        <w:t>500 кв.м. за</w:t>
      </w:r>
      <w:bookmarkStart w:id="25" w:name="_GoBack"/>
      <w:bookmarkEnd w:id="25"/>
      <w:r>
        <w:rPr>
          <w:sz w:val="24"/>
          <w:szCs w:val="24"/>
        </w:rPr>
        <w:t xml:space="preserve"> ставку заработной платы.</w:t>
      </w:r>
    </w:p>
    <w:p w:rsidR="007021CB" w:rsidRDefault="007021CB">
      <w:pPr>
        <w:pStyle w:val="ad"/>
        <w:spacing w:before="1"/>
        <w:ind w:right="693" w:firstLine="708"/>
        <w:rPr>
          <w:sz w:val="24"/>
          <w:szCs w:val="24"/>
        </w:rPr>
      </w:pPr>
    </w:p>
    <w:p w:rsidR="007021CB" w:rsidRDefault="008C3102">
      <w:pPr>
        <w:pStyle w:val="2"/>
        <w:numPr>
          <w:ilvl w:val="0"/>
          <w:numId w:val="41"/>
        </w:numPr>
        <w:tabs>
          <w:tab w:val="left" w:pos="3195"/>
        </w:tabs>
        <w:ind w:left="3195" w:hanging="280"/>
        <w:jc w:val="left"/>
        <w:rPr>
          <w:sz w:val="24"/>
          <w:szCs w:val="24"/>
        </w:rPr>
      </w:pPr>
      <w:r>
        <w:rPr>
          <w:sz w:val="24"/>
          <w:szCs w:val="24"/>
        </w:rPr>
        <w:t>Порядокопределениястажапедагогической</w:t>
      </w:r>
      <w:r>
        <w:rPr>
          <w:spacing w:val="-2"/>
          <w:sz w:val="24"/>
          <w:szCs w:val="24"/>
        </w:rPr>
        <w:t>работы</w:t>
      </w:r>
    </w:p>
    <w:p w:rsidR="007021CB" w:rsidRDefault="008C3102">
      <w:pPr>
        <w:pStyle w:val="af4"/>
        <w:numPr>
          <w:ilvl w:val="1"/>
          <w:numId w:val="41"/>
        </w:numPr>
        <w:tabs>
          <w:tab w:val="left" w:pos="2117"/>
        </w:tabs>
        <w:ind w:right="692" w:firstLine="708"/>
        <w:jc w:val="both"/>
        <w:rPr>
          <w:rFonts w:ascii="Arial" w:hAnsi="Arial"/>
          <w:b/>
          <w:sz w:val="24"/>
          <w:szCs w:val="24"/>
        </w:rPr>
      </w:pPr>
      <w:r>
        <w:rPr>
          <w:sz w:val="24"/>
          <w:szCs w:val="24"/>
        </w:rPr>
        <w:t xml:space="preserve">Стаж педагогической работы определяется на основании постановления Правительства Республики Башкортостанот27октября2008 года №374«Обоплате труда работников государственных учреждений образования Республики Башкортостан», постановления Администрации </w:t>
      </w:r>
      <w:r>
        <w:rPr>
          <w:b/>
          <w:sz w:val="24"/>
          <w:szCs w:val="24"/>
        </w:rPr>
        <w:t>муниципальногорайонаБижбулякскийрайонРеспубликиБашкортостанот15.09.2025 №09/360 «ОбутвержденииПоложенияобоплатетрудаработниковсферыобразованияиобразовательныхорганизациймуниципальногорайонаБижбулякскийрайон»</w:t>
      </w:r>
      <w:r>
        <w:rPr>
          <w:rFonts w:ascii="Arial" w:hAnsi="Arial"/>
          <w:b/>
          <w:sz w:val="24"/>
          <w:szCs w:val="24"/>
        </w:rPr>
        <w:t>.</w:t>
      </w:r>
    </w:p>
    <w:p w:rsidR="007021CB" w:rsidRDefault="007021CB">
      <w:pPr>
        <w:pStyle w:val="ad"/>
        <w:spacing w:before="3"/>
        <w:ind w:left="0" w:firstLine="0"/>
        <w:jc w:val="left"/>
        <w:rPr>
          <w:rFonts w:ascii="Arial"/>
          <w:b/>
          <w:sz w:val="24"/>
          <w:szCs w:val="24"/>
        </w:rPr>
      </w:pPr>
    </w:p>
    <w:p w:rsidR="007021CB" w:rsidRDefault="008C3102">
      <w:pPr>
        <w:pStyle w:val="2"/>
        <w:numPr>
          <w:ilvl w:val="0"/>
          <w:numId w:val="41"/>
        </w:numPr>
        <w:tabs>
          <w:tab w:val="left" w:pos="2139"/>
        </w:tabs>
        <w:ind w:left="914" w:right="759" w:firstLine="945"/>
        <w:jc w:val="left"/>
        <w:rPr>
          <w:sz w:val="24"/>
          <w:szCs w:val="24"/>
        </w:rPr>
      </w:pPr>
      <w:r>
        <w:rPr>
          <w:sz w:val="24"/>
          <w:szCs w:val="24"/>
        </w:rPr>
        <w:t>Порядокзачетавпедагогическийстажвремениработывотдельныхорганизациях,атакжевремениобученияворганизацияхвысшегообразования,</w:t>
      </w:r>
    </w:p>
    <w:p w:rsidR="007021CB" w:rsidRDefault="008C3102">
      <w:pPr>
        <w:ind w:left="3578" w:right="693" w:hanging="2501"/>
        <w:rPr>
          <w:b/>
          <w:sz w:val="24"/>
          <w:szCs w:val="24"/>
        </w:rPr>
      </w:pPr>
      <w:r>
        <w:rPr>
          <w:b/>
          <w:sz w:val="24"/>
          <w:szCs w:val="24"/>
        </w:rPr>
        <w:t>профессиональныхобразовательныхорганизацияхислужбывВооруженныхСилахСССРиРоссийскойФедерации</w:t>
      </w:r>
    </w:p>
    <w:p w:rsidR="007021CB" w:rsidRDefault="008C3102">
      <w:pPr>
        <w:pStyle w:val="af4"/>
        <w:numPr>
          <w:ilvl w:val="1"/>
          <w:numId w:val="41"/>
        </w:numPr>
        <w:tabs>
          <w:tab w:val="left" w:pos="2158"/>
        </w:tabs>
        <w:ind w:right="692" w:firstLine="708"/>
        <w:jc w:val="both"/>
        <w:rPr>
          <w:rFonts w:ascii="Arial" w:hAnsi="Arial"/>
          <w:b/>
          <w:sz w:val="24"/>
          <w:szCs w:val="24"/>
        </w:rPr>
      </w:pPr>
      <w:r>
        <w:rPr>
          <w:sz w:val="24"/>
          <w:szCs w:val="24"/>
        </w:rPr>
        <w:t xml:space="preserve">Порядок зачета в педагогический стаж времени работы в отдельных организациях, а также времени обучения в организациях высшего образования, профессиональных образовательных организациях и службы в Вооруженных Силах СССР и Российской Федерации определяется в соответствии с постановлением Правительства Республики Башкортостан от 27 октября 2008 года № 374 «Об оплате труда работников государственных учреждений образования Республики Башкортостан», постановлением </w:t>
      </w:r>
      <w:r>
        <w:rPr>
          <w:b/>
          <w:sz w:val="24"/>
          <w:szCs w:val="24"/>
        </w:rPr>
        <w:t>АдминистрациимуниципальногорайонаБижбулякскийрайонРеспубликиБашкортостанот15.09.2025 №09/360 «ОбутвержденииПоложенияобоплатетрудаработниковсферыобразованияиобразовательныхорганизациймуниципальногорайонаБижбулякскийрайон»</w:t>
      </w:r>
      <w:r>
        <w:rPr>
          <w:rFonts w:ascii="Arial" w:hAnsi="Arial"/>
          <w:b/>
          <w:sz w:val="24"/>
          <w:szCs w:val="24"/>
        </w:rPr>
        <w:t>.</w:t>
      </w:r>
    </w:p>
    <w:p w:rsidR="007021CB" w:rsidRDefault="007021CB">
      <w:pPr>
        <w:pStyle w:val="ad"/>
        <w:spacing w:before="4"/>
        <w:ind w:left="0" w:firstLine="0"/>
        <w:jc w:val="left"/>
        <w:rPr>
          <w:rFonts w:ascii="Arial"/>
          <w:b/>
          <w:sz w:val="24"/>
          <w:szCs w:val="24"/>
        </w:rPr>
      </w:pPr>
    </w:p>
    <w:p w:rsidR="007021CB" w:rsidRDefault="008C3102">
      <w:pPr>
        <w:pStyle w:val="2"/>
        <w:numPr>
          <w:ilvl w:val="0"/>
          <w:numId w:val="41"/>
        </w:numPr>
        <w:tabs>
          <w:tab w:val="left" w:pos="2403"/>
          <w:tab w:val="left" w:pos="2875"/>
        </w:tabs>
        <w:ind w:left="2875" w:right="1824" w:hanging="893"/>
        <w:jc w:val="left"/>
        <w:rPr>
          <w:sz w:val="24"/>
          <w:szCs w:val="24"/>
        </w:rPr>
      </w:pPr>
      <w:r>
        <w:rPr>
          <w:sz w:val="24"/>
          <w:szCs w:val="24"/>
        </w:rPr>
        <w:t>Объемныепоказателидеятельностиорганизацииипорядокотнесениякгруппепооплатетрударуководителя</w:t>
      </w:r>
    </w:p>
    <w:p w:rsidR="007021CB" w:rsidRDefault="008C3102">
      <w:pPr>
        <w:pStyle w:val="af4"/>
        <w:numPr>
          <w:ilvl w:val="1"/>
          <w:numId w:val="41"/>
        </w:numPr>
        <w:tabs>
          <w:tab w:val="left" w:pos="2221"/>
        </w:tabs>
        <w:ind w:right="691" w:firstLine="720"/>
        <w:jc w:val="both"/>
        <w:rPr>
          <w:b/>
          <w:sz w:val="24"/>
          <w:szCs w:val="24"/>
        </w:rPr>
      </w:pPr>
      <w:r>
        <w:rPr>
          <w:sz w:val="24"/>
          <w:szCs w:val="24"/>
        </w:rPr>
        <w:t xml:space="preserve">Объемные показатели деятельности организации и порядокотнесения ее к группе по оплате труда руководителя определяются в соответствии с постановлением Администрации </w:t>
      </w:r>
      <w:r>
        <w:rPr>
          <w:b/>
          <w:sz w:val="24"/>
          <w:szCs w:val="24"/>
        </w:rPr>
        <w:t>муниципальногорайонаБижбулякскийрайонРеспубликиБашкортостанот15.09.2025 №09/360 «ОбутвержденииПоложенияобоплатетрудаработниковсферыобразованияиобразовательныхорганизациймуниципальногорайонаБижбулякскийрайон».</w:t>
      </w:r>
    </w:p>
    <w:p w:rsidR="007021CB" w:rsidRDefault="007021CB">
      <w:pPr>
        <w:pStyle w:val="af4"/>
        <w:rPr>
          <w:b/>
          <w:sz w:val="24"/>
          <w:szCs w:val="24"/>
        </w:rPr>
        <w:sectPr w:rsidR="007021CB">
          <w:pgSz w:w="11900" w:h="16840"/>
          <w:pgMar w:top="960" w:right="0" w:bottom="1240" w:left="0" w:header="0" w:footer="1011" w:gutter="0"/>
          <w:cols w:space="720"/>
        </w:sectPr>
      </w:pPr>
    </w:p>
    <w:p w:rsidR="007021CB" w:rsidRDefault="008C3102">
      <w:pPr>
        <w:spacing w:before="71"/>
        <w:ind w:left="851" w:right="560"/>
        <w:jc w:val="right"/>
        <w:rPr>
          <w:sz w:val="24"/>
        </w:rPr>
      </w:pPr>
      <w:r>
        <w:rPr>
          <w:sz w:val="24"/>
        </w:rPr>
        <w:lastRenderedPageBreak/>
        <w:t>Приложение</w:t>
      </w:r>
      <w:r>
        <w:rPr>
          <w:spacing w:val="-5"/>
          <w:sz w:val="24"/>
        </w:rPr>
        <w:t>№3</w:t>
      </w:r>
    </w:p>
    <w:p w:rsidR="007021CB" w:rsidRDefault="007021CB">
      <w:pPr>
        <w:pStyle w:val="ad"/>
        <w:spacing w:before="235"/>
        <w:ind w:left="0" w:firstLine="0"/>
        <w:jc w:val="left"/>
        <w:rPr>
          <w:sz w:val="24"/>
        </w:rPr>
      </w:pPr>
    </w:p>
    <w:p w:rsidR="007021CB" w:rsidRDefault="008C3102">
      <w:pPr>
        <w:ind w:left="851" w:right="727"/>
        <w:jc w:val="center"/>
        <w:rPr>
          <w:sz w:val="24"/>
        </w:rPr>
      </w:pPr>
      <w:r>
        <w:rPr>
          <w:sz w:val="24"/>
        </w:rPr>
        <w:t>Муниципальноеобщеобразовательноебюджетноеучреждениесредняяобщеобразовательнаяшкола №3 с углубленным изучением отдельных предметов с. Бижбуляк муниципального района Бижбулякский район Республики Башкортостан.</w:t>
      </w:r>
    </w:p>
    <w:p w:rsidR="007021CB" w:rsidRDefault="007021CB">
      <w:pPr>
        <w:pStyle w:val="ad"/>
        <w:spacing w:before="5"/>
        <w:ind w:left="0" w:firstLine="0"/>
        <w:jc w:val="left"/>
        <w:rPr>
          <w:sz w:val="16"/>
        </w:rPr>
      </w:pPr>
    </w:p>
    <w:tbl>
      <w:tblPr>
        <w:tblStyle w:val="af3"/>
        <w:tblW w:w="0" w:type="auto"/>
        <w:tblInd w:w="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88"/>
        <w:gridCol w:w="3118"/>
        <w:gridCol w:w="4678"/>
      </w:tblGrid>
      <w:tr w:rsidR="007021CB">
        <w:tc>
          <w:tcPr>
            <w:tcW w:w="3188" w:type="dxa"/>
          </w:tcPr>
          <w:p w:rsidR="007021CB" w:rsidRDefault="008C3102">
            <w:pPr>
              <w:ind w:right="595"/>
              <w:rPr>
                <w:sz w:val="24"/>
              </w:rPr>
            </w:pPr>
            <w:r>
              <w:rPr>
                <w:sz w:val="24"/>
              </w:rPr>
              <w:t>Рассмотрено и принято</w:t>
            </w:r>
          </w:p>
          <w:p w:rsidR="007021CB" w:rsidRDefault="008C3102">
            <w:pPr>
              <w:ind w:right="595"/>
              <w:rPr>
                <w:sz w:val="24"/>
              </w:rPr>
            </w:pPr>
            <w:r>
              <w:rPr>
                <w:sz w:val="24"/>
              </w:rPr>
              <w:t>на общем собрании работников</w:t>
            </w:r>
          </w:p>
          <w:p w:rsidR="007021CB" w:rsidRDefault="008C3102">
            <w:pPr>
              <w:ind w:right="595"/>
              <w:rPr>
                <w:sz w:val="24"/>
              </w:rPr>
            </w:pPr>
            <w:r>
              <w:rPr>
                <w:sz w:val="24"/>
              </w:rPr>
              <w:t>Протокол №2 от 01.11.2025г.</w:t>
            </w:r>
          </w:p>
        </w:tc>
        <w:tc>
          <w:tcPr>
            <w:tcW w:w="3118" w:type="dxa"/>
          </w:tcPr>
          <w:p w:rsidR="007021CB" w:rsidRDefault="008C3102">
            <w:pPr>
              <w:ind w:right="595"/>
              <w:rPr>
                <w:sz w:val="24"/>
              </w:rPr>
            </w:pPr>
            <w:r>
              <w:rPr>
                <w:sz w:val="24"/>
              </w:rPr>
              <w:t>Рассмотрено и принято на заседании педагогического совета</w:t>
            </w:r>
          </w:p>
          <w:p w:rsidR="007021CB" w:rsidRDefault="008C3102">
            <w:pPr>
              <w:ind w:right="595"/>
              <w:rPr>
                <w:sz w:val="24"/>
              </w:rPr>
            </w:pPr>
            <w:r>
              <w:rPr>
                <w:sz w:val="24"/>
              </w:rPr>
              <w:t>Протокол №2 от 01.11.2025г.</w:t>
            </w:r>
          </w:p>
        </w:tc>
        <w:tc>
          <w:tcPr>
            <w:tcW w:w="4678" w:type="dxa"/>
          </w:tcPr>
          <w:p w:rsidR="007021CB" w:rsidRDefault="008C3102">
            <w:pPr>
              <w:ind w:right="595"/>
              <w:rPr>
                <w:sz w:val="24"/>
              </w:rPr>
            </w:pPr>
            <w:r>
              <w:rPr>
                <w:sz w:val="24"/>
              </w:rPr>
              <w:t>Утверждаю</w:t>
            </w:r>
          </w:p>
          <w:p w:rsidR="007021CB" w:rsidRDefault="008C3102">
            <w:pPr>
              <w:rPr>
                <w:sz w:val="24"/>
              </w:rPr>
            </w:pPr>
            <w:r>
              <w:rPr>
                <w:sz w:val="24"/>
              </w:rPr>
              <w:t>Директор школы МОБУ СОШ №3 с углубленным изучением отдельных предметов с. Бижбуляк                      _______ И.Н. Родичкина</w:t>
            </w:r>
          </w:p>
          <w:p w:rsidR="007021CB" w:rsidRDefault="008C3102">
            <w:pPr>
              <w:rPr>
                <w:sz w:val="24"/>
              </w:rPr>
            </w:pPr>
            <w:r>
              <w:rPr>
                <w:sz w:val="24"/>
              </w:rPr>
              <w:t>Введено в действие</w:t>
            </w:r>
          </w:p>
          <w:p w:rsidR="007021CB" w:rsidRDefault="008C3102">
            <w:pPr>
              <w:rPr>
                <w:sz w:val="24"/>
              </w:rPr>
            </w:pPr>
            <w:r>
              <w:rPr>
                <w:sz w:val="24"/>
              </w:rPr>
              <w:t>Приказ № 429-Д от 05.11.2025г.</w:t>
            </w:r>
          </w:p>
        </w:tc>
      </w:tr>
    </w:tbl>
    <w:p w:rsidR="007021CB" w:rsidRDefault="007021CB">
      <w:pPr>
        <w:tabs>
          <w:tab w:val="left" w:pos="9604"/>
        </w:tabs>
        <w:ind w:left="4132" w:right="1543" w:hanging="2261"/>
        <w:rPr>
          <w:b/>
          <w:sz w:val="24"/>
        </w:rPr>
      </w:pPr>
    </w:p>
    <w:p w:rsidR="007021CB" w:rsidRDefault="007021CB">
      <w:pPr>
        <w:tabs>
          <w:tab w:val="left" w:pos="9604"/>
        </w:tabs>
        <w:ind w:left="4132" w:right="1543" w:hanging="2261"/>
        <w:rPr>
          <w:b/>
          <w:sz w:val="24"/>
        </w:rPr>
      </w:pPr>
    </w:p>
    <w:p w:rsidR="007021CB" w:rsidRDefault="008C3102">
      <w:pPr>
        <w:tabs>
          <w:tab w:val="left" w:pos="9604"/>
        </w:tabs>
        <w:ind w:left="4132" w:right="1543" w:hanging="2261"/>
        <w:jc w:val="center"/>
        <w:rPr>
          <w:b/>
          <w:sz w:val="24"/>
        </w:rPr>
      </w:pPr>
      <w:r>
        <w:rPr>
          <w:b/>
          <w:sz w:val="24"/>
        </w:rPr>
        <w:t xml:space="preserve">Положениеопремированиииматериальнойпомощившколе </w:t>
      </w:r>
    </w:p>
    <w:p w:rsidR="007021CB" w:rsidRDefault="008C3102">
      <w:pPr>
        <w:tabs>
          <w:tab w:val="left" w:pos="9604"/>
        </w:tabs>
        <w:ind w:left="4132" w:right="1543" w:hanging="2261"/>
        <w:jc w:val="center"/>
        <w:rPr>
          <w:b/>
          <w:sz w:val="24"/>
        </w:rPr>
      </w:pPr>
      <w:r>
        <w:rPr>
          <w:b/>
          <w:spacing w:val="-4"/>
          <w:sz w:val="24"/>
        </w:rPr>
        <w:t>МОБУ</w:t>
      </w:r>
      <w:r>
        <w:rPr>
          <w:b/>
          <w:sz w:val="24"/>
        </w:rPr>
        <w:t xml:space="preserve">СОШ№ 3 с углубленным изучением отдельных предметов </w:t>
      </w:r>
    </w:p>
    <w:p w:rsidR="007021CB" w:rsidRDefault="008C3102">
      <w:pPr>
        <w:tabs>
          <w:tab w:val="left" w:pos="9604"/>
        </w:tabs>
        <w:ind w:left="4132" w:right="1543" w:hanging="2261"/>
        <w:rPr>
          <w:b/>
          <w:sz w:val="24"/>
        </w:rPr>
      </w:pPr>
      <w:r>
        <w:rPr>
          <w:b/>
          <w:sz w:val="24"/>
        </w:rPr>
        <w:t xml:space="preserve">                                                             с. Бижбуляк</w:t>
      </w:r>
    </w:p>
    <w:p w:rsidR="007021CB" w:rsidRDefault="007021CB">
      <w:pPr>
        <w:pStyle w:val="ad"/>
        <w:ind w:left="0" w:firstLine="0"/>
        <w:jc w:val="left"/>
        <w:rPr>
          <w:b/>
          <w:sz w:val="24"/>
        </w:rPr>
      </w:pPr>
    </w:p>
    <w:p w:rsidR="007021CB" w:rsidRDefault="007021CB">
      <w:pPr>
        <w:pStyle w:val="ad"/>
        <w:spacing w:before="89"/>
        <w:ind w:left="0" w:firstLine="0"/>
        <w:jc w:val="left"/>
        <w:rPr>
          <w:b/>
          <w:sz w:val="24"/>
        </w:rPr>
      </w:pPr>
    </w:p>
    <w:p w:rsidR="007021CB" w:rsidRDefault="008C3102">
      <w:pPr>
        <w:pStyle w:val="af4"/>
        <w:numPr>
          <w:ilvl w:val="0"/>
          <w:numId w:val="44"/>
        </w:numPr>
        <w:tabs>
          <w:tab w:val="left" w:pos="1256"/>
        </w:tabs>
        <w:spacing w:line="272" w:lineRule="exact"/>
        <w:ind w:left="1256" w:hanging="239"/>
        <w:jc w:val="center"/>
        <w:rPr>
          <w:b/>
          <w:sz w:val="24"/>
        </w:rPr>
      </w:pPr>
      <w:r>
        <w:rPr>
          <w:b/>
          <w:sz w:val="24"/>
        </w:rPr>
        <w:t>Общие</w:t>
      </w:r>
      <w:r>
        <w:rPr>
          <w:b/>
          <w:spacing w:val="-2"/>
          <w:sz w:val="24"/>
        </w:rPr>
        <w:t>положения</w:t>
      </w:r>
    </w:p>
    <w:p w:rsidR="007021CB" w:rsidRDefault="008C3102">
      <w:pPr>
        <w:ind w:left="1571" w:right="830" w:hanging="360"/>
        <w:jc w:val="both"/>
        <w:rPr>
          <w:sz w:val="24"/>
        </w:rPr>
      </w:pPr>
      <w:r>
        <w:rPr>
          <w:sz w:val="24"/>
        </w:rPr>
        <w:t>Настоящее Положение разработано в соответствии с ТрудовымКодексом Российской Федерации, Федеральным законом № 273-ФЗ от 29.12.2012 «Об образовании в Российской Федерации» с изменениями на 29 декабря 2022 года, Уставом общеобразовательной организации, Коллективным договором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7021CB" w:rsidRDefault="008C3102">
      <w:pPr>
        <w:ind w:left="1571" w:right="830" w:hanging="360"/>
        <w:jc w:val="both"/>
        <w:rPr>
          <w:sz w:val="24"/>
        </w:rPr>
      </w:pPr>
      <w:r>
        <w:rPr>
          <w:sz w:val="24"/>
        </w:rPr>
        <w:t>Настоящее Положение о премировании работников (далее – Положение) разработано в целях усиления материальной заинтересованности работников школы в повышении качества работы, развития творческой активности и инициативы при выполнении поставленных перед коллективом задач, успешного и добросовестного исполнения должностных обязанностей, повышения качества образовательной деятельности, ответственности за конечные результаты труда, укрепления и развития материально-технической базы, закрепления высококвалифицированных кадров.</w:t>
      </w:r>
    </w:p>
    <w:p w:rsidR="007021CB" w:rsidRDefault="008C3102">
      <w:pPr>
        <w:ind w:left="1571" w:right="840" w:hanging="360"/>
        <w:jc w:val="both"/>
        <w:rPr>
          <w:sz w:val="24"/>
        </w:rPr>
      </w:pPr>
      <w:r>
        <w:rPr>
          <w:sz w:val="24"/>
        </w:rPr>
        <w:t>Настоящее Положение распространяется на работников, занимающих должности в соответствии со штатным расписанием в школе.</w:t>
      </w:r>
    </w:p>
    <w:p w:rsidR="007021CB" w:rsidRDefault="008C3102">
      <w:pPr>
        <w:ind w:left="1571" w:right="828" w:hanging="360"/>
        <w:jc w:val="both"/>
        <w:rPr>
          <w:sz w:val="24"/>
        </w:rPr>
      </w:pPr>
      <w:r>
        <w:rPr>
          <w:sz w:val="24"/>
        </w:rPr>
        <w:t xml:space="preserve">В данном Положении под </w:t>
      </w:r>
      <w:r>
        <w:rPr>
          <w:b/>
          <w:i/>
          <w:sz w:val="24"/>
        </w:rPr>
        <w:t>премированием</w:t>
      </w:r>
      <w:r>
        <w:rPr>
          <w:sz w:val="24"/>
        </w:rPr>
        <w:t xml:space="preserve"> следует понимать выплату работникам общеобразовательной организации денежных сумм сверх размера заработной платы., включающей в себя должностной оклад, выплаты стимулирующего характера и повышающих коэффициентов, предусмотренные нормативными правовыми актами, Положением об оплате труда работников образовательной организации, Положением о надбавках и доплатах работникам образовательной организации и иными локальными нормативными актами, а также трудовыми договорами работников.</w:t>
      </w:r>
    </w:p>
    <w:p w:rsidR="007021CB" w:rsidRDefault="008C3102">
      <w:pPr>
        <w:ind w:left="1571" w:right="809" w:hanging="360"/>
        <w:jc w:val="both"/>
        <w:rPr>
          <w:sz w:val="24"/>
        </w:rPr>
      </w:pPr>
      <w:r>
        <w:rPr>
          <w:sz w:val="24"/>
        </w:rPr>
        <w:t xml:space="preserve">Выплата премии работникам общеобразовательной организации облагается налогом в соответствии с действующим законодательством, учитываются при исчислении среднего </w:t>
      </w:r>
      <w:r>
        <w:rPr>
          <w:spacing w:val="-2"/>
          <w:sz w:val="24"/>
        </w:rPr>
        <w:t>заработка.</w:t>
      </w:r>
    </w:p>
    <w:p w:rsidR="007021CB" w:rsidRDefault="008C3102">
      <w:pPr>
        <w:spacing w:line="274" w:lineRule="exact"/>
        <w:ind w:left="1211"/>
        <w:jc w:val="both"/>
        <w:rPr>
          <w:sz w:val="24"/>
        </w:rPr>
      </w:pPr>
      <w:r>
        <w:rPr>
          <w:sz w:val="24"/>
        </w:rPr>
        <w:t>Премиальныевыплатынеявляютсягарантированнымивыплатами,</w:t>
      </w:r>
      <w:r>
        <w:rPr>
          <w:spacing w:val="-2"/>
          <w:sz w:val="24"/>
        </w:rPr>
        <w:t>предоставляемыми</w:t>
      </w:r>
    </w:p>
    <w:p w:rsidR="007021CB" w:rsidRDefault="008C3102">
      <w:pPr>
        <w:spacing w:before="71"/>
        <w:ind w:left="1571"/>
        <w:jc w:val="both"/>
        <w:rPr>
          <w:sz w:val="24"/>
        </w:rPr>
      </w:pPr>
      <w:r>
        <w:rPr>
          <w:spacing w:val="-2"/>
          <w:sz w:val="24"/>
        </w:rPr>
        <w:t>общеобразовательнойорганизациейработникам.</w:t>
      </w:r>
    </w:p>
    <w:p w:rsidR="007021CB" w:rsidRDefault="008C3102">
      <w:pPr>
        <w:ind w:left="1571" w:right="837" w:hanging="360"/>
        <w:jc w:val="both"/>
        <w:rPr>
          <w:sz w:val="24"/>
        </w:rPr>
      </w:pPr>
      <w:r>
        <w:rPr>
          <w:sz w:val="24"/>
        </w:rPr>
        <w:t>Премирование работников по результатам их труда является правом, а не обязанностью руководства общеобразовательной организации и зависит от количества и качества труда работников, финансового состояния образовательной организации и прочих факторов.</w:t>
      </w:r>
    </w:p>
    <w:p w:rsidR="007021CB" w:rsidRDefault="008C3102">
      <w:pPr>
        <w:ind w:left="1211"/>
        <w:jc w:val="both"/>
        <w:rPr>
          <w:sz w:val="24"/>
        </w:rPr>
      </w:pPr>
      <w:r>
        <w:rPr>
          <w:sz w:val="24"/>
        </w:rPr>
        <w:lastRenderedPageBreak/>
        <w:t>Выплатыпремииминимальнымимаксимальнымразмеромне</w:t>
      </w:r>
      <w:r>
        <w:rPr>
          <w:spacing w:val="-2"/>
          <w:sz w:val="24"/>
        </w:rPr>
        <w:t>ограничены.</w:t>
      </w:r>
    </w:p>
    <w:p w:rsidR="007021CB" w:rsidRDefault="008C3102">
      <w:pPr>
        <w:spacing w:before="67"/>
        <w:ind w:left="1571" w:right="831" w:hanging="360"/>
        <w:jc w:val="both"/>
        <w:rPr>
          <w:sz w:val="24"/>
        </w:rPr>
      </w:pPr>
      <w:r>
        <w:rPr>
          <w:sz w:val="24"/>
        </w:rPr>
        <w:t>Положение разработано администрацией школы, выносится на обсуждение на Общемсобраниитрудовогоколлектива,согласовываетсясвыборнымпрофсоюзныморганом (далее - профсоюзныйкомитет) иутверждаетсяприказомдиректора</w:t>
      </w:r>
      <w:r>
        <w:rPr>
          <w:spacing w:val="-2"/>
          <w:sz w:val="24"/>
        </w:rPr>
        <w:t>школы.</w:t>
      </w:r>
    </w:p>
    <w:p w:rsidR="007021CB" w:rsidRDefault="008C3102">
      <w:pPr>
        <w:pStyle w:val="af4"/>
        <w:numPr>
          <w:ilvl w:val="0"/>
          <w:numId w:val="44"/>
        </w:numPr>
        <w:tabs>
          <w:tab w:val="left" w:pos="1256"/>
        </w:tabs>
        <w:spacing w:before="182"/>
        <w:ind w:left="1256" w:hanging="239"/>
        <w:jc w:val="center"/>
        <w:rPr>
          <w:b/>
          <w:sz w:val="24"/>
        </w:rPr>
      </w:pPr>
      <w:r>
        <w:rPr>
          <w:b/>
          <w:spacing w:val="-2"/>
          <w:sz w:val="24"/>
        </w:rPr>
        <w:t>Источникформированияпремиального</w:t>
      </w:r>
      <w:r>
        <w:rPr>
          <w:b/>
          <w:spacing w:val="-4"/>
          <w:sz w:val="24"/>
        </w:rPr>
        <w:t>фонда</w:t>
      </w:r>
    </w:p>
    <w:p w:rsidR="007021CB" w:rsidRDefault="008C3102">
      <w:pPr>
        <w:spacing w:line="272" w:lineRule="exact"/>
        <w:ind w:left="1211"/>
        <w:jc w:val="both"/>
        <w:rPr>
          <w:sz w:val="24"/>
        </w:rPr>
      </w:pPr>
      <w:r>
        <w:rPr>
          <w:sz w:val="24"/>
        </w:rPr>
        <w:t>Премиимогут</w:t>
      </w:r>
      <w:r>
        <w:rPr>
          <w:spacing w:val="-2"/>
          <w:sz w:val="24"/>
        </w:rPr>
        <w:t>выплачиваться:</w:t>
      </w:r>
    </w:p>
    <w:p w:rsidR="007021CB" w:rsidRDefault="008C3102">
      <w:pPr>
        <w:pStyle w:val="af4"/>
        <w:numPr>
          <w:ilvl w:val="1"/>
          <w:numId w:val="44"/>
        </w:numPr>
        <w:tabs>
          <w:tab w:val="left" w:pos="1722"/>
          <w:tab w:val="left" w:pos="1737"/>
        </w:tabs>
        <w:ind w:right="831" w:hanging="360"/>
        <w:rPr>
          <w:sz w:val="24"/>
        </w:rPr>
      </w:pPr>
      <w:r>
        <w:rPr>
          <w:sz w:val="24"/>
        </w:rPr>
        <w:t>за счет бюджетных средств из экономии фонда оплаты труда в пределах, установленных учредителем и полученных образовательной организацией бюджетных средств для осуществления образовательной, методической, научной и иной уставной деятельности;</w:t>
      </w:r>
    </w:p>
    <w:p w:rsidR="007021CB" w:rsidRDefault="008C3102">
      <w:pPr>
        <w:pStyle w:val="af4"/>
        <w:numPr>
          <w:ilvl w:val="1"/>
          <w:numId w:val="44"/>
        </w:numPr>
        <w:tabs>
          <w:tab w:val="left" w:pos="1722"/>
          <w:tab w:val="left" w:pos="1737"/>
        </w:tabs>
        <w:ind w:right="833" w:hanging="360"/>
        <w:rPr>
          <w:sz w:val="24"/>
        </w:rPr>
      </w:pPr>
      <w:r>
        <w:rPr>
          <w:sz w:val="24"/>
        </w:rPr>
        <w:t xml:space="preserve">из внебюджетных средств, фактически полученных образовательной организацией, в пределах фонда оплаты труда и премиального фонда, предусмотренного соответствующими сметами по подразделениям и централизованным внебюджетным </w:t>
      </w:r>
      <w:r>
        <w:rPr>
          <w:spacing w:val="-2"/>
          <w:sz w:val="24"/>
        </w:rPr>
        <w:t>средствам;</w:t>
      </w:r>
    </w:p>
    <w:p w:rsidR="007021CB" w:rsidRDefault="008C3102">
      <w:pPr>
        <w:pStyle w:val="af4"/>
        <w:numPr>
          <w:ilvl w:val="1"/>
          <w:numId w:val="44"/>
        </w:numPr>
        <w:tabs>
          <w:tab w:val="left" w:pos="1722"/>
          <w:tab w:val="left" w:pos="1737"/>
        </w:tabs>
        <w:spacing w:before="1" w:line="237" w:lineRule="auto"/>
        <w:ind w:right="840" w:hanging="360"/>
        <w:rPr>
          <w:sz w:val="24"/>
        </w:rPr>
      </w:pPr>
      <w:r>
        <w:rPr>
          <w:sz w:val="24"/>
        </w:rPr>
        <w:t>за счет внебюджетных средств, полученных от экономии по соответствующим направлениям деятельности образовательной организации;</w:t>
      </w:r>
    </w:p>
    <w:p w:rsidR="007021CB" w:rsidRDefault="008C3102">
      <w:pPr>
        <w:pStyle w:val="af4"/>
        <w:numPr>
          <w:ilvl w:val="1"/>
          <w:numId w:val="44"/>
        </w:numPr>
        <w:tabs>
          <w:tab w:val="left" w:pos="1722"/>
        </w:tabs>
        <w:spacing w:before="44"/>
        <w:ind w:left="1722" w:hanging="345"/>
        <w:rPr>
          <w:sz w:val="24"/>
        </w:rPr>
      </w:pPr>
      <w:r>
        <w:rPr>
          <w:spacing w:val="-2"/>
          <w:sz w:val="24"/>
        </w:rPr>
        <w:t>другихсредств,предусмотренныхдействующимзаконодательством.</w:t>
      </w:r>
    </w:p>
    <w:p w:rsidR="007021CB" w:rsidRDefault="008C3102">
      <w:pPr>
        <w:spacing w:before="3"/>
        <w:ind w:left="1571" w:right="980" w:hanging="360"/>
        <w:jc w:val="both"/>
        <w:rPr>
          <w:spacing w:val="-2"/>
          <w:sz w:val="24"/>
        </w:rPr>
      </w:pPr>
      <w:r>
        <w:rPr>
          <w:sz w:val="24"/>
        </w:rPr>
        <w:t xml:space="preserve">Премирование работников может производиться только при наличии денежных средств по соответствующим источникам, предусмотренными для оплатытруда, которые могут быть израсходованы на материальное стимулирование при условии гарантированного выполнения всех обязательств образовательной организации по выплате должностных окладов, ставок заработной платы, а также установленных выплат компенсационного и стимулирующего характера, без ущерба для основной деятельности образовательной </w:t>
      </w:r>
      <w:r>
        <w:rPr>
          <w:spacing w:val="-2"/>
          <w:sz w:val="24"/>
        </w:rPr>
        <w:t>организации.</w:t>
      </w:r>
    </w:p>
    <w:p w:rsidR="007021CB" w:rsidRDefault="007021CB">
      <w:pPr>
        <w:spacing w:before="3"/>
        <w:ind w:left="1571" w:right="980" w:hanging="360"/>
        <w:jc w:val="both"/>
        <w:rPr>
          <w:sz w:val="24"/>
        </w:rPr>
      </w:pPr>
    </w:p>
    <w:p w:rsidR="007021CB" w:rsidRDefault="008C3102">
      <w:pPr>
        <w:pStyle w:val="af4"/>
        <w:numPr>
          <w:ilvl w:val="0"/>
          <w:numId w:val="44"/>
        </w:numPr>
        <w:tabs>
          <w:tab w:val="left" w:pos="1256"/>
        </w:tabs>
        <w:spacing w:before="5" w:line="275" w:lineRule="exact"/>
        <w:ind w:left="1256" w:hanging="239"/>
        <w:jc w:val="center"/>
        <w:rPr>
          <w:b/>
          <w:sz w:val="24"/>
        </w:rPr>
      </w:pPr>
      <w:r>
        <w:rPr>
          <w:b/>
          <w:sz w:val="24"/>
        </w:rPr>
        <w:t>Порядокустановления</w:t>
      </w:r>
      <w:r>
        <w:rPr>
          <w:b/>
          <w:spacing w:val="-2"/>
          <w:sz w:val="24"/>
        </w:rPr>
        <w:t>премий</w:t>
      </w:r>
    </w:p>
    <w:p w:rsidR="007021CB" w:rsidRDefault="008C3102">
      <w:pPr>
        <w:spacing w:line="271" w:lineRule="exact"/>
        <w:ind w:left="1211"/>
        <w:jc w:val="both"/>
        <w:rPr>
          <w:sz w:val="24"/>
        </w:rPr>
      </w:pPr>
      <w:r>
        <w:rPr>
          <w:sz w:val="24"/>
        </w:rPr>
        <w:t>НастоящимПоложениемпредусматриваетсятекущееиединовременное</w:t>
      </w:r>
      <w:r>
        <w:rPr>
          <w:spacing w:val="-2"/>
          <w:sz w:val="24"/>
        </w:rPr>
        <w:t>премирование.</w:t>
      </w:r>
    </w:p>
    <w:p w:rsidR="007021CB" w:rsidRDefault="008C3102">
      <w:pPr>
        <w:ind w:left="1571" w:right="980" w:hanging="360"/>
        <w:jc w:val="both"/>
        <w:rPr>
          <w:sz w:val="24"/>
        </w:rPr>
      </w:pPr>
      <w:r>
        <w:rPr>
          <w:b/>
          <w:i/>
          <w:sz w:val="24"/>
        </w:rPr>
        <w:t>Текущеепремирование</w:t>
      </w:r>
      <w:r>
        <w:rPr>
          <w:sz w:val="24"/>
        </w:rPr>
        <w:t xml:space="preserve"> работников образовательной организации производится в размере до 100% размера ежемесячной заработной платы. Текущее премирование осуществляется по итогам работы за полугодие в случае безупречного выполнения работником трудовых обязанностей, возложенных на него трудовым договором, должностной инструкцией и локальными нормативными актами, а также распоряжениями непосредственного </w:t>
      </w:r>
      <w:r>
        <w:rPr>
          <w:spacing w:val="-2"/>
          <w:sz w:val="24"/>
        </w:rPr>
        <w:t>руководителя.</w:t>
      </w:r>
    </w:p>
    <w:p w:rsidR="007021CB" w:rsidRDefault="008C3102">
      <w:pPr>
        <w:ind w:left="1571" w:right="984" w:hanging="361"/>
        <w:jc w:val="both"/>
        <w:rPr>
          <w:sz w:val="24"/>
        </w:rPr>
      </w:pPr>
      <w:r>
        <w:rPr>
          <w:b/>
          <w:i/>
          <w:sz w:val="24"/>
        </w:rPr>
        <w:t>Единовременное(разовое) премирование</w:t>
      </w:r>
      <w:r>
        <w:rPr>
          <w:sz w:val="24"/>
        </w:rPr>
        <w:t xml:space="preserve"> может осуществляться в отношении работников </w:t>
      </w:r>
      <w:r>
        <w:rPr>
          <w:spacing w:val="-2"/>
          <w:sz w:val="24"/>
        </w:rPr>
        <w:t>школы:</w:t>
      </w:r>
    </w:p>
    <w:p w:rsidR="007021CB" w:rsidRDefault="008C3102">
      <w:pPr>
        <w:pStyle w:val="af4"/>
        <w:numPr>
          <w:ilvl w:val="1"/>
          <w:numId w:val="44"/>
        </w:numPr>
        <w:tabs>
          <w:tab w:val="left" w:pos="1725"/>
        </w:tabs>
        <w:ind w:left="1725" w:hanging="348"/>
        <w:jc w:val="left"/>
        <w:rPr>
          <w:sz w:val="24"/>
        </w:rPr>
      </w:pPr>
      <w:r>
        <w:rPr>
          <w:sz w:val="24"/>
        </w:rPr>
        <w:t>поитогамработыза</w:t>
      </w:r>
      <w:r>
        <w:rPr>
          <w:spacing w:val="-4"/>
          <w:sz w:val="24"/>
        </w:rPr>
        <w:t>год;</w:t>
      </w:r>
    </w:p>
    <w:p w:rsidR="007021CB" w:rsidRDefault="008C3102">
      <w:pPr>
        <w:pStyle w:val="af4"/>
        <w:numPr>
          <w:ilvl w:val="1"/>
          <w:numId w:val="44"/>
        </w:numPr>
        <w:tabs>
          <w:tab w:val="left" w:pos="1725"/>
        </w:tabs>
        <w:ind w:left="1725" w:hanging="348"/>
        <w:jc w:val="left"/>
        <w:rPr>
          <w:sz w:val="24"/>
        </w:rPr>
      </w:pPr>
      <w:r>
        <w:rPr>
          <w:sz w:val="24"/>
        </w:rPr>
        <w:t>к</w:t>
      </w:r>
      <w:r>
        <w:rPr>
          <w:spacing w:val="-2"/>
          <w:sz w:val="24"/>
        </w:rPr>
        <w:t>отпуску;</w:t>
      </w:r>
    </w:p>
    <w:p w:rsidR="007021CB" w:rsidRDefault="008C3102">
      <w:pPr>
        <w:pStyle w:val="af4"/>
        <w:numPr>
          <w:ilvl w:val="1"/>
          <w:numId w:val="44"/>
        </w:numPr>
        <w:tabs>
          <w:tab w:val="left" w:pos="1725"/>
        </w:tabs>
        <w:ind w:left="1725" w:hanging="348"/>
        <w:jc w:val="left"/>
        <w:rPr>
          <w:sz w:val="24"/>
        </w:rPr>
      </w:pPr>
      <w:r>
        <w:rPr>
          <w:sz w:val="24"/>
        </w:rPr>
        <w:t>всвязисгосударственнымиилипрофессиональными</w:t>
      </w:r>
      <w:r>
        <w:rPr>
          <w:spacing w:val="-2"/>
          <w:sz w:val="24"/>
        </w:rPr>
        <w:t>праздниками,</w:t>
      </w:r>
    </w:p>
    <w:p w:rsidR="007021CB" w:rsidRDefault="008C3102">
      <w:pPr>
        <w:pStyle w:val="af4"/>
        <w:numPr>
          <w:ilvl w:val="1"/>
          <w:numId w:val="44"/>
        </w:numPr>
        <w:tabs>
          <w:tab w:val="left" w:pos="1725"/>
        </w:tabs>
        <w:ind w:left="1725" w:hanging="348"/>
        <w:jc w:val="left"/>
        <w:rPr>
          <w:sz w:val="24"/>
        </w:rPr>
      </w:pPr>
      <w:r>
        <w:rPr>
          <w:spacing w:val="-2"/>
          <w:sz w:val="24"/>
        </w:rPr>
        <w:t>знаменательнымиилипрофессиональнымиюбилейнымидатами;</w:t>
      </w:r>
    </w:p>
    <w:p w:rsidR="007021CB" w:rsidRDefault="008C3102">
      <w:pPr>
        <w:pStyle w:val="af4"/>
        <w:numPr>
          <w:ilvl w:val="1"/>
          <w:numId w:val="44"/>
        </w:numPr>
        <w:tabs>
          <w:tab w:val="left" w:pos="1725"/>
        </w:tabs>
        <w:ind w:left="1725" w:hanging="348"/>
        <w:jc w:val="left"/>
        <w:rPr>
          <w:sz w:val="24"/>
        </w:rPr>
      </w:pPr>
      <w:r>
        <w:rPr>
          <w:sz w:val="24"/>
        </w:rPr>
        <w:t>заповышениепрофессиональнойквалификациибезотрываотосновной</w:t>
      </w:r>
      <w:r>
        <w:rPr>
          <w:spacing w:val="-2"/>
          <w:sz w:val="24"/>
        </w:rPr>
        <w:t>работы;</w:t>
      </w:r>
    </w:p>
    <w:p w:rsidR="007021CB" w:rsidRDefault="008C3102">
      <w:pPr>
        <w:pStyle w:val="af4"/>
        <w:numPr>
          <w:ilvl w:val="1"/>
          <w:numId w:val="44"/>
        </w:numPr>
        <w:tabs>
          <w:tab w:val="left" w:pos="1725"/>
        </w:tabs>
        <w:ind w:left="1725" w:hanging="348"/>
        <w:jc w:val="left"/>
        <w:rPr>
          <w:sz w:val="24"/>
        </w:rPr>
      </w:pPr>
      <w:r>
        <w:rPr>
          <w:sz w:val="24"/>
        </w:rPr>
        <w:t>вслучаях,предусмотренныхпунктом4.2. настоящего</w:t>
      </w:r>
      <w:r>
        <w:rPr>
          <w:spacing w:val="-2"/>
          <w:sz w:val="24"/>
        </w:rPr>
        <w:t>Положения.</w:t>
      </w:r>
    </w:p>
    <w:p w:rsidR="007021CB" w:rsidRDefault="008C3102">
      <w:pPr>
        <w:ind w:left="1571" w:right="984" w:hanging="360"/>
        <w:jc w:val="both"/>
        <w:rPr>
          <w:sz w:val="24"/>
        </w:rPr>
      </w:pPr>
      <w:r>
        <w:rPr>
          <w:sz w:val="24"/>
        </w:rPr>
        <w:t xml:space="preserve">Премии работникам общеобразовательной организации устанавливаются на основании приказа директора школы по согласованию с </w:t>
      </w:r>
      <w:r>
        <w:rPr>
          <w:i/>
          <w:sz w:val="24"/>
        </w:rPr>
        <w:t>Комиссиейпораспределениюстимулирующихвыплат, надбавок, премийиматериальнойпомощи</w:t>
      </w:r>
      <w:r>
        <w:rPr>
          <w:sz w:val="24"/>
        </w:rPr>
        <w:t xml:space="preserve"> (далее – Комиссия) и учитываются для расчета среднего заработка для оплаты отпусков, выплат компенсацииза неиспользованные отпуска и оплаты больничных листов.</w:t>
      </w:r>
    </w:p>
    <w:p w:rsidR="007021CB" w:rsidRDefault="008C3102">
      <w:pPr>
        <w:ind w:left="1571" w:right="989" w:hanging="360"/>
        <w:jc w:val="both"/>
        <w:rPr>
          <w:sz w:val="24"/>
        </w:rPr>
      </w:pPr>
      <w:r>
        <w:rPr>
          <w:sz w:val="24"/>
        </w:rPr>
        <w:t>Вопросы материального поощрения рассматриваются администрацией совместно с Комиссией, оформляются протоколом и приказом директора школы.</w:t>
      </w:r>
    </w:p>
    <w:p w:rsidR="007021CB" w:rsidRDefault="008C3102">
      <w:pPr>
        <w:ind w:left="1211"/>
        <w:jc w:val="both"/>
        <w:rPr>
          <w:sz w:val="24"/>
        </w:rPr>
      </w:pPr>
      <w:r>
        <w:rPr>
          <w:sz w:val="24"/>
        </w:rPr>
        <w:t>Премированиедиректораобщеобразовательнойорганизацииизбюджетных</w:t>
      </w:r>
      <w:r>
        <w:rPr>
          <w:spacing w:val="-2"/>
          <w:sz w:val="24"/>
        </w:rPr>
        <w:t>средств</w:t>
      </w:r>
    </w:p>
    <w:p w:rsidR="007021CB" w:rsidRDefault="008C3102">
      <w:pPr>
        <w:tabs>
          <w:tab w:val="left" w:pos="5510"/>
        </w:tabs>
        <w:spacing w:before="71"/>
        <w:ind w:left="1571" w:right="811"/>
        <w:jc w:val="both"/>
        <w:rPr>
          <w:sz w:val="24"/>
        </w:rPr>
      </w:pPr>
      <w:r>
        <w:rPr>
          <w:sz w:val="24"/>
        </w:rPr>
        <w:t xml:space="preserve">осуществляется учредителем, в случае, когда сторонними организациями отмеченывысокие результаты и достижения, по представлению Совета школы директор общеобразовательной </w:t>
      </w:r>
      <w:r>
        <w:rPr>
          <w:sz w:val="24"/>
        </w:rPr>
        <w:lastRenderedPageBreak/>
        <w:t>организации может быть премирован из внебюджетных средств, при наличии денежных средств. Установление размеров текущих премий работникам школыпроизводитсяежегодно.Вслучае,еслиприказоб установленииразмеровпремийна текущий год не принят, размер премий исчисляется в соответствии с приказом за предыдущий год.</w:t>
      </w:r>
    </w:p>
    <w:p w:rsidR="007021CB" w:rsidRDefault="008C3102">
      <w:pPr>
        <w:ind w:left="1571" w:right="814" w:hanging="360"/>
        <w:jc w:val="both"/>
        <w:rPr>
          <w:sz w:val="24"/>
        </w:rPr>
      </w:pPr>
      <w:r>
        <w:rPr>
          <w:sz w:val="24"/>
        </w:rPr>
        <w:t>Текущие (ежемесячные) премии начисляются работникам по результатам работы в соответствии с личным вкладом каждого работника.</w:t>
      </w:r>
    </w:p>
    <w:p w:rsidR="007021CB" w:rsidRDefault="008C3102">
      <w:pPr>
        <w:ind w:left="1571" w:right="813" w:hanging="360"/>
        <w:jc w:val="both"/>
        <w:rPr>
          <w:sz w:val="24"/>
        </w:rPr>
      </w:pPr>
      <w:r>
        <w:rPr>
          <w:sz w:val="24"/>
        </w:rPr>
        <w:t>Работникам, проработавшим неполное количество рабочих дней в месяце, текущие премии выплачиваются пропорционально отработанному времени.</w:t>
      </w:r>
    </w:p>
    <w:p w:rsidR="007021CB" w:rsidRDefault="008C3102">
      <w:pPr>
        <w:ind w:left="1571" w:right="811" w:hanging="360"/>
        <w:jc w:val="both"/>
        <w:rPr>
          <w:sz w:val="24"/>
        </w:rPr>
      </w:pPr>
      <w:r>
        <w:rPr>
          <w:sz w:val="24"/>
        </w:rPr>
        <w:t xml:space="preserve">Лишение работника премии полностью или частично производится на основании приказа директора школы с обязательным указанием причин лишения или уменьшения размера </w:t>
      </w:r>
      <w:r>
        <w:rPr>
          <w:spacing w:val="-2"/>
          <w:sz w:val="24"/>
        </w:rPr>
        <w:t>премии.</w:t>
      </w:r>
    </w:p>
    <w:p w:rsidR="007021CB" w:rsidRDefault="008C3102">
      <w:pPr>
        <w:spacing w:before="3"/>
        <w:ind w:left="1571" w:right="805" w:hanging="360"/>
        <w:jc w:val="both"/>
        <w:rPr>
          <w:sz w:val="24"/>
        </w:rPr>
      </w:pPr>
      <w:r>
        <w:rPr>
          <w:sz w:val="24"/>
        </w:rPr>
        <w:t>Единовременное (разовое) премирование осуществляется по факту выполнения работы, поручения, проекта в целом или его этапа.</w:t>
      </w:r>
    </w:p>
    <w:p w:rsidR="007021CB" w:rsidRDefault="008C3102">
      <w:pPr>
        <w:ind w:left="1571" w:right="807" w:hanging="360"/>
        <w:jc w:val="both"/>
        <w:rPr>
          <w:sz w:val="24"/>
        </w:rPr>
      </w:pPr>
      <w:r>
        <w:rPr>
          <w:sz w:val="24"/>
        </w:rPr>
        <w:t>Основанием издания приказа о единовременном премировании работников в случаях, предусмотренных пунктом 4.2. настоящего Положения, является мотивированнаядокладная записка директора школы.</w:t>
      </w:r>
    </w:p>
    <w:p w:rsidR="007021CB" w:rsidRDefault="008C3102">
      <w:pPr>
        <w:ind w:left="1571" w:right="821" w:hanging="360"/>
        <w:jc w:val="both"/>
        <w:rPr>
          <w:sz w:val="24"/>
        </w:rPr>
      </w:pPr>
      <w:r>
        <w:rPr>
          <w:sz w:val="24"/>
        </w:rPr>
        <w:t>Премии к юбилеям работника, в связи с уходом на пенсию выплачиваются работникам в зависимости от их трудового вклада.</w:t>
      </w:r>
    </w:p>
    <w:p w:rsidR="007021CB" w:rsidRDefault="008C3102">
      <w:pPr>
        <w:ind w:left="1571" w:right="810" w:hanging="360"/>
        <w:jc w:val="both"/>
        <w:rPr>
          <w:sz w:val="24"/>
        </w:rPr>
      </w:pPr>
      <w:r>
        <w:rPr>
          <w:sz w:val="24"/>
        </w:rPr>
        <w:t>Работникам, отработавшим в образовательной организации неполный календарный год,премия по итогам работы за год может быть выплачена по усмотрению директора школы.</w:t>
      </w:r>
    </w:p>
    <w:p w:rsidR="007021CB" w:rsidRDefault="008C3102">
      <w:pPr>
        <w:ind w:left="1211" w:right="970"/>
        <w:jc w:val="both"/>
        <w:rPr>
          <w:sz w:val="24"/>
        </w:rPr>
      </w:pPr>
      <w:r>
        <w:rPr>
          <w:sz w:val="24"/>
        </w:rPr>
        <w:t>Выплата премии осуществляется в день выдачи заработной платы за истекший месяц. Выплатаматериальныхпоощренийпроизводитсясучетомвсехналоговыхииных</w:t>
      </w:r>
      <w:r>
        <w:rPr>
          <w:spacing w:val="-2"/>
          <w:sz w:val="24"/>
        </w:rPr>
        <w:t>удержаний.</w:t>
      </w:r>
    </w:p>
    <w:p w:rsidR="007021CB" w:rsidRDefault="008C3102">
      <w:pPr>
        <w:spacing w:before="2" w:line="237" w:lineRule="auto"/>
        <w:ind w:left="1571" w:right="809" w:hanging="360"/>
        <w:jc w:val="both"/>
        <w:rPr>
          <w:sz w:val="24"/>
        </w:rPr>
      </w:pPr>
      <w:r>
        <w:rPr>
          <w:sz w:val="24"/>
        </w:rPr>
        <w:t>Администрация общеобразовательной организации и Комиссия обеспечивают гласность в вопросах премирования, установления доплат и надбавок всем работникам школы.</w:t>
      </w:r>
    </w:p>
    <w:p w:rsidR="007021CB" w:rsidRDefault="008C3102">
      <w:pPr>
        <w:spacing w:before="1"/>
        <w:ind w:left="1571" w:right="811" w:hanging="360"/>
        <w:jc w:val="both"/>
        <w:rPr>
          <w:sz w:val="24"/>
        </w:rPr>
      </w:pPr>
      <w:r>
        <w:rPr>
          <w:sz w:val="24"/>
        </w:rPr>
        <w:t xml:space="preserve">Размеры всех материальных выплат могут определяться в процентном отношении к ежемесячной заработной плате или должностному окладу, а также в конкретной денежной </w:t>
      </w:r>
      <w:r>
        <w:rPr>
          <w:spacing w:val="-2"/>
          <w:sz w:val="24"/>
        </w:rPr>
        <w:t>сумме.</w:t>
      </w:r>
    </w:p>
    <w:p w:rsidR="007021CB" w:rsidRDefault="008C3102">
      <w:pPr>
        <w:spacing w:before="2"/>
        <w:ind w:left="1571" w:right="816" w:hanging="360"/>
        <w:jc w:val="both"/>
        <w:rPr>
          <w:sz w:val="24"/>
        </w:rPr>
      </w:pPr>
      <w:r>
        <w:rPr>
          <w:sz w:val="24"/>
        </w:rPr>
        <w:t xml:space="preserve">Совокупный размер материального поощрения работников максимальными размерами не </w:t>
      </w:r>
      <w:r>
        <w:rPr>
          <w:spacing w:val="-2"/>
          <w:sz w:val="24"/>
        </w:rPr>
        <w:t>ограничивается.</w:t>
      </w:r>
    </w:p>
    <w:p w:rsidR="007021CB" w:rsidRDefault="008C3102">
      <w:pPr>
        <w:spacing w:before="1"/>
        <w:ind w:left="1571" w:right="812" w:hanging="360"/>
        <w:jc w:val="both"/>
        <w:rPr>
          <w:sz w:val="24"/>
        </w:rPr>
      </w:pPr>
      <w:r>
        <w:rPr>
          <w:sz w:val="24"/>
        </w:rPr>
        <w:t>Выплата одного вида материального поощрения (премия, надбавка, единовременная выплата, доплата, материальная помощь) не может быть основанием для отмены или невыплаты поощрения другого вида.</w:t>
      </w:r>
    </w:p>
    <w:p w:rsidR="007021CB" w:rsidRDefault="008C3102">
      <w:pPr>
        <w:ind w:left="1571" w:right="813" w:hanging="360"/>
        <w:jc w:val="both"/>
        <w:rPr>
          <w:sz w:val="24"/>
        </w:rPr>
      </w:pPr>
      <w:r>
        <w:rPr>
          <w:sz w:val="24"/>
        </w:rPr>
        <w:t>Единовременное премирование работников не производится в случае наличия у работника дисциплинарного взыскания-выговора.</w:t>
      </w:r>
    </w:p>
    <w:p w:rsidR="007021CB" w:rsidRDefault="007021CB">
      <w:pPr>
        <w:pStyle w:val="ad"/>
        <w:spacing w:before="189"/>
        <w:ind w:left="0" w:firstLine="0"/>
        <w:jc w:val="left"/>
        <w:rPr>
          <w:sz w:val="24"/>
        </w:rPr>
      </w:pPr>
    </w:p>
    <w:p w:rsidR="007021CB" w:rsidRDefault="008C3102">
      <w:pPr>
        <w:pStyle w:val="af4"/>
        <w:numPr>
          <w:ilvl w:val="0"/>
          <w:numId w:val="44"/>
        </w:numPr>
        <w:tabs>
          <w:tab w:val="left" w:pos="1256"/>
        </w:tabs>
        <w:ind w:left="1256" w:hanging="239"/>
        <w:jc w:val="center"/>
        <w:rPr>
          <w:b/>
          <w:sz w:val="24"/>
        </w:rPr>
      </w:pPr>
      <w:r>
        <w:rPr>
          <w:b/>
          <w:sz w:val="24"/>
        </w:rPr>
        <w:t>Показатели(критерии)ивиды</w:t>
      </w:r>
      <w:r>
        <w:rPr>
          <w:b/>
          <w:spacing w:val="-2"/>
          <w:sz w:val="24"/>
        </w:rPr>
        <w:t>премирования</w:t>
      </w:r>
    </w:p>
    <w:p w:rsidR="007021CB" w:rsidRDefault="008C3102">
      <w:pPr>
        <w:spacing w:line="272" w:lineRule="exact"/>
        <w:ind w:left="1211"/>
        <w:rPr>
          <w:sz w:val="24"/>
        </w:rPr>
      </w:pPr>
      <w:r>
        <w:rPr>
          <w:sz w:val="24"/>
          <w:u w:val="single"/>
        </w:rPr>
        <w:t>Припремированиипоитогамработы(замесяц,квартал, год)</w:t>
      </w:r>
      <w:r>
        <w:rPr>
          <w:spacing w:val="-2"/>
          <w:sz w:val="24"/>
          <w:u w:val="single"/>
        </w:rPr>
        <w:t>учитываются:</w:t>
      </w:r>
    </w:p>
    <w:p w:rsidR="007021CB" w:rsidRDefault="008C3102">
      <w:pPr>
        <w:pStyle w:val="af4"/>
        <w:numPr>
          <w:ilvl w:val="1"/>
          <w:numId w:val="44"/>
        </w:numPr>
        <w:tabs>
          <w:tab w:val="left" w:pos="2128"/>
          <w:tab w:val="left" w:pos="2150"/>
        </w:tabs>
        <w:ind w:left="2128" w:right="1781" w:hanging="284"/>
        <w:jc w:val="left"/>
        <w:rPr>
          <w:sz w:val="24"/>
        </w:rPr>
      </w:pPr>
      <w:r>
        <w:rPr>
          <w:sz w:val="24"/>
        </w:rPr>
        <w:t>инициатива, творчествоиприменениевработесовременныхформиметодов организации труда;</w:t>
      </w:r>
    </w:p>
    <w:p w:rsidR="007021CB" w:rsidRDefault="008C3102">
      <w:pPr>
        <w:pStyle w:val="af4"/>
        <w:numPr>
          <w:ilvl w:val="1"/>
          <w:numId w:val="44"/>
        </w:numPr>
        <w:tabs>
          <w:tab w:val="left" w:pos="2147"/>
          <w:tab w:val="left" w:pos="3683"/>
          <w:tab w:val="left" w:pos="5807"/>
          <w:tab w:val="left" w:pos="7223"/>
          <w:tab w:val="left" w:pos="9347"/>
        </w:tabs>
        <w:spacing w:before="66" w:line="237" w:lineRule="auto"/>
        <w:ind w:left="2147" w:right="1594" w:hanging="281"/>
        <w:jc w:val="left"/>
        <w:rPr>
          <w:sz w:val="24"/>
        </w:rPr>
      </w:pPr>
      <w:r>
        <w:rPr>
          <w:spacing w:val="-2"/>
          <w:sz w:val="24"/>
        </w:rPr>
        <w:t>внедрение</w:t>
      </w:r>
      <w:r>
        <w:rPr>
          <w:sz w:val="24"/>
        </w:rPr>
        <w:tab/>
      </w:r>
      <w:r>
        <w:rPr>
          <w:spacing w:val="-2"/>
          <w:sz w:val="24"/>
        </w:rPr>
        <w:t>информационных,</w:t>
      </w:r>
      <w:r>
        <w:rPr>
          <w:sz w:val="24"/>
        </w:rPr>
        <w:tab/>
      </w:r>
      <w:r>
        <w:rPr>
          <w:spacing w:val="-2"/>
          <w:sz w:val="24"/>
        </w:rPr>
        <w:t>цифровых</w:t>
      </w:r>
      <w:r>
        <w:rPr>
          <w:sz w:val="24"/>
        </w:rPr>
        <w:tab/>
      </w:r>
      <w:r>
        <w:rPr>
          <w:spacing w:val="-2"/>
          <w:sz w:val="24"/>
        </w:rPr>
        <w:t>образовательных</w:t>
      </w:r>
      <w:r>
        <w:rPr>
          <w:sz w:val="24"/>
        </w:rPr>
        <w:tab/>
      </w:r>
      <w:r>
        <w:rPr>
          <w:spacing w:val="-4"/>
          <w:sz w:val="24"/>
        </w:rPr>
        <w:t xml:space="preserve">ресурсов, </w:t>
      </w:r>
      <w:r>
        <w:rPr>
          <w:sz w:val="24"/>
        </w:rPr>
        <w:t>качество и высокий уровень обучения, преподавания, воспитания;</w:t>
      </w:r>
    </w:p>
    <w:p w:rsidR="007021CB" w:rsidRDefault="008C3102">
      <w:pPr>
        <w:pStyle w:val="af4"/>
        <w:numPr>
          <w:ilvl w:val="1"/>
          <w:numId w:val="44"/>
        </w:numPr>
        <w:tabs>
          <w:tab w:val="left" w:pos="2147"/>
        </w:tabs>
        <w:spacing w:before="1"/>
        <w:ind w:left="2147" w:hanging="280"/>
        <w:jc w:val="left"/>
        <w:rPr>
          <w:sz w:val="24"/>
        </w:rPr>
      </w:pPr>
      <w:r>
        <w:rPr>
          <w:sz w:val="24"/>
        </w:rPr>
        <w:t>эффективностьобеспечениядоступностиикачественного</w:t>
      </w:r>
      <w:r>
        <w:rPr>
          <w:spacing w:val="-2"/>
          <w:sz w:val="24"/>
        </w:rPr>
        <w:t>образования;</w:t>
      </w:r>
    </w:p>
    <w:p w:rsidR="007021CB" w:rsidRDefault="008C3102">
      <w:pPr>
        <w:pStyle w:val="af4"/>
        <w:numPr>
          <w:ilvl w:val="1"/>
          <w:numId w:val="44"/>
        </w:numPr>
        <w:tabs>
          <w:tab w:val="left" w:pos="2128"/>
          <w:tab w:val="left" w:pos="2147"/>
        </w:tabs>
        <w:ind w:left="2128" w:right="834" w:hanging="284"/>
        <w:jc w:val="left"/>
        <w:rPr>
          <w:sz w:val="24"/>
        </w:rPr>
      </w:pPr>
      <w:r>
        <w:rPr>
          <w:sz w:val="24"/>
        </w:rPr>
        <w:t>организацияи проведение мероприятий, повышающихавторитети имиджшколыу обучающихся, родителей, общественности;</w:t>
      </w:r>
    </w:p>
    <w:p w:rsidR="007021CB" w:rsidRDefault="008C3102">
      <w:pPr>
        <w:pStyle w:val="af4"/>
        <w:numPr>
          <w:ilvl w:val="1"/>
          <w:numId w:val="44"/>
        </w:numPr>
        <w:tabs>
          <w:tab w:val="left" w:pos="2128"/>
          <w:tab w:val="left" w:pos="2147"/>
        </w:tabs>
        <w:spacing w:before="3"/>
        <w:ind w:left="2128" w:right="836" w:hanging="284"/>
        <w:jc w:val="left"/>
        <w:rPr>
          <w:sz w:val="24"/>
        </w:rPr>
      </w:pPr>
      <w:r>
        <w:rPr>
          <w:sz w:val="24"/>
        </w:rPr>
        <w:t>распространениепедагогического опыта и достижений через проведение семинаров, мастер-классов, конференций и т.д.;</w:t>
      </w:r>
    </w:p>
    <w:p w:rsidR="007021CB" w:rsidRDefault="008C3102">
      <w:pPr>
        <w:pStyle w:val="af4"/>
        <w:numPr>
          <w:ilvl w:val="1"/>
          <w:numId w:val="44"/>
        </w:numPr>
        <w:tabs>
          <w:tab w:val="left" w:pos="2147"/>
        </w:tabs>
        <w:ind w:left="2147" w:hanging="302"/>
        <w:jc w:val="left"/>
        <w:rPr>
          <w:sz w:val="24"/>
        </w:rPr>
      </w:pPr>
      <w:r>
        <w:rPr>
          <w:sz w:val="24"/>
        </w:rPr>
        <w:t>наличиепубликацийпометодическомуобеспечениюобразовательной</w:t>
      </w:r>
      <w:r>
        <w:rPr>
          <w:spacing w:val="-2"/>
          <w:sz w:val="24"/>
        </w:rPr>
        <w:t>деятельности;</w:t>
      </w:r>
    </w:p>
    <w:p w:rsidR="007021CB" w:rsidRDefault="008C3102">
      <w:pPr>
        <w:pStyle w:val="af4"/>
        <w:numPr>
          <w:ilvl w:val="1"/>
          <w:numId w:val="44"/>
        </w:numPr>
        <w:tabs>
          <w:tab w:val="left" w:pos="2147"/>
          <w:tab w:val="left" w:pos="3283"/>
          <w:tab w:val="left" w:pos="4279"/>
          <w:tab w:val="left" w:pos="4603"/>
          <w:tab w:val="left" w:pos="6837"/>
          <w:tab w:val="left" w:pos="7852"/>
          <w:tab w:val="left" w:pos="9230"/>
          <w:tab w:val="left" w:pos="9563"/>
          <w:tab w:val="left" w:pos="10072"/>
        </w:tabs>
        <w:ind w:left="2147" w:hanging="302"/>
        <w:jc w:val="left"/>
        <w:rPr>
          <w:sz w:val="24"/>
        </w:rPr>
      </w:pPr>
      <w:r>
        <w:rPr>
          <w:spacing w:val="-2"/>
          <w:sz w:val="24"/>
        </w:rPr>
        <w:t>активное</w:t>
      </w:r>
      <w:r>
        <w:rPr>
          <w:sz w:val="24"/>
        </w:rPr>
        <w:tab/>
      </w:r>
      <w:r>
        <w:rPr>
          <w:spacing w:val="-2"/>
          <w:sz w:val="24"/>
        </w:rPr>
        <w:t>участие</w:t>
      </w:r>
      <w:r>
        <w:rPr>
          <w:sz w:val="24"/>
        </w:rPr>
        <w:tab/>
      </w:r>
      <w:r>
        <w:rPr>
          <w:spacing w:val="-10"/>
          <w:sz w:val="24"/>
        </w:rPr>
        <w:t>в</w:t>
      </w:r>
      <w:r>
        <w:rPr>
          <w:sz w:val="24"/>
        </w:rPr>
        <w:tab/>
      </w:r>
      <w:r>
        <w:rPr>
          <w:spacing w:val="-2"/>
          <w:sz w:val="24"/>
        </w:rPr>
        <w:t>профессиональных,</w:t>
      </w:r>
      <w:r>
        <w:rPr>
          <w:sz w:val="24"/>
        </w:rPr>
        <w:tab/>
      </w:r>
      <w:r>
        <w:rPr>
          <w:spacing w:val="-2"/>
          <w:sz w:val="24"/>
        </w:rPr>
        <w:t>детских</w:t>
      </w:r>
      <w:r>
        <w:rPr>
          <w:sz w:val="24"/>
        </w:rPr>
        <w:tab/>
      </w:r>
      <w:r>
        <w:rPr>
          <w:spacing w:val="-2"/>
          <w:sz w:val="24"/>
        </w:rPr>
        <w:t>праздниках</w:t>
      </w:r>
      <w:r>
        <w:rPr>
          <w:sz w:val="24"/>
        </w:rPr>
        <w:tab/>
      </w:r>
      <w:r>
        <w:rPr>
          <w:spacing w:val="-10"/>
          <w:sz w:val="24"/>
        </w:rPr>
        <w:t>и</w:t>
      </w:r>
      <w:r>
        <w:rPr>
          <w:sz w:val="24"/>
        </w:rPr>
        <w:tab/>
      </w:r>
      <w:r>
        <w:rPr>
          <w:spacing w:val="-5"/>
          <w:sz w:val="24"/>
        </w:rPr>
        <w:t>др.</w:t>
      </w:r>
      <w:r>
        <w:rPr>
          <w:sz w:val="24"/>
        </w:rPr>
        <w:tab/>
      </w:r>
      <w:r>
        <w:rPr>
          <w:spacing w:val="-2"/>
          <w:sz w:val="24"/>
        </w:rPr>
        <w:t>массовых</w:t>
      </w:r>
    </w:p>
    <w:p w:rsidR="007021CB" w:rsidRDefault="008C3102">
      <w:pPr>
        <w:spacing w:before="71"/>
        <w:ind w:left="2128"/>
        <w:jc w:val="both"/>
        <w:rPr>
          <w:sz w:val="24"/>
        </w:rPr>
      </w:pPr>
      <w:r>
        <w:rPr>
          <w:spacing w:val="-2"/>
          <w:sz w:val="24"/>
        </w:rPr>
        <w:t>мероприятиях,субботниках;</w:t>
      </w:r>
    </w:p>
    <w:p w:rsidR="007021CB" w:rsidRDefault="008C3102">
      <w:pPr>
        <w:pStyle w:val="af4"/>
        <w:numPr>
          <w:ilvl w:val="1"/>
          <w:numId w:val="44"/>
        </w:numPr>
        <w:tabs>
          <w:tab w:val="left" w:pos="2149"/>
        </w:tabs>
        <w:ind w:left="2149" w:hanging="304"/>
        <w:rPr>
          <w:sz w:val="24"/>
        </w:rPr>
      </w:pPr>
      <w:r>
        <w:rPr>
          <w:sz w:val="24"/>
        </w:rPr>
        <w:t>инновационных,дистанционных,здоровье сберегающихидр.</w:t>
      </w:r>
      <w:r>
        <w:rPr>
          <w:spacing w:val="-2"/>
          <w:sz w:val="24"/>
        </w:rPr>
        <w:t>технологий;</w:t>
      </w:r>
    </w:p>
    <w:p w:rsidR="007021CB" w:rsidRDefault="008C3102">
      <w:pPr>
        <w:pStyle w:val="af4"/>
        <w:numPr>
          <w:ilvl w:val="1"/>
          <w:numId w:val="44"/>
        </w:numPr>
        <w:tabs>
          <w:tab w:val="left" w:pos="2128"/>
          <w:tab w:val="left" w:pos="2146"/>
        </w:tabs>
        <w:ind w:left="2128" w:right="837" w:hanging="284"/>
        <w:rPr>
          <w:sz w:val="24"/>
        </w:rPr>
      </w:pPr>
      <w:r>
        <w:rPr>
          <w:sz w:val="24"/>
        </w:rPr>
        <w:lastRenderedPageBreak/>
        <w:t>высокое качество проведения военно-патриотических мероприятий, активность участия (работа с ветеранами, открытые тематические мероприятия, музейные урокии т.п.);</w:t>
      </w:r>
    </w:p>
    <w:p w:rsidR="007021CB" w:rsidRDefault="008C3102">
      <w:pPr>
        <w:pStyle w:val="af4"/>
        <w:numPr>
          <w:ilvl w:val="1"/>
          <w:numId w:val="44"/>
        </w:numPr>
        <w:tabs>
          <w:tab w:val="left" w:pos="2128"/>
          <w:tab w:val="left" w:pos="2147"/>
          <w:tab w:val="left" w:pos="3508"/>
          <w:tab w:val="left" w:pos="5011"/>
          <w:tab w:val="left" w:pos="5349"/>
          <w:tab w:val="left" w:pos="6491"/>
          <w:tab w:val="left" w:pos="7768"/>
          <w:tab w:val="left" w:pos="9035"/>
        </w:tabs>
        <w:ind w:left="2128" w:right="834" w:hanging="284"/>
        <w:jc w:val="left"/>
        <w:rPr>
          <w:sz w:val="24"/>
        </w:rPr>
      </w:pPr>
      <w:r>
        <w:rPr>
          <w:spacing w:val="-2"/>
          <w:sz w:val="24"/>
        </w:rPr>
        <w:t>подготовка</w:t>
      </w:r>
      <w:r>
        <w:rPr>
          <w:sz w:val="24"/>
        </w:rPr>
        <w:tab/>
      </w:r>
      <w:r>
        <w:rPr>
          <w:spacing w:val="-2"/>
          <w:sz w:val="24"/>
        </w:rPr>
        <w:t>победителей</w:t>
      </w:r>
      <w:r>
        <w:rPr>
          <w:sz w:val="24"/>
        </w:rPr>
        <w:tab/>
      </w:r>
      <w:r>
        <w:rPr>
          <w:spacing w:val="-10"/>
          <w:sz w:val="24"/>
        </w:rPr>
        <w:t>и</w:t>
      </w:r>
      <w:r>
        <w:rPr>
          <w:sz w:val="24"/>
        </w:rPr>
        <w:tab/>
      </w:r>
      <w:r>
        <w:rPr>
          <w:spacing w:val="-2"/>
          <w:sz w:val="24"/>
        </w:rPr>
        <w:t>призеров</w:t>
      </w:r>
      <w:r>
        <w:rPr>
          <w:sz w:val="24"/>
        </w:rPr>
        <w:tab/>
      </w:r>
      <w:r>
        <w:rPr>
          <w:spacing w:val="-2"/>
          <w:sz w:val="24"/>
        </w:rPr>
        <w:t>олимпиад,</w:t>
      </w:r>
      <w:r>
        <w:rPr>
          <w:sz w:val="24"/>
        </w:rPr>
        <w:tab/>
      </w:r>
      <w:r>
        <w:rPr>
          <w:spacing w:val="-2"/>
          <w:sz w:val="24"/>
        </w:rPr>
        <w:t>конкурсов</w:t>
      </w:r>
      <w:r>
        <w:rPr>
          <w:sz w:val="24"/>
        </w:rPr>
        <w:tab/>
      </w:r>
      <w:r>
        <w:rPr>
          <w:spacing w:val="-2"/>
          <w:sz w:val="24"/>
        </w:rPr>
        <w:t xml:space="preserve">профессионального </w:t>
      </w:r>
      <w:r>
        <w:rPr>
          <w:sz w:val="24"/>
        </w:rPr>
        <w:t>мастерства, конференций, спортивных соревнований;</w:t>
      </w:r>
    </w:p>
    <w:p w:rsidR="007021CB" w:rsidRDefault="008C3102">
      <w:pPr>
        <w:pStyle w:val="af4"/>
        <w:numPr>
          <w:ilvl w:val="1"/>
          <w:numId w:val="44"/>
        </w:numPr>
        <w:tabs>
          <w:tab w:val="left" w:pos="2128"/>
          <w:tab w:val="left" w:pos="2147"/>
        </w:tabs>
        <w:ind w:left="2128" w:right="843" w:hanging="284"/>
        <w:jc w:val="left"/>
        <w:rPr>
          <w:sz w:val="24"/>
        </w:rPr>
      </w:pPr>
      <w:r>
        <w:rPr>
          <w:sz w:val="24"/>
        </w:rPr>
        <w:t>качествоработынаосновевнешнейрейтинговойоценки,оценкииныхвнешнихэкспертиз и проверок, оценки службы качества образовательной организации;</w:t>
      </w:r>
    </w:p>
    <w:p w:rsidR="007021CB" w:rsidRDefault="008C3102">
      <w:pPr>
        <w:pStyle w:val="af4"/>
        <w:numPr>
          <w:ilvl w:val="1"/>
          <w:numId w:val="44"/>
        </w:numPr>
        <w:tabs>
          <w:tab w:val="left" w:pos="2128"/>
          <w:tab w:val="left" w:pos="2147"/>
        </w:tabs>
        <w:ind w:left="2128" w:right="841" w:hanging="284"/>
        <w:jc w:val="left"/>
        <w:rPr>
          <w:sz w:val="24"/>
        </w:rPr>
      </w:pPr>
      <w:r>
        <w:rPr>
          <w:sz w:val="24"/>
        </w:rPr>
        <w:t xml:space="preserve">использованиев работе инновационных программ, педагогических и управленческих </w:t>
      </w:r>
      <w:r>
        <w:rPr>
          <w:spacing w:val="-2"/>
          <w:sz w:val="24"/>
        </w:rPr>
        <w:t>технологий;</w:t>
      </w:r>
    </w:p>
    <w:p w:rsidR="007021CB" w:rsidRDefault="008C3102">
      <w:pPr>
        <w:pStyle w:val="af4"/>
        <w:numPr>
          <w:ilvl w:val="1"/>
          <w:numId w:val="44"/>
        </w:numPr>
        <w:tabs>
          <w:tab w:val="left" w:pos="2128"/>
          <w:tab w:val="left" w:pos="2147"/>
        </w:tabs>
        <w:ind w:left="2128" w:right="834" w:hanging="284"/>
        <w:jc w:val="left"/>
        <w:rPr>
          <w:sz w:val="24"/>
        </w:rPr>
      </w:pPr>
      <w:r>
        <w:rPr>
          <w:sz w:val="24"/>
        </w:rPr>
        <w:t>обучение,наставничество,оказаниепомощивработевновьпринятымнаработу</w:t>
      </w:r>
      <w:r>
        <w:rPr>
          <w:spacing w:val="-2"/>
          <w:sz w:val="24"/>
        </w:rPr>
        <w:t>сотрудникам;</w:t>
      </w:r>
    </w:p>
    <w:p w:rsidR="007021CB" w:rsidRDefault="008C3102">
      <w:pPr>
        <w:pStyle w:val="af4"/>
        <w:numPr>
          <w:ilvl w:val="1"/>
          <w:numId w:val="44"/>
        </w:numPr>
        <w:tabs>
          <w:tab w:val="left" w:pos="2147"/>
        </w:tabs>
        <w:ind w:left="2147" w:hanging="280"/>
        <w:jc w:val="left"/>
        <w:rPr>
          <w:sz w:val="24"/>
        </w:rPr>
      </w:pPr>
      <w:r>
        <w:rPr>
          <w:sz w:val="24"/>
        </w:rPr>
        <w:t>высокоекачествоорганизациидосугасобучающимисявканикулярное</w:t>
      </w:r>
      <w:r>
        <w:rPr>
          <w:spacing w:val="-2"/>
          <w:sz w:val="24"/>
        </w:rPr>
        <w:t>время;</w:t>
      </w:r>
    </w:p>
    <w:p w:rsidR="007021CB" w:rsidRDefault="008C3102">
      <w:pPr>
        <w:pStyle w:val="af4"/>
        <w:numPr>
          <w:ilvl w:val="1"/>
          <w:numId w:val="44"/>
        </w:numPr>
        <w:tabs>
          <w:tab w:val="left" w:pos="2128"/>
          <w:tab w:val="left" w:pos="2150"/>
        </w:tabs>
        <w:ind w:left="2128" w:right="2027" w:hanging="284"/>
        <w:jc w:val="left"/>
        <w:rPr>
          <w:sz w:val="24"/>
        </w:rPr>
      </w:pPr>
      <w:r>
        <w:rPr>
          <w:sz w:val="24"/>
        </w:rPr>
        <w:t>оперативность решениявозникающихвопросовипроблемпоприменению информационных технологий и компьютерного оборудования;</w:t>
      </w:r>
    </w:p>
    <w:p w:rsidR="007021CB" w:rsidRDefault="008C3102">
      <w:pPr>
        <w:pStyle w:val="af4"/>
        <w:numPr>
          <w:ilvl w:val="1"/>
          <w:numId w:val="44"/>
        </w:numPr>
        <w:tabs>
          <w:tab w:val="left" w:pos="2128"/>
          <w:tab w:val="left" w:pos="2150"/>
          <w:tab w:val="left" w:pos="3635"/>
          <w:tab w:val="left" w:pos="4454"/>
          <w:tab w:val="left" w:pos="5416"/>
          <w:tab w:val="left" w:pos="6695"/>
          <w:tab w:val="left" w:pos="7173"/>
          <w:tab w:val="left" w:pos="9263"/>
        </w:tabs>
        <w:ind w:left="2128" w:right="1291" w:hanging="284"/>
        <w:jc w:val="left"/>
        <w:rPr>
          <w:sz w:val="24"/>
        </w:rPr>
      </w:pPr>
      <w:r>
        <w:rPr>
          <w:spacing w:val="-2"/>
          <w:sz w:val="24"/>
        </w:rPr>
        <w:t>выполнение</w:t>
      </w:r>
      <w:r>
        <w:rPr>
          <w:sz w:val="24"/>
        </w:rPr>
        <w:tab/>
      </w:r>
      <w:r>
        <w:rPr>
          <w:spacing w:val="-4"/>
          <w:sz w:val="24"/>
        </w:rPr>
        <w:t>работ</w:t>
      </w:r>
      <w:r>
        <w:rPr>
          <w:sz w:val="24"/>
        </w:rPr>
        <w:tab/>
      </w:r>
      <w:r>
        <w:rPr>
          <w:spacing w:val="-2"/>
          <w:sz w:val="24"/>
        </w:rPr>
        <w:t>особой</w:t>
      </w:r>
      <w:r>
        <w:rPr>
          <w:sz w:val="24"/>
        </w:rPr>
        <w:tab/>
      </w:r>
      <w:r>
        <w:rPr>
          <w:spacing w:val="-2"/>
          <w:sz w:val="24"/>
        </w:rPr>
        <w:t>важности,</w:t>
      </w:r>
      <w:r>
        <w:rPr>
          <w:sz w:val="24"/>
        </w:rPr>
        <w:tab/>
      </w:r>
      <w:r>
        <w:rPr>
          <w:spacing w:val="-6"/>
          <w:sz w:val="24"/>
        </w:rPr>
        <w:t>не</w:t>
      </w:r>
      <w:r>
        <w:rPr>
          <w:sz w:val="24"/>
        </w:rPr>
        <w:tab/>
      </w:r>
      <w:r>
        <w:rPr>
          <w:spacing w:val="-2"/>
          <w:sz w:val="24"/>
        </w:rPr>
        <w:t>предусмотренных</w:t>
      </w:r>
      <w:r>
        <w:rPr>
          <w:sz w:val="24"/>
        </w:rPr>
        <w:tab/>
      </w:r>
      <w:r>
        <w:rPr>
          <w:spacing w:val="-4"/>
          <w:sz w:val="24"/>
        </w:rPr>
        <w:t xml:space="preserve">должностной </w:t>
      </w:r>
      <w:r>
        <w:rPr>
          <w:sz w:val="24"/>
        </w:rPr>
        <w:t>инструкцией и прочих специальных типов работ;</w:t>
      </w:r>
    </w:p>
    <w:p w:rsidR="007021CB" w:rsidRDefault="008C3102">
      <w:pPr>
        <w:pStyle w:val="af4"/>
        <w:numPr>
          <w:ilvl w:val="1"/>
          <w:numId w:val="44"/>
        </w:numPr>
        <w:tabs>
          <w:tab w:val="left" w:pos="2128"/>
        </w:tabs>
        <w:spacing w:before="43"/>
        <w:ind w:left="2128" w:hanging="283"/>
        <w:jc w:val="left"/>
        <w:rPr>
          <w:sz w:val="24"/>
        </w:rPr>
      </w:pPr>
      <w:r>
        <w:rPr>
          <w:sz w:val="24"/>
        </w:rPr>
        <w:t>сохранениеконтингента</w:t>
      </w:r>
      <w:r>
        <w:rPr>
          <w:spacing w:val="-2"/>
          <w:sz w:val="24"/>
        </w:rPr>
        <w:t>обучающихся;</w:t>
      </w:r>
    </w:p>
    <w:p w:rsidR="007021CB" w:rsidRDefault="008C3102">
      <w:pPr>
        <w:pStyle w:val="af4"/>
        <w:numPr>
          <w:ilvl w:val="1"/>
          <w:numId w:val="44"/>
        </w:numPr>
        <w:tabs>
          <w:tab w:val="left" w:pos="2150"/>
        </w:tabs>
        <w:ind w:left="2150" w:hanging="305"/>
        <w:jc w:val="left"/>
        <w:rPr>
          <w:sz w:val="24"/>
        </w:rPr>
      </w:pPr>
      <w:r>
        <w:rPr>
          <w:sz w:val="24"/>
        </w:rPr>
        <w:t>подготовкушколыкновомуучебному</w:t>
      </w:r>
      <w:r>
        <w:rPr>
          <w:spacing w:val="-4"/>
          <w:sz w:val="24"/>
        </w:rPr>
        <w:t>году;</w:t>
      </w:r>
    </w:p>
    <w:p w:rsidR="007021CB" w:rsidRDefault="008C3102">
      <w:pPr>
        <w:pStyle w:val="af4"/>
        <w:numPr>
          <w:ilvl w:val="1"/>
          <w:numId w:val="44"/>
        </w:numPr>
        <w:tabs>
          <w:tab w:val="left" w:pos="2128"/>
          <w:tab w:val="left" w:pos="2150"/>
        </w:tabs>
        <w:ind w:left="2128" w:right="1725" w:hanging="284"/>
        <w:jc w:val="left"/>
        <w:rPr>
          <w:sz w:val="24"/>
        </w:rPr>
      </w:pPr>
      <w:r>
        <w:rPr>
          <w:sz w:val="24"/>
        </w:rPr>
        <w:t>улучшение количественныхзначенийпоказателей,связанныхсфинансовыми результатами деятельности школы, достигнутых при участии работника;</w:t>
      </w:r>
    </w:p>
    <w:p w:rsidR="007021CB" w:rsidRDefault="008C3102">
      <w:pPr>
        <w:pStyle w:val="af4"/>
        <w:numPr>
          <w:ilvl w:val="1"/>
          <w:numId w:val="44"/>
        </w:numPr>
        <w:tabs>
          <w:tab w:val="left" w:pos="2128"/>
          <w:tab w:val="left" w:pos="2150"/>
          <w:tab w:val="left" w:pos="3047"/>
          <w:tab w:val="left" w:pos="3518"/>
          <w:tab w:val="left" w:pos="4986"/>
          <w:tab w:val="left" w:pos="6055"/>
          <w:tab w:val="left" w:pos="6403"/>
          <w:tab w:val="left" w:pos="7523"/>
          <w:tab w:val="left" w:pos="8678"/>
          <w:tab w:val="left" w:pos="9023"/>
        </w:tabs>
        <w:ind w:left="2128" w:right="1299" w:hanging="284"/>
        <w:jc w:val="left"/>
        <w:rPr>
          <w:sz w:val="24"/>
        </w:rPr>
      </w:pPr>
      <w:r>
        <w:rPr>
          <w:spacing w:val="-2"/>
          <w:sz w:val="24"/>
        </w:rPr>
        <w:t>работа</w:t>
      </w:r>
      <w:r>
        <w:rPr>
          <w:sz w:val="24"/>
        </w:rPr>
        <w:tab/>
      </w:r>
      <w:r>
        <w:rPr>
          <w:spacing w:val="-6"/>
          <w:sz w:val="24"/>
        </w:rPr>
        <w:t>по</w:t>
      </w:r>
      <w:r>
        <w:rPr>
          <w:sz w:val="24"/>
        </w:rPr>
        <w:tab/>
      </w:r>
      <w:r>
        <w:rPr>
          <w:spacing w:val="-2"/>
          <w:sz w:val="24"/>
        </w:rPr>
        <w:t>оснащению,</w:t>
      </w:r>
      <w:r>
        <w:rPr>
          <w:sz w:val="24"/>
        </w:rPr>
        <w:tab/>
      </w:r>
      <w:r>
        <w:rPr>
          <w:spacing w:val="-2"/>
          <w:sz w:val="24"/>
        </w:rPr>
        <w:t>ремонту</w:t>
      </w:r>
      <w:r>
        <w:rPr>
          <w:sz w:val="24"/>
        </w:rPr>
        <w:tab/>
      </w:r>
      <w:r>
        <w:rPr>
          <w:spacing w:val="-10"/>
          <w:sz w:val="24"/>
        </w:rPr>
        <w:t>и</w:t>
      </w:r>
      <w:r>
        <w:rPr>
          <w:sz w:val="24"/>
        </w:rPr>
        <w:tab/>
      </w:r>
      <w:r>
        <w:rPr>
          <w:spacing w:val="-2"/>
          <w:sz w:val="24"/>
        </w:rPr>
        <w:t>монтажу</w:t>
      </w:r>
      <w:r>
        <w:rPr>
          <w:sz w:val="24"/>
        </w:rPr>
        <w:tab/>
      </w:r>
      <w:r>
        <w:rPr>
          <w:spacing w:val="-2"/>
          <w:sz w:val="24"/>
        </w:rPr>
        <w:t>учебного</w:t>
      </w:r>
      <w:r>
        <w:rPr>
          <w:sz w:val="24"/>
        </w:rPr>
        <w:tab/>
      </w:r>
      <w:r>
        <w:rPr>
          <w:spacing w:val="-10"/>
          <w:sz w:val="24"/>
        </w:rPr>
        <w:t>и</w:t>
      </w:r>
      <w:r>
        <w:rPr>
          <w:sz w:val="24"/>
        </w:rPr>
        <w:tab/>
      </w:r>
      <w:r>
        <w:rPr>
          <w:spacing w:val="-4"/>
          <w:sz w:val="24"/>
        </w:rPr>
        <w:t xml:space="preserve">хозяйственного </w:t>
      </w:r>
      <w:r>
        <w:rPr>
          <w:sz w:val="24"/>
        </w:rPr>
        <w:t>оборудования силами сотрудников;</w:t>
      </w:r>
    </w:p>
    <w:p w:rsidR="007021CB" w:rsidRDefault="008C3102">
      <w:pPr>
        <w:pStyle w:val="af4"/>
        <w:numPr>
          <w:ilvl w:val="1"/>
          <w:numId w:val="44"/>
        </w:numPr>
        <w:tabs>
          <w:tab w:val="left" w:pos="2150"/>
        </w:tabs>
        <w:ind w:left="2150" w:hanging="305"/>
        <w:jc w:val="left"/>
        <w:rPr>
          <w:sz w:val="24"/>
        </w:rPr>
      </w:pPr>
      <w:r>
        <w:rPr>
          <w:sz w:val="24"/>
        </w:rPr>
        <w:t>проведениесвоевременнойдоговорной</w:t>
      </w:r>
      <w:r>
        <w:rPr>
          <w:spacing w:val="-2"/>
          <w:sz w:val="24"/>
        </w:rPr>
        <w:t>кампании;</w:t>
      </w:r>
    </w:p>
    <w:p w:rsidR="007021CB" w:rsidRDefault="008C3102">
      <w:pPr>
        <w:pStyle w:val="af4"/>
        <w:numPr>
          <w:ilvl w:val="1"/>
          <w:numId w:val="44"/>
        </w:numPr>
        <w:tabs>
          <w:tab w:val="left" w:pos="2150"/>
        </w:tabs>
        <w:ind w:left="2150" w:hanging="305"/>
        <w:jc w:val="left"/>
        <w:rPr>
          <w:sz w:val="24"/>
        </w:rPr>
      </w:pPr>
      <w:r>
        <w:rPr>
          <w:sz w:val="24"/>
        </w:rPr>
        <w:t>подготовкаобъектовкзимнемусезону,кначалуучебного</w:t>
      </w:r>
      <w:r>
        <w:rPr>
          <w:spacing w:val="-2"/>
          <w:sz w:val="24"/>
        </w:rPr>
        <w:t>года;</w:t>
      </w:r>
    </w:p>
    <w:p w:rsidR="007021CB" w:rsidRDefault="008C3102">
      <w:pPr>
        <w:pStyle w:val="af4"/>
        <w:numPr>
          <w:ilvl w:val="1"/>
          <w:numId w:val="44"/>
        </w:numPr>
        <w:tabs>
          <w:tab w:val="left" w:pos="2150"/>
        </w:tabs>
        <w:ind w:left="2150" w:hanging="305"/>
        <w:jc w:val="left"/>
        <w:rPr>
          <w:sz w:val="24"/>
        </w:rPr>
      </w:pPr>
      <w:r>
        <w:rPr>
          <w:sz w:val="24"/>
        </w:rPr>
        <w:t>высокийуровеньработысподрядными</w:t>
      </w:r>
      <w:r>
        <w:rPr>
          <w:spacing w:val="-2"/>
          <w:sz w:val="24"/>
        </w:rPr>
        <w:t>организациями;</w:t>
      </w:r>
    </w:p>
    <w:p w:rsidR="007021CB" w:rsidRDefault="008C3102">
      <w:pPr>
        <w:pStyle w:val="af4"/>
        <w:numPr>
          <w:ilvl w:val="1"/>
          <w:numId w:val="44"/>
        </w:numPr>
        <w:tabs>
          <w:tab w:val="left" w:pos="2128"/>
          <w:tab w:val="left" w:pos="2146"/>
        </w:tabs>
        <w:ind w:left="2128" w:right="834" w:hanging="284"/>
        <w:rPr>
          <w:sz w:val="24"/>
        </w:rPr>
      </w:pPr>
      <w:r>
        <w:rPr>
          <w:sz w:val="24"/>
        </w:rPr>
        <w:t>высокий уровень организации практических занятий, просветительской и разъяснительной работы с участниками образовательной деятельности по вопросам обеспечения безопасности, ГО, антитеррористической защищенности, оказаниюПМП, действиям в чрезвычайных ситуациях;</w:t>
      </w:r>
    </w:p>
    <w:p w:rsidR="007021CB" w:rsidRDefault="008C3102">
      <w:pPr>
        <w:pStyle w:val="af4"/>
        <w:numPr>
          <w:ilvl w:val="1"/>
          <w:numId w:val="44"/>
        </w:numPr>
        <w:tabs>
          <w:tab w:val="left" w:pos="2128"/>
          <w:tab w:val="left" w:pos="2146"/>
        </w:tabs>
        <w:spacing w:before="3"/>
        <w:ind w:left="2128" w:right="832" w:hanging="284"/>
        <w:rPr>
          <w:sz w:val="24"/>
        </w:rPr>
      </w:pPr>
      <w:r>
        <w:rPr>
          <w:sz w:val="24"/>
        </w:rPr>
        <w:t xml:space="preserve">разработка и внедрение мероприятий, направленных на экономию материалов, энергии, а также улучшение условий труда, техники безопасности и пожарной </w:t>
      </w:r>
      <w:r>
        <w:rPr>
          <w:spacing w:val="-2"/>
          <w:sz w:val="24"/>
        </w:rPr>
        <w:t>безопасности;</w:t>
      </w:r>
    </w:p>
    <w:p w:rsidR="007021CB" w:rsidRDefault="008C3102">
      <w:pPr>
        <w:pStyle w:val="af4"/>
        <w:numPr>
          <w:ilvl w:val="1"/>
          <w:numId w:val="44"/>
        </w:numPr>
        <w:tabs>
          <w:tab w:val="left" w:pos="2128"/>
          <w:tab w:val="left" w:pos="2146"/>
        </w:tabs>
        <w:ind w:left="2128" w:right="836" w:hanging="284"/>
        <w:rPr>
          <w:sz w:val="24"/>
        </w:rPr>
      </w:pPr>
      <w:r>
        <w:rPr>
          <w:sz w:val="24"/>
        </w:rPr>
        <w:t>высокий уровень организации работы по соблюдению требований внутриобъектного режима, правил внутреннего распорядка, предупреждению антиобщественного поведения обучающихся;</w:t>
      </w:r>
    </w:p>
    <w:p w:rsidR="007021CB" w:rsidRDefault="008C3102">
      <w:pPr>
        <w:pStyle w:val="af4"/>
        <w:numPr>
          <w:ilvl w:val="1"/>
          <w:numId w:val="44"/>
        </w:numPr>
        <w:tabs>
          <w:tab w:val="left" w:pos="2128"/>
          <w:tab w:val="left" w:pos="2146"/>
        </w:tabs>
        <w:ind w:left="2128" w:right="829" w:hanging="284"/>
        <w:rPr>
          <w:sz w:val="24"/>
        </w:rPr>
      </w:pPr>
      <w:r>
        <w:rPr>
          <w:sz w:val="24"/>
        </w:rPr>
        <w:t>результативность сотрудничества и взаимодействия со сторонними организациями: ОВД, ФСБ, ГО и ЧС, прокуратурой, территориальными подразделениями пожарной охраны, с военным комиссариатом и др.;</w:t>
      </w:r>
    </w:p>
    <w:p w:rsidR="007021CB" w:rsidRDefault="008C3102">
      <w:pPr>
        <w:pStyle w:val="af4"/>
        <w:numPr>
          <w:ilvl w:val="1"/>
          <w:numId w:val="44"/>
        </w:numPr>
        <w:tabs>
          <w:tab w:val="left" w:pos="2128"/>
          <w:tab w:val="left" w:pos="2146"/>
        </w:tabs>
        <w:ind w:left="2128" w:right="838" w:hanging="284"/>
        <w:rPr>
          <w:sz w:val="24"/>
        </w:rPr>
      </w:pPr>
      <w:r>
        <w:rPr>
          <w:sz w:val="24"/>
        </w:rPr>
        <w:t>увеличение объема работы по основной должности или за дополнительный объем работы, не связанный с основными обязанностями сотрудника;</w:t>
      </w:r>
    </w:p>
    <w:p w:rsidR="007021CB" w:rsidRDefault="008C3102">
      <w:pPr>
        <w:pStyle w:val="af4"/>
        <w:numPr>
          <w:ilvl w:val="1"/>
          <w:numId w:val="44"/>
        </w:numPr>
        <w:tabs>
          <w:tab w:val="left" w:pos="2128"/>
          <w:tab w:val="left" w:pos="2146"/>
        </w:tabs>
        <w:spacing w:before="2" w:line="237" w:lineRule="auto"/>
        <w:ind w:left="2128" w:right="838" w:hanging="284"/>
        <w:rPr>
          <w:sz w:val="24"/>
        </w:rPr>
      </w:pPr>
      <w:r>
        <w:rPr>
          <w:sz w:val="24"/>
        </w:rPr>
        <w:t>другие виды выполняемых работ, носящих разовый характер и не предусмотренных должностными обязанностями работника.</w:t>
      </w:r>
    </w:p>
    <w:p w:rsidR="007021CB" w:rsidRDefault="008C3102">
      <w:pPr>
        <w:spacing w:before="1"/>
        <w:ind w:left="1211"/>
        <w:jc w:val="both"/>
        <w:rPr>
          <w:sz w:val="24"/>
        </w:rPr>
      </w:pPr>
      <w:r>
        <w:rPr>
          <w:sz w:val="24"/>
          <w:u w:val="single"/>
        </w:rPr>
        <w:t>Премиимогут</w:t>
      </w:r>
      <w:r>
        <w:rPr>
          <w:spacing w:val="-2"/>
          <w:sz w:val="24"/>
          <w:u w:val="single"/>
        </w:rPr>
        <w:t>выплачиваться:</w:t>
      </w:r>
    </w:p>
    <w:p w:rsidR="007021CB" w:rsidRDefault="008C3102">
      <w:pPr>
        <w:spacing w:before="67"/>
        <w:ind w:left="1571" w:right="832" w:hanging="361"/>
        <w:jc w:val="both"/>
        <w:rPr>
          <w:sz w:val="24"/>
        </w:rPr>
      </w:pPr>
      <w:r>
        <w:rPr>
          <w:b/>
          <w:i/>
          <w:sz w:val="24"/>
        </w:rPr>
        <w:t>Работникамадминистративныхихозяйственныхслужб</w:t>
      </w:r>
      <w:r>
        <w:rPr>
          <w:sz w:val="24"/>
        </w:rPr>
        <w:t xml:space="preserve"> – за высокие достижения в труде, выполнение дополнительных работ, активное участие и большой вклад в реализацию проектов общеобразовательной организации, участие в подготовке и проведении конференций, выставок, семинаров и прочих мероприятий, связанных с реализацией уставной деятельности дошкольного образовательного учреждения, качественное и оперативноевыполнениедругихособоважныхзаданийиособосрочныхработ,</w:t>
      </w:r>
      <w:r>
        <w:rPr>
          <w:spacing w:val="-2"/>
          <w:sz w:val="24"/>
        </w:rPr>
        <w:t>разовых</w:t>
      </w:r>
    </w:p>
    <w:p w:rsidR="007021CB" w:rsidRDefault="008C3102">
      <w:pPr>
        <w:spacing w:before="71"/>
        <w:ind w:left="1571" w:right="832"/>
        <w:jc w:val="both"/>
        <w:rPr>
          <w:sz w:val="24"/>
        </w:rPr>
      </w:pPr>
      <w:r>
        <w:rPr>
          <w:sz w:val="24"/>
        </w:rPr>
        <w:t>поручений руководства, разработку и внедрение мероприятий, направленных на экономию материалов, а также улучшение условий труда, техники безопасности и пожарной безопасности, по результатам проведенных государственными органами проверок.</w:t>
      </w:r>
    </w:p>
    <w:p w:rsidR="007021CB" w:rsidRDefault="008C3102">
      <w:pPr>
        <w:spacing w:before="2"/>
        <w:ind w:left="1571" w:right="824" w:hanging="360"/>
        <w:jc w:val="both"/>
        <w:rPr>
          <w:sz w:val="24"/>
        </w:rPr>
      </w:pPr>
      <w:r>
        <w:rPr>
          <w:b/>
          <w:i/>
          <w:sz w:val="24"/>
        </w:rPr>
        <w:lastRenderedPageBreak/>
        <w:t>Педагогическимработникам</w:t>
      </w:r>
      <w:r>
        <w:rPr>
          <w:sz w:val="24"/>
        </w:rPr>
        <w:t xml:space="preserve"> – за большой объем выполненных научно- исследовательских работ, активное участие и большой личный вклад в реализацию проектов, подготовку трудов и иных печатных работ общеобразовательной организации, подготовку, участие и проведение конференций, выставок, семинаров и прочих мероприятий, связанных с реализацией уставной деятельности школы, качественное и оперативное выполнениедругих особо важных заданий и особо срочных работ, разовых поручений руководства.</w:t>
      </w:r>
    </w:p>
    <w:p w:rsidR="007021CB" w:rsidRDefault="008C3102">
      <w:pPr>
        <w:ind w:left="1571" w:right="830" w:hanging="360"/>
        <w:jc w:val="both"/>
        <w:rPr>
          <w:sz w:val="24"/>
        </w:rPr>
      </w:pPr>
      <w:r>
        <w:rPr>
          <w:b/>
          <w:i/>
          <w:sz w:val="24"/>
        </w:rPr>
        <w:t>Администрации</w:t>
      </w:r>
      <w:r>
        <w:rPr>
          <w:sz w:val="24"/>
        </w:rPr>
        <w:t xml:space="preserve"> – за большой объем работ, привлечение дополнительных источников финансирования в деятельности школы, организацию, заключения договоров и получения грантов, организацию работ по реализации проектов, а также непосредственное руководство проектами, личный вклад в реализацию научных и научно-исследовательских работ, подготовку научных трудов и иных печатных работ общеобразовательной </w:t>
      </w:r>
      <w:r>
        <w:rPr>
          <w:spacing w:val="-2"/>
          <w:sz w:val="24"/>
        </w:rPr>
        <w:t>организации.</w:t>
      </w:r>
    </w:p>
    <w:p w:rsidR="007021CB" w:rsidRDefault="008C3102">
      <w:pPr>
        <w:spacing w:before="3" w:line="275" w:lineRule="exact"/>
        <w:ind w:left="1211"/>
        <w:jc w:val="both"/>
        <w:rPr>
          <w:sz w:val="24"/>
        </w:rPr>
      </w:pPr>
      <w:r>
        <w:rPr>
          <w:sz w:val="24"/>
          <w:u w:val="single"/>
        </w:rPr>
        <w:t>Премиимогутвыплачиватьсякпраздничным</w:t>
      </w:r>
      <w:r>
        <w:rPr>
          <w:spacing w:val="-2"/>
          <w:sz w:val="24"/>
          <w:u w:val="single"/>
        </w:rPr>
        <w:t>датам:</w:t>
      </w:r>
    </w:p>
    <w:p w:rsidR="007021CB" w:rsidRDefault="008C3102">
      <w:pPr>
        <w:pStyle w:val="af4"/>
        <w:numPr>
          <w:ilvl w:val="0"/>
          <w:numId w:val="45"/>
        </w:numPr>
        <w:tabs>
          <w:tab w:val="left" w:pos="2266"/>
        </w:tabs>
        <w:spacing w:line="275" w:lineRule="exact"/>
        <w:ind w:left="2266" w:hanging="169"/>
        <w:jc w:val="left"/>
        <w:rPr>
          <w:sz w:val="24"/>
        </w:rPr>
      </w:pPr>
      <w:r>
        <w:rPr>
          <w:sz w:val="24"/>
        </w:rPr>
        <w:t>Днюзащитника</w:t>
      </w:r>
      <w:r>
        <w:rPr>
          <w:spacing w:val="-2"/>
          <w:sz w:val="24"/>
        </w:rPr>
        <w:t>Отечества,</w:t>
      </w:r>
    </w:p>
    <w:p w:rsidR="007021CB" w:rsidRDefault="008C3102">
      <w:pPr>
        <w:pStyle w:val="af4"/>
        <w:numPr>
          <w:ilvl w:val="0"/>
          <w:numId w:val="45"/>
        </w:numPr>
        <w:tabs>
          <w:tab w:val="left" w:pos="2266"/>
        </w:tabs>
        <w:ind w:left="2266" w:hanging="169"/>
        <w:jc w:val="left"/>
        <w:rPr>
          <w:sz w:val="24"/>
        </w:rPr>
      </w:pPr>
      <w:r>
        <w:rPr>
          <w:spacing w:val="-2"/>
          <w:sz w:val="24"/>
        </w:rPr>
        <w:t>Международномуженскому</w:t>
      </w:r>
      <w:r>
        <w:rPr>
          <w:spacing w:val="-4"/>
          <w:sz w:val="24"/>
        </w:rPr>
        <w:t>дню,</w:t>
      </w:r>
    </w:p>
    <w:p w:rsidR="007021CB" w:rsidRDefault="008C3102">
      <w:pPr>
        <w:pStyle w:val="af4"/>
        <w:numPr>
          <w:ilvl w:val="0"/>
          <w:numId w:val="45"/>
        </w:numPr>
        <w:tabs>
          <w:tab w:val="left" w:pos="2266"/>
        </w:tabs>
        <w:ind w:left="2266" w:hanging="169"/>
        <w:jc w:val="left"/>
        <w:rPr>
          <w:sz w:val="24"/>
        </w:rPr>
      </w:pPr>
      <w:r>
        <w:rPr>
          <w:sz w:val="24"/>
        </w:rPr>
        <w:t>Дню</w:t>
      </w:r>
      <w:r>
        <w:rPr>
          <w:spacing w:val="-2"/>
          <w:sz w:val="24"/>
        </w:rPr>
        <w:t>знаний,</w:t>
      </w:r>
    </w:p>
    <w:p w:rsidR="007021CB" w:rsidRDefault="008C3102">
      <w:pPr>
        <w:pStyle w:val="af4"/>
        <w:numPr>
          <w:ilvl w:val="0"/>
          <w:numId w:val="45"/>
        </w:numPr>
        <w:tabs>
          <w:tab w:val="left" w:pos="2266"/>
        </w:tabs>
        <w:ind w:left="2266" w:hanging="169"/>
        <w:jc w:val="left"/>
        <w:rPr>
          <w:sz w:val="24"/>
        </w:rPr>
      </w:pPr>
      <w:r>
        <w:rPr>
          <w:sz w:val="24"/>
        </w:rPr>
        <w:t>Дню</w:t>
      </w:r>
      <w:r>
        <w:rPr>
          <w:spacing w:val="-2"/>
          <w:sz w:val="24"/>
        </w:rPr>
        <w:t xml:space="preserve"> учителя,</w:t>
      </w:r>
    </w:p>
    <w:p w:rsidR="007021CB" w:rsidRDefault="008C3102">
      <w:pPr>
        <w:pStyle w:val="af4"/>
        <w:numPr>
          <w:ilvl w:val="0"/>
          <w:numId w:val="45"/>
        </w:numPr>
        <w:tabs>
          <w:tab w:val="left" w:pos="2266"/>
        </w:tabs>
        <w:ind w:left="2266" w:hanging="169"/>
        <w:jc w:val="left"/>
        <w:rPr>
          <w:sz w:val="24"/>
        </w:rPr>
      </w:pPr>
      <w:r>
        <w:rPr>
          <w:sz w:val="24"/>
        </w:rPr>
        <w:t>Новому</w:t>
      </w:r>
      <w:r>
        <w:rPr>
          <w:spacing w:val="-2"/>
          <w:sz w:val="24"/>
        </w:rPr>
        <w:t>году,</w:t>
      </w:r>
    </w:p>
    <w:p w:rsidR="007021CB" w:rsidRDefault="008C3102">
      <w:pPr>
        <w:pStyle w:val="af4"/>
        <w:numPr>
          <w:ilvl w:val="0"/>
          <w:numId w:val="1"/>
        </w:numPr>
        <w:tabs>
          <w:tab w:val="left" w:pos="1725"/>
        </w:tabs>
        <w:ind w:left="1725"/>
        <w:jc w:val="left"/>
        <w:rPr>
          <w:sz w:val="24"/>
        </w:rPr>
      </w:pPr>
      <w:r>
        <w:rPr>
          <w:sz w:val="24"/>
        </w:rPr>
        <w:t>Всвязисюбилеямиработников</w:t>
      </w:r>
      <w:r w:rsidR="0089056F">
        <w:rPr>
          <w:sz w:val="24"/>
        </w:rPr>
        <w:t>(</w:t>
      </w:r>
      <w:r>
        <w:rPr>
          <w:sz w:val="24"/>
        </w:rPr>
        <w:t>55,60-летиями)или</w:t>
      </w:r>
      <w:r>
        <w:rPr>
          <w:spacing w:val="-2"/>
          <w:sz w:val="24"/>
        </w:rPr>
        <w:t>школы;</w:t>
      </w:r>
    </w:p>
    <w:p w:rsidR="007021CB" w:rsidRDefault="008C3102">
      <w:pPr>
        <w:pStyle w:val="af4"/>
        <w:numPr>
          <w:ilvl w:val="0"/>
          <w:numId w:val="1"/>
        </w:numPr>
        <w:tabs>
          <w:tab w:val="left" w:pos="1725"/>
        </w:tabs>
        <w:ind w:left="1725"/>
        <w:jc w:val="left"/>
        <w:rPr>
          <w:sz w:val="24"/>
        </w:rPr>
      </w:pPr>
      <w:r>
        <w:rPr>
          <w:sz w:val="24"/>
        </w:rPr>
        <w:t>Всвязисуходомна</w:t>
      </w:r>
      <w:r>
        <w:rPr>
          <w:spacing w:val="-2"/>
          <w:sz w:val="24"/>
        </w:rPr>
        <w:t>пенсию;</w:t>
      </w:r>
    </w:p>
    <w:p w:rsidR="007021CB" w:rsidRDefault="008C3102">
      <w:pPr>
        <w:pStyle w:val="af4"/>
        <w:numPr>
          <w:ilvl w:val="0"/>
          <w:numId w:val="1"/>
        </w:numPr>
        <w:tabs>
          <w:tab w:val="left" w:pos="1725"/>
        </w:tabs>
        <w:ind w:left="1725"/>
        <w:jc w:val="left"/>
        <w:rPr>
          <w:sz w:val="24"/>
        </w:rPr>
      </w:pPr>
      <w:r>
        <w:rPr>
          <w:sz w:val="24"/>
        </w:rPr>
        <w:t>Бракосочетаниемработника;</w:t>
      </w:r>
    </w:p>
    <w:p w:rsidR="007021CB" w:rsidRDefault="008C3102">
      <w:pPr>
        <w:ind w:left="1571" w:right="693" w:hanging="360"/>
        <w:rPr>
          <w:sz w:val="24"/>
        </w:rPr>
      </w:pPr>
      <w:r>
        <w:rPr>
          <w:sz w:val="24"/>
          <w:u w:val="single"/>
        </w:rPr>
        <w:t>Для реализации поставленных целей в общеобразовательной организации вводятся следующиевиды премирования работников:</w:t>
      </w:r>
    </w:p>
    <w:p w:rsidR="007021CB" w:rsidRDefault="008C3102">
      <w:pPr>
        <w:pStyle w:val="af4"/>
        <w:numPr>
          <w:ilvl w:val="0"/>
          <w:numId w:val="1"/>
        </w:numPr>
        <w:tabs>
          <w:tab w:val="left" w:pos="1725"/>
        </w:tabs>
        <w:ind w:left="1725"/>
        <w:jc w:val="left"/>
        <w:rPr>
          <w:sz w:val="24"/>
        </w:rPr>
      </w:pPr>
      <w:r>
        <w:rPr>
          <w:sz w:val="24"/>
        </w:rPr>
        <w:t>объявлениеблагодарностивприказедиректора</w:t>
      </w:r>
      <w:r>
        <w:rPr>
          <w:spacing w:val="-2"/>
          <w:sz w:val="24"/>
        </w:rPr>
        <w:t>школы;</w:t>
      </w:r>
    </w:p>
    <w:p w:rsidR="007021CB" w:rsidRDefault="008C3102">
      <w:pPr>
        <w:pStyle w:val="af4"/>
        <w:numPr>
          <w:ilvl w:val="0"/>
          <w:numId w:val="1"/>
        </w:numPr>
        <w:tabs>
          <w:tab w:val="left" w:pos="1725"/>
        </w:tabs>
        <w:ind w:left="1725"/>
        <w:jc w:val="left"/>
        <w:rPr>
          <w:sz w:val="24"/>
        </w:rPr>
      </w:pPr>
      <w:r>
        <w:rPr>
          <w:spacing w:val="-2"/>
          <w:sz w:val="24"/>
        </w:rPr>
        <w:t>награждениепочетнойграмотойобщеобразовательнойорганизации;</w:t>
      </w:r>
    </w:p>
    <w:p w:rsidR="007021CB" w:rsidRDefault="008C3102">
      <w:pPr>
        <w:pStyle w:val="af4"/>
        <w:numPr>
          <w:ilvl w:val="0"/>
          <w:numId w:val="1"/>
        </w:numPr>
        <w:tabs>
          <w:tab w:val="left" w:pos="1725"/>
        </w:tabs>
        <w:ind w:left="1725"/>
        <w:jc w:val="left"/>
        <w:rPr>
          <w:sz w:val="24"/>
        </w:rPr>
      </w:pPr>
      <w:r>
        <w:rPr>
          <w:sz w:val="24"/>
        </w:rPr>
        <w:t>внесениеблагодарностивтрудовуюкнижку</w:t>
      </w:r>
      <w:r>
        <w:rPr>
          <w:spacing w:val="-2"/>
          <w:sz w:val="24"/>
        </w:rPr>
        <w:t>работника;</w:t>
      </w:r>
    </w:p>
    <w:p w:rsidR="007021CB" w:rsidRDefault="008C3102">
      <w:pPr>
        <w:pStyle w:val="af4"/>
        <w:numPr>
          <w:ilvl w:val="0"/>
          <w:numId w:val="1"/>
        </w:numPr>
        <w:tabs>
          <w:tab w:val="left" w:pos="1725"/>
        </w:tabs>
        <w:spacing w:before="3" w:line="275" w:lineRule="exact"/>
        <w:ind w:left="1725"/>
        <w:jc w:val="left"/>
        <w:rPr>
          <w:sz w:val="24"/>
        </w:rPr>
      </w:pPr>
      <w:r>
        <w:rPr>
          <w:sz w:val="24"/>
        </w:rPr>
        <w:t>награждениеценным</w:t>
      </w:r>
      <w:r>
        <w:rPr>
          <w:spacing w:val="-2"/>
          <w:sz w:val="24"/>
        </w:rPr>
        <w:t>подарком;</w:t>
      </w:r>
    </w:p>
    <w:p w:rsidR="007021CB" w:rsidRDefault="008C3102">
      <w:pPr>
        <w:pStyle w:val="af4"/>
        <w:numPr>
          <w:ilvl w:val="0"/>
          <w:numId w:val="1"/>
        </w:numPr>
        <w:tabs>
          <w:tab w:val="left" w:pos="1725"/>
        </w:tabs>
        <w:spacing w:line="275" w:lineRule="exact"/>
        <w:ind w:left="1725"/>
        <w:jc w:val="left"/>
        <w:rPr>
          <w:sz w:val="24"/>
        </w:rPr>
      </w:pPr>
      <w:r>
        <w:rPr>
          <w:sz w:val="24"/>
        </w:rPr>
        <w:t>награждениеденежной</w:t>
      </w:r>
      <w:r>
        <w:rPr>
          <w:spacing w:val="-2"/>
          <w:sz w:val="24"/>
        </w:rPr>
        <w:t>премией;</w:t>
      </w:r>
    </w:p>
    <w:p w:rsidR="007021CB" w:rsidRDefault="008C3102">
      <w:pPr>
        <w:pStyle w:val="af4"/>
        <w:numPr>
          <w:ilvl w:val="0"/>
          <w:numId w:val="1"/>
        </w:numPr>
        <w:tabs>
          <w:tab w:val="left" w:pos="1725"/>
        </w:tabs>
        <w:ind w:left="1725"/>
        <w:jc w:val="left"/>
        <w:rPr>
          <w:sz w:val="24"/>
        </w:rPr>
      </w:pPr>
      <w:r>
        <w:rPr>
          <w:spacing w:val="-2"/>
          <w:sz w:val="24"/>
        </w:rPr>
        <w:t>награждениепочётнойграмотойАдминистрацииБижбулякскогорайона;</w:t>
      </w:r>
    </w:p>
    <w:p w:rsidR="007021CB" w:rsidRDefault="008C3102">
      <w:pPr>
        <w:pStyle w:val="af4"/>
        <w:numPr>
          <w:ilvl w:val="0"/>
          <w:numId w:val="1"/>
        </w:numPr>
        <w:tabs>
          <w:tab w:val="left" w:pos="1725"/>
          <w:tab w:val="left" w:pos="3263"/>
          <w:tab w:val="left" w:pos="3669"/>
          <w:tab w:val="left" w:pos="5294"/>
          <w:tab w:val="left" w:pos="6580"/>
        </w:tabs>
        <w:ind w:left="1725" w:right="1058"/>
        <w:jc w:val="left"/>
        <w:rPr>
          <w:sz w:val="24"/>
        </w:rPr>
      </w:pPr>
      <w:r>
        <w:rPr>
          <w:spacing w:val="-2"/>
          <w:sz w:val="24"/>
        </w:rPr>
        <w:t>ходатайство</w:t>
      </w:r>
      <w:r>
        <w:rPr>
          <w:sz w:val="24"/>
        </w:rPr>
        <w:tab/>
      </w:r>
      <w:r>
        <w:rPr>
          <w:spacing w:val="-10"/>
          <w:sz w:val="24"/>
        </w:rPr>
        <w:t>о</w:t>
      </w:r>
      <w:r>
        <w:rPr>
          <w:sz w:val="24"/>
        </w:rPr>
        <w:tab/>
      </w:r>
      <w:r>
        <w:rPr>
          <w:spacing w:val="-2"/>
          <w:sz w:val="24"/>
        </w:rPr>
        <w:t>награждении</w:t>
      </w:r>
      <w:r>
        <w:rPr>
          <w:sz w:val="24"/>
        </w:rPr>
        <w:tab/>
      </w:r>
      <w:r>
        <w:rPr>
          <w:spacing w:val="-2"/>
          <w:sz w:val="24"/>
        </w:rPr>
        <w:t>Почетной</w:t>
      </w:r>
      <w:r>
        <w:rPr>
          <w:sz w:val="24"/>
        </w:rPr>
        <w:tab/>
        <w:t>грамотойМКУ«ОтделобразованияАМР Бижбулякский район РБ»;</w:t>
      </w:r>
    </w:p>
    <w:p w:rsidR="007021CB" w:rsidRDefault="008C3102">
      <w:pPr>
        <w:pStyle w:val="af4"/>
        <w:numPr>
          <w:ilvl w:val="0"/>
          <w:numId w:val="1"/>
        </w:numPr>
        <w:tabs>
          <w:tab w:val="left" w:pos="1725"/>
          <w:tab w:val="left" w:pos="3331"/>
          <w:tab w:val="left" w:pos="3803"/>
        </w:tabs>
        <w:ind w:left="1725" w:right="1044"/>
        <w:jc w:val="left"/>
        <w:rPr>
          <w:sz w:val="24"/>
        </w:rPr>
      </w:pPr>
      <w:r>
        <w:rPr>
          <w:spacing w:val="-2"/>
          <w:sz w:val="24"/>
        </w:rPr>
        <w:t>ходатайство</w:t>
      </w:r>
      <w:r>
        <w:rPr>
          <w:sz w:val="24"/>
        </w:rPr>
        <w:tab/>
      </w:r>
      <w:r>
        <w:rPr>
          <w:spacing w:val="-10"/>
          <w:sz w:val="24"/>
        </w:rPr>
        <w:t>о</w:t>
      </w:r>
      <w:r>
        <w:rPr>
          <w:sz w:val="24"/>
        </w:rPr>
        <w:tab/>
        <w:t>награждениипочетнойграмотойМинистерстваобразованияинауки Республики Башкортостан;</w:t>
      </w:r>
    </w:p>
    <w:p w:rsidR="007021CB" w:rsidRDefault="008C3102">
      <w:pPr>
        <w:pStyle w:val="af4"/>
        <w:numPr>
          <w:ilvl w:val="0"/>
          <w:numId w:val="1"/>
        </w:numPr>
        <w:tabs>
          <w:tab w:val="left" w:pos="1725"/>
        </w:tabs>
        <w:ind w:left="1725"/>
        <w:jc w:val="left"/>
        <w:rPr>
          <w:sz w:val="24"/>
        </w:rPr>
      </w:pPr>
      <w:r>
        <w:rPr>
          <w:sz w:val="24"/>
        </w:rPr>
        <w:t>ходатайствоонагражденииПочетнойграмотойМинистерствапросвещения</w:t>
      </w:r>
      <w:r>
        <w:rPr>
          <w:spacing w:val="-5"/>
          <w:sz w:val="24"/>
        </w:rPr>
        <w:t>РФ;</w:t>
      </w:r>
    </w:p>
    <w:p w:rsidR="007021CB" w:rsidRPr="002E0672" w:rsidRDefault="008C3102">
      <w:pPr>
        <w:pStyle w:val="af4"/>
        <w:numPr>
          <w:ilvl w:val="0"/>
          <w:numId w:val="1"/>
        </w:numPr>
        <w:tabs>
          <w:tab w:val="left" w:pos="1725"/>
        </w:tabs>
        <w:ind w:left="1725"/>
        <w:jc w:val="left"/>
        <w:rPr>
          <w:sz w:val="24"/>
        </w:rPr>
      </w:pPr>
      <w:r>
        <w:rPr>
          <w:sz w:val="24"/>
        </w:rPr>
        <w:t>ходатайствоонаграждениинагруднымзнаком«Почетныйработникобразования</w:t>
      </w:r>
      <w:r>
        <w:rPr>
          <w:spacing w:val="-4"/>
          <w:sz w:val="24"/>
        </w:rPr>
        <w:t>РФ».</w:t>
      </w:r>
    </w:p>
    <w:p w:rsidR="002E0672" w:rsidRPr="002E0672" w:rsidRDefault="002E0672">
      <w:pPr>
        <w:pStyle w:val="af4"/>
        <w:numPr>
          <w:ilvl w:val="0"/>
          <w:numId w:val="1"/>
        </w:numPr>
        <w:tabs>
          <w:tab w:val="left" w:pos="1725"/>
        </w:tabs>
        <w:ind w:left="1725"/>
        <w:jc w:val="left"/>
        <w:rPr>
          <w:sz w:val="24"/>
        </w:rPr>
      </w:pPr>
      <w:r>
        <w:rPr>
          <w:sz w:val="24"/>
        </w:rPr>
        <w:t>ходатайствоонаграждениинагруднымзнаком</w:t>
      </w:r>
      <w:r>
        <w:rPr>
          <w:spacing w:val="-4"/>
          <w:sz w:val="24"/>
        </w:rPr>
        <w:t xml:space="preserve"> отличник образования РБ.</w:t>
      </w:r>
    </w:p>
    <w:p w:rsidR="002E0672" w:rsidRDefault="002E0672">
      <w:pPr>
        <w:pStyle w:val="af4"/>
        <w:numPr>
          <w:ilvl w:val="0"/>
          <w:numId w:val="1"/>
        </w:numPr>
        <w:tabs>
          <w:tab w:val="left" w:pos="1725"/>
        </w:tabs>
        <w:ind w:left="1725"/>
        <w:jc w:val="left"/>
        <w:rPr>
          <w:sz w:val="24"/>
        </w:rPr>
      </w:pPr>
      <w:r>
        <w:rPr>
          <w:sz w:val="24"/>
        </w:rPr>
        <w:t>ходатайствоонаграждениинагруднымзнаком заслуженный учитель РБ.</w:t>
      </w:r>
    </w:p>
    <w:p w:rsidR="007021CB" w:rsidRDefault="007021CB">
      <w:pPr>
        <w:pStyle w:val="af4"/>
        <w:tabs>
          <w:tab w:val="left" w:pos="1725"/>
        </w:tabs>
        <w:ind w:left="1725" w:firstLine="0"/>
        <w:jc w:val="left"/>
        <w:rPr>
          <w:sz w:val="24"/>
        </w:rPr>
      </w:pPr>
    </w:p>
    <w:p w:rsidR="007021CB" w:rsidRDefault="008C3102">
      <w:pPr>
        <w:pStyle w:val="af4"/>
        <w:numPr>
          <w:ilvl w:val="0"/>
          <w:numId w:val="44"/>
        </w:numPr>
        <w:tabs>
          <w:tab w:val="left" w:pos="1256"/>
        </w:tabs>
        <w:spacing w:before="5" w:line="272" w:lineRule="exact"/>
        <w:ind w:left="1256" w:hanging="239"/>
        <w:jc w:val="center"/>
        <w:rPr>
          <w:b/>
          <w:sz w:val="24"/>
        </w:rPr>
      </w:pPr>
      <w:r>
        <w:rPr>
          <w:b/>
          <w:sz w:val="24"/>
        </w:rPr>
        <w:t>Показатели,влияющиенауменьшениеразмерапремииилиее</w:t>
      </w:r>
      <w:r>
        <w:rPr>
          <w:b/>
          <w:spacing w:val="-2"/>
          <w:sz w:val="24"/>
        </w:rPr>
        <w:t>лишение</w:t>
      </w:r>
    </w:p>
    <w:p w:rsidR="007021CB" w:rsidRDefault="008C3102">
      <w:pPr>
        <w:ind w:left="1571" w:right="981" w:hanging="360"/>
        <w:jc w:val="both"/>
        <w:rPr>
          <w:sz w:val="24"/>
        </w:rPr>
      </w:pPr>
      <w:r>
        <w:rPr>
          <w:sz w:val="24"/>
        </w:rPr>
        <w:t xml:space="preserve">В случае неудовлетворительной работы отдельных работников, невыполнения ими должностных обязанностей, совершения нарушений, перечисленных настоящем Положении, в трудовом договоре (эффективном контракте), иных локальныхнормативных актах, а также законодательства РФ, административно-управленческий </w:t>
      </w:r>
      <w:r>
        <w:rPr>
          <w:spacing w:val="-2"/>
          <w:sz w:val="24"/>
        </w:rPr>
        <w:t xml:space="preserve">персонал </w:t>
      </w:r>
      <w:r>
        <w:rPr>
          <w:sz w:val="24"/>
        </w:rPr>
        <w:t>представляетруководителюшколыслужебнуюзапискуодопущенномнарушениис предложениями о частичном или полном лишении работника премии.</w:t>
      </w:r>
    </w:p>
    <w:p w:rsidR="007021CB" w:rsidRDefault="008C3102">
      <w:pPr>
        <w:spacing w:before="135"/>
        <w:ind w:left="1571" w:right="981" w:hanging="360"/>
        <w:jc w:val="both"/>
        <w:rPr>
          <w:sz w:val="24"/>
        </w:rPr>
      </w:pPr>
      <w:r>
        <w:rPr>
          <w:sz w:val="24"/>
        </w:rPr>
        <w:t xml:space="preserve">Лишение работника премии полностью или частично производится на основании приказа директора школы с обязательным указанием причин лишения или уменьшения размера </w:t>
      </w:r>
      <w:r>
        <w:rPr>
          <w:spacing w:val="-2"/>
          <w:sz w:val="24"/>
        </w:rPr>
        <w:t>премии.</w:t>
      </w:r>
    </w:p>
    <w:p w:rsidR="007021CB" w:rsidRDefault="008C3102">
      <w:pPr>
        <w:spacing w:before="73" w:line="275" w:lineRule="exact"/>
        <w:ind w:left="1211"/>
        <w:jc w:val="both"/>
        <w:rPr>
          <w:sz w:val="24"/>
        </w:rPr>
      </w:pPr>
      <w:r>
        <w:rPr>
          <w:sz w:val="24"/>
          <w:u w:val="single"/>
        </w:rPr>
        <w:t>Выплата(ежемесячных)премийнепроизводитсявследующих</w:t>
      </w:r>
      <w:r>
        <w:rPr>
          <w:spacing w:val="-2"/>
          <w:sz w:val="24"/>
          <w:u w:val="single"/>
        </w:rPr>
        <w:t>случаях:</w:t>
      </w:r>
    </w:p>
    <w:p w:rsidR="007021CB" w:rsidRDefault="008C3102">
      <w:pPr>
        <w:pStyle w:val="af4"/>
        <w:numPr>
          <w:ilvl w:val="1"/>
          <w:numId w:val="44"/>
        </w:numPr>
        <w:tabs>
          <w:tab w:val="left" w:pos="1722"/>
          <w:tab w:val="left" w:pos="1737"/>
        </w:tabs>
        <w:ind w:right="836" w:hanging="360"/>
        <w:rPr>
          <w:sz w:val="24"/>
        </w:rPr>
      </w:pPr>
      <w:r>
        <w:rPr>
          <w:sz w:val="24"/>
        </w:rPr>
        <w:t>невыполнение или ненадлежащее выполнение должностных обязанностей, предусмотренных трудовым договором или должностными инструкциями;</w:t>
      </w:r>
    </w:p>
    <w:p w:rsidR="007021CB" w:rsidRDefault="008C3102">
      <w:pPr>
        <w:pStyle w:val="af4"/>
        <w:numPr>
          <w:ilvl w:val="1"/>
          <w:numId w:val="44"/>
        </w:numPr>
        <w:tabs>
          <w:tab w:val="left" w:pos="1722"/>
          <w:tab w:val="left" w:pos="1737"/>
        </w:tabs>
        <w:ind w:right="836" w:hanging="360"/>
        <w:rPr>
          <w:sz w:val="24"/>
        </w:rPr>
      </w:pPr>
      <w:r>
        <w:rPr>
          <w:sz w:val="24"/>
        </w:rPr>
        <w:t xml:space="preserve">невыполнение производственных и технологических инструкций, Положений, </w:t>
      </w:r>
      <w:r>
        <w:rPr>
          <w:sz w:val="24"/>
        </w:rPr>
        <w:lastRenderedPageBreak/>
        <w:t>регламентов, требований по охране труда и техники безопасности;</w:t>
      </w:r>
    </w:p>
    <w:p w:rsidR="007021CB" w:rsidRDefault="008C3102">
      <w:pPr>
        <w:pStyle w:val="af4"/>
        <w:numPr>
          <w:ilvl w:val="1"/>
          <w:numId w:val="44"/>
        </w:numPr>
        <w:tabs>
          <w:tab w:val="left" w:pos="1722"/>
          <w:tab w:val="left" w:pos="1737"/>
        </w:tabs>
        <w:ind w:right="840" w:hanging="360"/>
        <w:rPr>
          <w:sz w:val="24"/>
        </w:rPr>
      </w:pPr>
      <w:r>
        <w:rPr>
          <w:sz w:val="24"/>
        </w:rPr>
        <w:t>нарушение установленных администрацией требований оформления документации и результатов работ;</w:t>
      </w:r>
    </w:p>
    <w:p w:rsidR="007021CB" w:rsidRDefault="008C3102">
      <w:pPr>
        <w:pStyle w:val="af4"/>
        <w:numPr>
          <w:ilvl w:val="1"/>
          <w:numId w:val="44"/>
        </w:numPr>
        <w:tabs>
          <w:tab w:val="left" w:pos="1722"/>
          <w:tab w:val="left" w:pos="1737"/>
          <w:tab w:val="left" w:pos="4103"/>
          <w:tab w:val="left" w:pos="6328"/>
          <w:tab w:val="left" w:pos="7339"/>
          <w:tab w:val="left" w:pos="9355"/>
        </w:tabs>
        <w:ind w:right="837" w:hanging="360"/>
        <w:rPr>
          <w:sz w:val="24"/>
        </w:rPr>
      </w:pPr>
      <w:r>
        <w:rPr>
          <w:sz w:val="24"/>
        </w:rPr>
        <w:t xml:space="preserve">нарушение сроков выполнения или сдачи работ, установленных приказами и </w:t>
      </w:r>
      <w:r>
        <w:rPr>
          <w:spacing w:val="-2"/>
          <w:sz w:val="24"/>
        </w:rPr>
        <w:t>распоряжениями</w:t>
      </w:r>
      <w:r>
        <w:rPr>
          <w:sz w:val="24"/>
        </w:rPr>
        <w:tab/>
      </w:r>
      <w:r>
        <w:rPr>
          <w:spacing w:val="-2"/>
          <w:sz w:val="24"/>
        </w:rPr>
        <w:t>администрации</w:t>
      </w:r>
      <w:r>
        <w:rPr>
          <w:sz w:val="24"/>
        </w:rPr>
        <w:tab/>
      </w:r>
      <w:r>
        <w:rPr>
          <w:spacing w:val="-4"/>
          <w:sz w:val="24"/>
        </w:rPr>
        <w:t>или</w:t>
      </w:r>
      <w:r>
        <w:rPr>
          <w:sz w:val="24"/>
        </w:rPr>
        <w:tab/>
      </w:r>
      <w:r>
        <w:rPr>
          <w:spacing w:val="-2"/>
          <w:sz w:val="24"/>
        </w:rPr>
        <w:t>договорными</w:t>
      </w:r>
      <w:r>
        <w:rPr>
          <w:sz w:val="24"/>
        </w:rPr>
        <w:tab/>
      </w:r>
      <w:r>
        <w:rPr>
          <w:spacing w:val="-2"/>
          <w:sz w:val="24"/>
        </w:rPr>
        <w:t xml:space="preserve">обязательствами </w:t>
      </w:r>
      <w:r>
        <w:rPr>
          <w:sz w:val="24"/>
        </w:rPr>
        <w:t xml:space="preserve">общеобразовательной организации нарушение трудовой и производственнойдисциплины, Правил внутреннего трудового распорядка, иных локальных нормативных </w:t>
      </w:r>
      <w:r>
        <w:rPr>
          <w:spacing w:val="-2"/>
          <w:sz w:val="24"/>
        </w:rPr>
        <w:t>актов;</w:t>
      </w:r>
    </w:p>
    <w:p w:rsidR="007021CB" w:rsidRDefault="008C3102">
      <w:pPr>
        <w:pStyle w:val="af4"/>
        <w:numPr>
          <w:ilvl w:val="1"/>
          <w:numId w:val="44"/>
        </w:numPr>
        <w:tabs>
          <w:tab w:val="left" w:pos="1722"/>
          <w:tab w:val="left" w:pos="1737"/>
        </w:tabs>
        <w:ind w:right="846" w:hanging="360"/>
        <w:rPr>
          <w:sz w:val="24"/>
        </w:rPr>
      </w:pPr>
      <w:r>
        <w:rPr>
          <w:sz w:val="24"/>
        </w:rPr>
        <w:t xml:space="preserve">невыполнение приказов, указаний и поручений непосредственного руководства либо </w:t>
      </w:r>
      <w:r>
        <w:rPr>
          <w:spacing w:val="-2"/>
          <w:sz w:val="24"/>
        </w:rPr>
        <w:t>администрации;</w:t>
      </w:r>
    </w:p>
    <w:p w:rsidR="007021CB" w:rsidRDefault="008C3102">
      <w:pPr>
        <w:pStyle w:val="af4"/>
        <w:numPr>
          <w:ilvl w:val="1"/>
          <w:numId w:val="44"/>
        </w:numPr>
        <w:tabs>
          <w:tab w:val="left" w:pos="1722"/>
          <w:tab w:val="left" w:pos="1737"/>
        </w:tabs>
        <w:ind w:right="833" w:hanging="360"/>
        <w:rPr>
          <w:sz w:val="24"/>
        </w:rPr>
      </w:pPr>
      <w:r>
        <w:rPr>
          <w:sz w:val="24"/>
        </w:rPr>
        <w:t>обоснованные жалобы родителей и обучающихся на педагогов (низкое качество воспитательной и учебной работы, невнимательное отношение к детям и (или)</w:t>
      </w:r>
      <w:r>
        <w:rPr>
          <w:spacing w:val="-2"/>
          <w:sz w:val="24"/>
        </w:rPr>
        <w:t>персоналу);</w:t>
      </w:r>
    </w:p>
    <w:p w:rsidR="007021CB" w:rsidRDefault="008C3102">
      <w:pPr>
        <w:pStyle w:val="af4"/>
        <w:numPr>
          <w:ilvl w:val="1"/>
          <w:numId w:val="44"/>
        </w:numPr>
        <w:tabs>
          <w:tab w:val="left" w:pos="1722"/>
          <w:tab w:val="left" w:pos="1737"/>
        </w:tabs>
        <w:spacing w:before="2"/>
        <w:ind w:right="832" w:hanging="360"/>
        <w:rPr>
          <w:sz w:val="24"/>
        </w:rPr>
      </w:pPr>
      <w:r>
        <w:rPr>
          <w:sz w:val="24"/>
        </w:rPr>
        <w:t>не обеспечение сохранности имущества и товарно-материальных ценностей, упущения и искажения отчетности;</w:t>
      </w:r>
    </w:p>
    <w:p w:rsidR="007021CB" w:rsidRDefault="008C3102">
      <w:pPr>
        <w:ind w:left="1571" w:right="830" w:hanging="360"/>
        <w:jc w:val="both"/>
        <w:rPr>
          <w:sz w:val="24"/>
        </w:rPr>
      </w:pPr>
      <w:r>
        <w:rPr>
          <w:sz w:val="24"/>
        </w:rPr>
        <w:t xml:space="preserve">совершения иных нарушений, установленных трудовым законодательством, в качестве основания для наложения дисциплинарного взыскания и увольнения. Все случаи лишения премирования рассматриваются директором школы и Комиссией в индивидуальном </w:t>
      </w:r>
      <w:r>
        <w:rPr>
          <w:spacing w:val="-2"/>
          <w:sz w:val="24"/>
        </w:rPr>
        <w:t>порядке.</w:t>
      </w:r>
    </w:p>
    <w:p w:rsidR="007021CB" w:rsidRDefault="008C3102">
      <w:pPr>
        <w:ind w:left="1571" w:right="838" w:hanging="360"/>
        <w:jc w:val="both"/>
        <w:rPr>
          <w:sz w:val="24"/>
        </w:rPr>
      </w:pPr>
      <w:r>
        <w:rPr>
          <w:sz w:val="24"/>
        </w:rPr>
        <w:t>Лишение премии полностью или частично производится за расчетный период, в которомимело место нарушение.</w:t>
      </w:r>
    </w:p>
    <w:p w:rsidR="007021CB" w:rsidRDefault="007021CB">
      <w:pPr>
        <w:ind w:left="1571" w:right="838" w:hanging="360"/>
        <w:jc w:val="both"/>
        <w:rPr>
          <w:sz w:val="24"/>
        </w:rPr>
      </w:pPr>
    </w:p>
    <w:p w:rsidR="007021CB" w:rsidRDefault="008C3102">
      <w:pPr>
        <w:pStyle w:val="af4"/>
        <w:numPr>
          <w:ilvl w:val="0"/>
          <w:numId w:val="44"/>
        </w:numPr>
        <w:tabs>
          <w:tab w:val="left" w:pos="1256"/>
        </w:tabs>
        <w:spacing w:before="5" w:line="272" w:lineRule="exact"/>
        <w:ind w:left="1256" w:hanging="239"/>
        <w:jc w:val="center"/>
        <w:rPr>
          <w:b/>
          <w:sz w:val="24"/>
        </w:rPr>
      </w:pPr>
      <w:r>
        <w:rPr>
          <w:b/>
          <w:spacing w:val="-2"/>
          <w:sz w:val="24"/>
        </w:rPr>
        <w:t>Материальнаяпомощь</w:t>
      </w:r>
    </w:p>
    <w:p w:rsidR="007021CB" w:rsidRDefault="008C3102">
      <w:pPr>
        <w:ind w:left="1571" w:right="975" w:hanging="360"/>
        <w:jc w:val="both"/>
        <w:rPr>
          <w:sz w:val="24"/>
        </w:rPr>
      </w:pPr>
      <w:r>
        <w:rPr>
          <w:sz w:val="24"/>
        </w:rPr>
        <w:t>Материальная помощь выплачивается работникам общеобразовательной организации из общего фонда оплаты труда (при наличии фонда экономии заработной платы) в случаях, предусмотренных законодательством с целью материальной поддержки и социальной защищенности, а также в следующих случаях:</w:t>
      </w:r>
    </w:p>
    <w:p w:rsidR="007021CB" w:rsidRDefault="008C3102">
      <w:pPr>
        <w:pStyle w:val="af4"/>
        <w:numPr>
          <w:ilvl w:val="1"/>
          <w:numId w:val="44"/>
        </w:numPr>
        <w:tabs>
          <w:tab w:val="left" w:pos="1722"/>
        </w:tabs>
        <w:ind w:left="1722" w:hanging="345"/>
        <w:rPr>
          <w:sz w:val="24"/>
        </w:rPr>
      </w:pPr>
      <w:r>
        <w:rPr>
          <w:sz w:val="24"/>
        </w:rPr>
        <w:t>длительнаяболезнь</w:t>
      </w:r>
      <w:r>
        <w:rPr>
          <w:spacing w:val="-2"/>
          <w:sz w:val="24"/>
        </w:rPr>
        <w:t>сотрудника;</w:t>
      </w:r>
    </w:p>
    <w:p w:rsidR="007021CB" w:rsidRDefault="008C3102">
      <w:pPr>
        <w:pStyle w:val="af4"/>
        <w:numPr>
          <w:ilvl w:val="1"/>
          <w:numId w:val="44"/>
        </w:numPr>
        <w:tabs>
          <w:tab w:val="left" w:pos="1722"/>
        </w:tabs>
        <w:ind w:left="1722" w:hanging="345"/>
        <w:rPr>
          <w:sz w:val="24"/>
        </w:rPr>
      </w:pPr>
      <w:r>
        <w:rPr>
          <w:sz w:val="24"/>
        </w:rPr>
        <w:t>пострадавшиеотнесчастныхслучаев(авария,травма,пожар,порчаимуществаи</w:t>
      </w:r>
      <w:r>
        <w:rPr>
          <w:spacing w:val="-2"/>
          <w:sz w:val="24"/>
        </w:rPr>
        <w:t>пр.);</w:t>
      </w:r>
    </w:p>
    <w:p w:rsidR="007021CB" w:rsidRDefault="008C3102">
      <w:pPr>
        <w:pStyle w:val="af4"/>
        <w:numPr>
          <w:ilvl w:val="1"/>
          <w:numId w:val="44"/>
        </w:numPr>
        <w:tabs>
          <w:tab w:val="left" w:pos="1725"/>
        </w:tabs>
        <w:ind w:left="1725" w:hanging="348"/>
        <w:jc w:val="left"/>
        <w:rPr>
          <w:sz w:val="24"/>
        </w:rPr>
      </w:pPr>
      <w:r>
        <w:rPr>
          <w:sz w:val="24"/>
        </w:rPr>
        <w:t>рождение</w:t>
      </w:r>
      <w:r>
        <w:rPr>
          <w:spacing w:val="-2"/>
          <w:sz w:val="24"/>
        </w:rPr>
        <w:t>ребенка;</w:t>
      </w:r>
    </w:p>
    <w:p w:rsidR="007021CB" w:rsidRDefault="008C3102">
      <w:pPr>
        <w:pStyle w:val="af4"/>
        <w:numPr>
          <w:ilvl w:val="1"/>
          <w:numId w:val="44"/>
        </w:numPr>
        <w:tabs>
          <w:tab w:val="left" w:pos="1725"/>
        </w:tabs>
        <w:ind w:left="1725" w:hanging="348"/>
        <w:jc w:val="left"/>
        <w:rPr>
          <w:sz w:val="24"/>
        </w:rPr>
      </w:pPr>
      <w:r>
        <w:rPr>
          <w:sz w:val="24"/>
        </w:rPr>
        <w:t>уходнапенсиюпо</w:t>
      </w:r>
      <w:r>
        <w:rPr>
          <w:spacing w:val="-2"/>
          <w:sz w:val="24"/>
        </w:rPr>
        <w:t>возрасту;</w:t>
      </w:r>
    </w:p>
    <w:p w:rsidR="007021CB" w:rsidRDefault="008C3102">
      <w:pPr>
        <w:pStyle w:val="af4"/>
        <w:numPr>
          <w:ilvl w:val="1"/>
          <w:numId w:val="44"/>
        </w:numPr>
        <w:tabs>
          <w:tab w:val="left" w:pos="1725"/>
        </w:tabs>
        <w:ind w:left="1725" w:hanging="348"/>
        <w:jc w:val="left"/>
        <w:rPr>
          <w:sz w:val="24"/>
        </w:rPr>
      </w:pPr>
      <w:r>
        <w:rPr>
          <w:sz w:val="24"/>
        </w:rPr>
        <w:t>частичнаяоплатальготнойсанаторной</w:t>
      </w:r>
      <w:r>
        <w:rPr>
          <w:spacing w:val="-2"/>
          <w:sz w:val="24"/>
        </w:rPr>
        <w:t>путевки;</w:t>
      </w:r>
    </w:p>
    <w:p w:rsidR="007021CB" w:rsidRDefault="008C3102">
      <w:pPr>
        <w:pStyle w:val="af4"/>
        <w:numPr>
          <w:ilvl w:val="1"/>
          <w:numId w:val="44"/>
        </w:numPr>
        <w:tabs>
          <w:tab w:val="left" w:pos="1725"/>
        </w:tabs>
        <w:ind w:left="1725" w:hanging="348"/>
        <w:jc w:val="left"/>
        <w:rPr>
          <w:sz w:val="24"/>
        </w:rPr>
      </w:pPr>
      <w:r>
        <w:rPr>
          <w:sz w:val="24"/>
        </w:rPr>
        <w:t>принеобходимостиповышенияобразовательного</w:t>
      </w:r>
      <w:r>
        <w:rPr>
          <w:spacing w:val="-2"/>
          <w:sz w:val="24"/>
        </w:rPr>
        <w:t>уровня.</w:t>
      </w:r>
    </w:p>
    <w:p w:rsidR="007021CB" w:rsidRDefault="008C3102">
      <w:pPr>
        <w:ind w:left="1571" w:right="800" w:hanging="360"/>
        <w:jc w:val="both"/>
        <w:rPr>
          <w:sz w:val="24"/>
        </w:rPr>
      </w:pPr>
      <w:r>
        <w:rPr>
          <w:sz w:val="24"/>
        </w:rPr>
        <w:t>Материальная помощь оказывается на основании заявления работника, написанного на имя директора школы. Заявление рассматривается на Комиссии. Материальная помощь выплачивается, как в размере оклада, так и в виде фиксированной суммы по приказу директора общеобразовательной организации.</w:t>
      </w:r>
    </w:p>
    <w:p w:rsidR="007021CB" w:rsidRDefault="008C3102">
      <w:pPr>
        <w:spacing w:before="61"/>
        <w:ind w:left="1571" w:right="807" w:hanging="360"/>
        <w:jc w:val="both"/>
        <w:rPr>
          <w:sz w:val="24"/>
        </w:rPr>
      </w:pPr>
      <w:r>
        <w:rPr>
          <w:sz w:val="24"/>
        </w:rPr>
        <w:t>Материальная помощь директору общеобразовательной организации выплачивается в соответствиисраспоряжениемадминистрациирайонанаоснованииписьменногозаявления руководителя школы. Директору организации, осуществляющей образовательную деятельность, материальная помощь может быть оказана:</w:t>
      </w:r>
    </w:p>
    <w:p w:rsidR="007021CB" w:rsidRDefault="008C3102">
      <w:pPr>
        <w:pStyle w:val="af4"/>
        <w:numPr>
          <w:ilvl w:val="1"/>
          <w:numId w:val="44"/>
        </w:numPr>
        <w:tabs>
          <w:tab w:val="left" w:pos="1725"/>
          <w:tab w:val="left" w:pos="1737"/>
          <w:tab w:val="left" w:pos="2323"/>
          <w:tab w:val="left" w:pos="4175"/>
          <w:tab w:val="left" w:pos="5579"/>
          <w:tab w:val="left" w:pos="7339"/>
          <w:tab w:val="left" w:pos="8356"/>
          <w:tab w:val="left" w:pos="8687"/>
          <w:tab w:val="left" w:pos="9712"/>
          <w:tab w:val="left" w:pos="10171"/>
        </w:tabs>
        <w:spacing w:before="5" w:line="237" w:lineRule="auto"/>
        <w:ind w:right="1268" w:hanging="360"/>
        <w:jc w:val="left"/>
        <w:rPr>
          <w:sz w:val="24"/>
        </w:rPr>
      </w:pPr>
      <w:r>
        <w:rPr>
          <w:spacing w:val="-4"/>
          <w:sz w:val="24"/>
        </w:rPr>
        <w:t>при</w:t>
      </w:r>
      <w:r>
        <w:rPr>
          <w:sz w:val="24"/>
        </w:rPr>
        <w:tab/>
      </w:r>
      <w:r>
        <w:rPr>
          <w:spacing w:val="-2"/>
          <w:sz w:val="24"/>
        </w:rPr>
        <w:t>предоставлении</w:t>
      </w:r>
      <w:r>
        <w:rPr>
          <w:sz w:val="24"/>
        </w:rPr>
        <w:tab/>
      </w:r>
      <w:r>
        <w:rPr>
          <w:spacing w:val="-2"/>
          <w:sz w:val="24"/>
        </w:rPr>
        <w:t>ежегодного</w:t>
      </w:r>
      <w:r>
        <w:rPr>
          <w:sz w:val="24"/>
        </w:rPr>
        <w:tab/>
      </w:r>
      <w:r>
        <w:rPr>
          <w:spacing w:val="-2"/>
          <w:sz w:val="24"/>
        </w:rPr>
        <w:t>оплачиваемого</w:t>
      </w:r>
      <w:r>
        <w:rPr>
          <w:sz w:val="24"/>
        </w:rPr>
        <w:tab/>
      </w:r>
      <w:r>
        <w:rPr>
          <w:spacing w:val="-2"/>
          <w:sz w:val="24"/>
        </w:rPr>
        <w:t>отпуска</w:t>
      </w:r>
      <w:r>
        <w:rPr>
          <w:sz w:val="24"/>
        </w:rPr>
        <w:tab/>
      </w:r>
      <w:r>
        <w:rPr>
          <w:spacing w:val="-10"/>
          <w:sz w:val="24"/>
        </w:rPr>
        <w:t>в</w:t>
      </w:r>
      <w:r>
        <w:rPr>
          <w:sz w:val="24"/>
        </w:rPr>
        <w:tab/>
      </w:r>
      <w:r>
        <w:rPr>
          <w:spacing w:val="-2"/>
          <w:sz w:val="24"/>
        </w:rPr>
        <w:t>размере</w:t>
      </w:r>
      <w:r>
        <w:rPr>
          <w:sz w:val="24"/>
        </w:rPr>
        <w:tab/>
      </w:r>
      <w:r>
        <w:rPr>
          <w:spacing w:val="-6"/>
          <w:sz w:val="24"/>
        </w:rPr>
        <w:t>до</w:t>
      </w:r>
      <w:r>
        <w:rPr>
          <w:sz w:val="24"/>
        </w:rPr>
        <w:tab/>
      </w:r>
      <w:r>
        <w:rPr>
          <w:spacing w:val="-8"/>
          <w:sz w:val="24"/>
        </w:rPr>
        <w:t xml:space="preserve">двух </w:t>
      </w:r>
      <w:r>
        <w:rPr>
          <w:sz w:val="24"/>
        </w:rPr>
        <w:t>должностных окладов не более 1 раз в текущем году;</w:t>
      </w:r>
    </w:p>
    <w:p w:rsidR="007021CB" w:rsidRDefault="008C3102">
      <w:pPr>
        <w:pStyle w:val="af4"/>
        <w:numPr>
          <w:ilvl w:val="1"/>
          <w:numId w:val="44"/>
        </w:numPr>
        <w:tabs>
          <w:tab w:val="left" w:pos="1725"/>
        </w:tabs>
        <w:spacing w:before="1"/>
        <w:ind w:left="1725" w:hanging="348"/>
        <w:jc w:val="left"/>
        <w:rPr>
          <w:sz w:val="24"/>
        </w:rPr>
      </w:pPr>
      <w:r>
        <w:rPr>
          <w:sz w:val="24"/>
        </w:rPr>
        <w:t>вслучаерожденияребенка,смертиродителей,детей,супруговвразмере10тысяч</w:t>
      </w:r>
      <w:r>
        <w:rPr>
          <w:spacing w:val="-2"/>
          <w:sz w:val="24"/>
        </w:rPr>
        <w:t>рублей;</w:t>
      </w:r>
    </w:p>
    <w:p w:rsidR="007021CB" w:rsidRDefault="008C3102">
      <w:pPr>
        <w:pStyle w:val="af4"/>
        <w:numPr>
          <w:ilvl w:val="1"/>
          <w:numId w:val="44"/>
        </w:numPr>
        <w:tabs>
          <w:tab w:val="left" w:pos="1725"/>
        </w:tabs>
        <w:spacing w:before="71"/>
        <w:ind w:left="1725" w:hanging="348"/>
        <w:jc w:val="left"/>
        <w:rPr>
          <w:sz w:val="24"/>
        </w:rPr>
      </w:pPr>
      <w:r>
        <w:rPr>
          <w:sz w:val="24"/>
        </w:rPr>
        <w:t>всвязисюбилеем50,55,60летвразмередоодногодолжностного</w:t>
      </w:r>
      <w:r>
        <w:rPr>
          <w:spacing w:val="-2"/>
          <w:sz w:val="24"/>
        </w:rPr>
        <w:t>оклада.</w:t>
      </w:r>
    </w:p>
    <w:p w:rsidR="007021CB" w:rsidRDefault="007021CB">
      <w:pPr>
        <w:pStyle w:val="ad"/>
        <w:spacing w:before="192"/>
        <w:ind w:left="0" w:firstLine="0"/>
        <w:jc w:val="left"/>
        <w:rPr>
          <w:sz w:val="24"/>
        </w:rPr>
      </w:pPr>
    </w:p>
    <w:p w:rsidR="007021CB" w:rsidRDefault="008C3102">
      <w:pPr>
        <w:pStyle w:val="af4"/>
        <w:numPr>
          <w:ilvl w:val="0"/>
          <w:numId w:val="44"/>
        </w:numPr>
        <w:tabs>
          <w:tab w:val="left" w:pos="1256"/>
        </w:tabs>
        <w:spacing w:line="272" w:lineRule="exact"/>
        <w:ind w:left="1256" w:hanging="239"/>
        <w:jc w:val="center"/>
        <w:rPr>
          <w:b/>
          <w:sz w:val="24"/>
        </w:rPr>
      </w:pPr>
      <w:r>
        <w:rPr>
          <w:b/>
          <w:spacing w:val="-2"/>
          <w:sz w:val="24"/>
        </w:rPr>
        <w:t>Заключительныеположения</w:t>
      </w:r>
    </w:p>
    <w:p w:rsidR="007021CB" w:rsidRDefault="008C3102">
      <w:pPr>
        <w:ind w:left="1571" w:right="807" w:hanging="360"/>
        <w:jc w:val="both"/>
        <w:rPr>
          <w:sz w:val="24"/>
        </w:rPr>
      </w:pPr>
      <w:r>
        <w:rPr>
          <w:sz w:val="24"/>
        </w:rPr>
        <w:t>Настоящее Положение о премировании и материальной помощи в школе является локальным нормативным актом, принимается на Общем собрании работников школы и утверждается (либо вводится в действие) приказом директора общеобразовательной организации.</w:t>
      </w:r>
    </w:p>
    <w:p w:rsidR="007021CB" w:rsidRDefault="008C3102">
      <w:pPr>
        <w:ind w:left="1571" w:right="693" w:hanging="360"/>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021CB" w:rsidRDefault="008C3102">
      <w:pPr>
        <w:ind w:left="1571" w:hanging="360"/>
        <w:rPr>
          <w:sz w:val="24"/>
        </w:rPr>
      </w:pPr>
      <w:r>
        <w:rPr>
          <w:sz w:val="24"/>
        </w:rPr>
        <w:t xml:space="preserve">НастоящееПоложениепринимаетсянанеопределенныйсрок.ИзмененияидополнениякПоложению </w:t>
      </w:r>
      <w:r>
        <w:rPr>
          <w:sz w:val="24"/>
        </w:rPr>
        <w:lastRenderedPageBreak/>
        <w:t>принимаются в порядке, предусмотренном п.7 настоящего Положения.</w:t>
      </w:r>
    </w:p>
    <w:p w:rsidR="007021CB" w:rsidRDefault="008C3102">
      <w:pPr>
        <w:spacing w:line="247" w:lineRule="auto"/>
        <w:ind w:left="1571" w:right="693" w:hanging="360"/>
        <w:rPr>
          <w:rFonts w:ascii="Calibri" w:hAnsi="Calibri"/>
          <w:sz w:val="24"/>
        </w:rPr>
      </w:pPr>
      <w:r>
        <w:rPr>
          <w:sz w:val="24"/>
        </w:rPr>
        <w:t>ПослепринятияПоложения(илиизмененийидополненийотдельныхпунктовиразделов)в новой редакции предыдущая редакция автоматически утрачивает силу</w:t>
      </w:r>
      <w:r>
        <w:rPr>
          <w:rFonts w:ascii="Calibri" w:hAnsi="Calibri"/>
          <w:sz w:val="24"/>
        </w:rPr>
        <w:t>.</w:t>
      </w:r>
    </w:p>
    <w:p w:rsidR="007021CB" w:rsidRDefault="007021CB">
      <w:pPr>
        <w:spacing w:line="247" w:lineRule="auto"/>
        <w:rPr>
          <w:rFonts w:ascii="Calibri" w:hAnsi="Calibri"/>
          <w:sz w:val="24"/>
        </w:rPr>
        <w:sectPr w:rsidR="007021CB">
          <w:pgSz w:w="11900" w:h="16840"/>
          <w:pgMar w:top="960" w:right="0" w:bottom="1240" w:left="0" w:header="0" w:footer="1011" w:gutter="0"/>
          <w:pgNumType w:chapStyle="1"/>
          <w:cols w:space="720"/>
        </w:sectPr>
      </w:pPr>
    </w:p>
    <w:p w:rsidR="007021CB" w:rsidRDefault="008C3102">
      <w:pPr>
        <w:spacing w:before="66"/>
        <w:ind w:left="566" w:right="134"/>
        <w:jc w:val="right"/>
        <w:rPr>
          <w:sz w:val="24"/>
        </w:rPr>
      </w:pPr>
      <w:r>
        <w:rPr>
          <w:sz w:val="24"/>
        </w:rPr>
        <w:lastRenderedPageBreak/>
        <w:t>Приложение</w:t>
      </w:r>
      <w:r>
        <w:rPr>
          <w:spacing w:val="-5"/>
          <w:sz w:val="24"/>
        </w:rPr>
        <w:t>№4</w:t>
      </w:r>
    </w:p>
    <w:p w:rsidR="007021CB" w:rsidRDefault="008C3102">
      <w:pPr>
        <w:spacing w:before="181"/>
        <w:ind w:left="659"/>
        <w:rPr>
          <w:rFonts w:ascii="Arial" w:hAnsi="Arial"/>
          <w:b/>
        </w:rPr>
      </w:pPr>
      <w:r>
        <w:rPr>
          <w:rFonts w:ascii="Arial" w:hAnsi="Arial"/>
          <w:b/>
          <w:spacing w:val="-2"/>
        </w:rPr>
        <w:t>Организация:</w:t>
      </w:r>
    </w:p>
    <w:p w:rsidR="007021CB" w:rsidRDefault="007021CB">
      <w:pPr>
        <w:pStyle w:val="ad"/>
        <w:spacing w:before="17"/>
        <w:ind w:left="0" w:firstLine="0"/>
        <w:jc w:val="left"/>
        <w:rPr>
          <w:rFonts w:ascii="Arial"/>
          <w:b/>
          <w:sz w:val="22"/>
        </w:rPr>
      </w:pPr>
    </w:p>
    <w:p w:rsidR="007021CB" w:rsidRDefault="008C3102">
      <w:pPr>
        <w:ind w:left="659"/>
        <w:rPr>
          <w:rFonts w:ascii="Arial" w:hAnsi="Arial"/>
          <w:b/>
        </w:rPr>
      </w:pPr>
      <w:r>
        <w:rPr>
          <w:rFonts w:ascii="Arial" w:hAnsi="Arial"/>
          <w:b/>
        </w:rPr>
        <w:t>Подразделение:</w:t>
      </w:r>
    </w:p>
    <w:p w:rsidR="007021CB" w:rsidRDefault="007021CB">
      <w:pPr>
        <w:pStyle w:val="ad"/>
        <w:spacing w:before="52"/>
        <w:ind w:left="0" w:firstLine="0"/>
        <w:jc w:val="left"/>
        <w:rPr>
          <w:rFonts w:ascii="Arial"/>
          <w:b/>
          <w:sz w:val="22"/>
        </w:rPr>
      </w:pPr>
    </w:p>
    <w:p w:rsidR="007021CB" w:rsidRDefault="008C3102">
      <w:pPr>
        <w:tabs>
          <w:tab w:val="left" w:pos="3751"/>
        </w:tabs>
        <w:spacing w:before="1" w:line="204" w:lineRule="exact"/>
        <w:ind w:left="659"/>
        <w:rPr>
          <w:rFonts w:ascii="Microsoft Sans Serif" w:hAnsi="Microsoft Sans Serif"/>
          <w:sz w:val="18"/>
        </w:rPr>
      </w:pPr>
      <w:r>
        <w:rPr>
          <w:rFonts w:ascii="Microsoft Sans Serif" w:hAnsi="Microsoft Sans Serif"/>
          <w:spacing w:val="-2"/>
          <w:sz w:val="18"/>
        </w:rPr>
        <w:t>РАСЧЕТНЫЙЛИСТОКЗА</w:t>
      </w:r>
      <w:r>
        <w:rPr>
          <w:sz w:val="18"/>
          <w:u w:val="single"/>
        </w:rPr>
        <w:tab/>
      </w:r>
      <w:r>
        <w:rPr>
          <w:rFonts w:ascii="Arial MT" w:hAnsi="Arial MT"/>
          <w:sz w:val="18"/>
        </w:rPr>
        <w:t>2026</w:t>
      </w:r>
      <w:r>
        <w:rPr>
          <w:rFonts w:ascii="Microsoft Sans Serif" w:hAnsi="Microsoft Sans Serif"/>
          <w:spacing w:val="-10"/>
          <w:sz w:val="18"/>
        </w:rPr>
        <w:t>г</w:t>
      </w:r>
    </w:p>
    <w:p w:rsidR="007021CB" w:rsidRDefault="008C3102">
      <w:pPr>
        <w:tabs>
          <w:tab w:val="left" w:pos="7543"/>
        </w:tabs>
        <w:spacing w:line="204" w:lineRule="exact"/>
        <w:ind w:left="659"/>
        <w:rPr>
          <w:rFonts w:ascii="Arial" w:hAnsi="Arial"/>
          <w:b/>
          <w:sz w:val="18"/>
        </w:rPr>
      </w:pPr>
      <w:r>
        <w:rPr>
          <w:rFonts w:ascii="Arial" w:hAnsi="Arial"/>
          <w:b/>
          <w:spacing w:val="-5"/>
          <w:sz w:val="18"/>
        </w:rPr>
        <w:t>ФИО</w:t>
      </w:r>
      <w:r>
        <w:rPr>
          <w:sz w:val="18"/>
        </w:rPr>
        <w:tab/>
      </w:r>
      <w:r>
        <w:rPr>
          <w:rFonts w:ascii="Arial" w:hAnsi="Arial"/>
          <w:b/>
          <w:sz w:val="18"/>
        </w:rPr>
        <w:t>К</w:t>
      </w:r>
      <w:r>
        <w:rPr>
          <w:rFonts w:ascii="Arial" w:hAnsi="Arial"/>
          <w:b/>
          <w:spacing w:val="-2"/>
          <w:sz w:val="18"/>
        </w:rPr>
        <w:t>выплате:</w:t>
      </w:r>
    </w:p>
    <w:p w:rsidR="007021CB" w:rsidRDefault="008C3102">
      <w:pPr>
        <w:tabs>
          <w:tab w:val="left" w:pos="7543"/>
        </w:tabs>
        <w:spacing w:before="35"/>
        <w:ind w:left="659"/>
        <w:rPr>
          <w:rFonts w:ascii="Arial MT" w:hAnsi="Arial MT"/>
          <w:sz w:val="16"/>
        </w:rPr>
      </w:pPr>
      <w:r>
        <w:rPr>
          <w:rFonts w:ascii="Microsoft Sans Serif" w:hAnsi="Microsoft Sans Serif"/>
          <w:spacing w:val="-2"/>
          <w:sz w:val="16"/>
        </w:rPr>
        <w:t>Организация</w:t>
      </w:r>
      <w:r>
        <w:rPr>
          <w:rFonts w:ascii="Arial MT" w:hAnsi="Arial MT"/>
          <w:spacing w:val="-2"/>
          <w:sz w:val="16"/>
        </w:rPr>
        <w:t>:</w:t>
      </w:r>
      <w:r>
        <w:rPr>
          <w:rFonts w:ascii="Arial MT" w:hAnsi="Arial MT"/>
          <w:sz w:val="16"/>
        </w:rPr>
        <w:tab/>
      </w:r>
      <w:r>
        <w:rPr>
          <w:rFonts w:ascii="Microsoft Sans Serif" w:hAnsi="Microsoft Sans Serif"/>
          <w:spacing w:val="-2"/>
          <w:sz w:val="16"/>
        </w:rPr>
        <w:t>Должность</w:t>
      </w:r>
      <w:r>
        <w:rPr>
          <w:rFonts w:ascii="Arial MT" w:hAnsi="Arial MT"/>
          <w:spacing w:val="-2"/>
          <w:sz w:val="16"/>
        </w:rPr>
        <w:t>:</w:t>
      </w:r>
    </w:p>
    <w:p w:rsidR="007021CB" w:rsidRDefault="008C3102">
      <w:pPr>
        <w:tabs>
          <w:tab w:val="left" w:pos="7543"/>
        </w:tabs>
        <w:spacing w:before="39" w:line="183" w:lineRule="exact"/>
        <w:ind w:left="659"/>
        <w:rPr>
          <w:rFonts w:ascii="Microsoft Sans Serif" w:hAnsi="Microsoft Sans Serif"/>
          <w:sz w:val="16"/>
        </w:rPr>
      </w:pPr>
      <w:r>
        <w:rPr>
          <w:rFonts w:ascii="Microsoft Sans Serif" w:hAnsi="Microsoft Sans Serif"/>
          <w:spacing w:val="-2"/>
          <w:sz w:val="16"/>
        </w:rPr>
        <w:t>Подразделение</w:t>
      </w:r>
      <w:r>
        <w:rPr>
          <w:rFonts w:ascii="Arial MT" w:hAnsi="Arial MT"/>
          <w:spacing w:val="-2"/>
          <w:sz w:val="16"/>
        </w:rPr>
        <w:t>:</w:t>
      </w:r>
      <w:r>
        <w:rPr>
          <w:rFonts w:ascii="Arial MT" w:hAnsi="Arial MT"/>
          <w:sz w:val="16"/>
        </w:rPr>
        <w:tab/>
      </w:r>
      <w:r>
        <w:rPr>
          <w:rFonts w:ascii="Microsoft Sans Serif" w:hAnsi="Microsoft Sans Serif"/>
          <w:spacing w:val="-2"/>
          <w:sz w:val="16"/>
        </w:rPr>
        <w:t>Оклад</w:t>
      </w:r>
    </w:p>
    <w:p w:rsidR="007021CB" w:rsidRDefault="008C3102">
      <w:pPr>
        <w:spacing w:after="5" w:line="183" w:lineRule="exact"/>
        <w:ind w:left="7543"/>
        <w:rPr>
          <w:rFonts w:ascii="Arial MT" w:hAnsi="Arial MT"/>
          <w:sz w:val="16"/>
        </w:rPr>
      </w:pPr>
      <w:r>
        <w:rPr>
          <w:rFonts w:ascii="Arial MT" w:hAnsi="Arial MT"/>
          <w:spacing w:val="-2"/>
          <w:sz w:val="16"/>
        </w:rPr>
        <w:t>(</w:t>
      </w:r>
      <w:r>
        <w:rPr>
          <w:rFonts w:ascii="Microsoft Sans Serif" w:hAnsi="Microsoft Sans Serif"/>
          <w:spacing w:val="-2"/>
          <w:sz w:val="16"/>
        </w:rPr>
        <w:t>тариф</w:t>
      </w:r>
      <w:r>
        <w:rPr>
          <w:rFonts w:ascii="Arial MT" w:hAnsi="Arial MT"/>
          <w:spacing w:val="-2"/>
          <w:sz w:val="16"/>
        </w:rPr>
        <w:t>):</w:t>
      </w:r>
    </w:p>
    <w:tbl>
      <w:tblPr>
        <w:tblStyle w:val="TableNormal"/>
        <w:tblW w:w="0" w:type="auto"/>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2"/>
        <w:gridCol w:w="960"/>
        <w:gridCol w:w="638"/>
        <w:gridCol w:w="640"/>
        <w:gridCol w:w="959"/>
        <w:gridCol w:w="1278"/>
        <w:gridCol w:w="2240"/>
        <w:gridCol w:w="958"/>
        <w:gridCol w:w="1263"/>
      </w:tblGrid>
      <w:tr w:rsidR="007021CB">
        <w:trPr>
          <w:trHeight w:val="222"/>
          <w:jc w:val="right"/>
        </w:trPr>
        <w:tc>
          <w:tcPr>
            <w:tcW w:w="2402" w:type="dxa"/>
            <w:vMerge w:val="restart"/>
          </w:tcPr>
          <w:p w:rsidR="007021CB" w:rsidRDefault="008C3102">
            <w:pPr>
              <w:pStyle w:val="TableParagraph"/>
              <w:spacing w:line="180" w:lineRule="exact"/>
              <w:ind w:left="107"/>
              <w:rPr>
                <w:rFonts w:ascii="Microsoft Sans Serif" w:hAnsi="Microsoft Sans Serif"/>
                <w:sz w:val="16"/>
              </w:rPr>
            </w:pPr>
            <w:r>
              <w:rPr>
                <w:rFonts w:ascii="Microsoft Sans Serif" w:hAnsi="Microsoft Sans Serif"/>
                <w:spacing w:val="-5"/>
                <w:sz w:val="16"/>
              </w:rPr>
              <w:t>Вид</w:t>
            </w:r>
          </w:p>
        </w:tc>
        <w:tc>
          <w:tcPr>
            <w:tcW w:w="960" w:type="dxa"/>
            <w:vMerge w:val="restart"/>
          </w:tcPr>
          <w:p w:rsidR="007021CB" w:rsidRDefault="008C3102">
            <w:pPr>
              <w:pStyle w:val="TableParagraph"/>
              <w:spacing w:line="180" w:lineRule="exact"/>
              <w:ind w:left="196"/>
              <w:rPr>
                <w:rFonts w:ascii="Microsoft Sans Serif" w:hAnsi="Microsoft Sans Serif"/>
                <w:sz w:val="16"/>
              </w:rPr>
            </w:pPr>
            <w:r>
              <w:rPr>
                <w:rFonts w:ascii="Microsoft Sans Serif" w:hAnsi="Microsoft Sans Serif"/>
                <w:spacing w:val="-2"/>
                <w:sz w:val="16"/>
              </w:rPr>
              <w:t>Период</w:t>
            </w:r>
          </w:p>
        </w:tc>
        <w:tc>
          <w:tcPr>
            <w:tcW w:w="1278" w:type="dxa"/>
            <w:gridSpan w:val="2"/>
          </w:tcPr>
          <w:p w:rsidR="007021CB" w:rsidRDefault="008C3102">
            <w:pPr>
              <w:pStyle w:val="TableParagraph"/>
              <w:spacing w:line="180" w:lineRule="exact"/>
              <w:ind w:left="319"/>
              <w:rPr>
                <w:rFonts w:ascii="Microsoft Sans Serif" w:hAnsi="Microsoft Sans Serif"/>
                <w:sz w:val="16"/>
              </w:rPr>
            </w:pPr>
            <w:r>
              <w:rPr>
                <w:rFonts w:ascii="Microsoft Sans Serif" w:hAnsi="Microsoft Sans Serif"/>
                <w:spacing w:val="-2"/>
                <w:sz w:val="16"/>
              </w:rPr>
              <w:t>Рабочие</w:t>
            </w:r>
          </w:p>
        </w:tc>
        <w:tc>
          <w:tcPr>
            <w:tcW w:w="959" w:type="dxa"/>
            <w:vMerge w:val="restart"/>
          </w:tcPr>
          <w:p w:rsidR="007021CB" w:rsidRDefault="008C3102">
            <w:pPr>
              <w:pStyle w:val="TableParagraph"/>
              <w:spacing w:line="180" w:lineRule="exact"/>
              <w:ind w:left="109"/>
              <w:rPr>
                <w:rFonts w:ascii="Microsoft Sans Serif" w:hAnsi="Microsoft Sans Serif"/>
                <w:sz w:val="16"/>
              </w:rPr>
            </w:pPr>
            <w:r>
              <w:rPr>
                <w:rFonts w:ascii="Microsoft Sans Serif" w:hAnsi="Microsoft Sans Serif"/>
                <w:spacing w:val="-2"/>
                <w:sz w:val="16"/>
              </w:rPr>
              <w:t>Оплачено</w:t>
            </w:r>
          </w:p>
        </w:tc>
        <w:tc>
          <w:tcPr>
            <w:tcW w:w="1278" w:type="dxa"/>
            <w:vMerge w:val="restart"/>
          </w:tcPr>
          <w:p w:rsidR="007021CB" w:rsidRDefault="008C3102">
            <w:pPr>
              <w:pStyle w:val="TableParagraph"/>
              <w:spacing w:line="180" w:lineRule="exact"/>
              <w:ind w:left="388"/>
              <w:rPr>
                <w:rFonts w:ascii="Microsoft Sans Serif" w:hAnsi="Microsoft Sans Serif"/>
                <w:sz w:val="16"/>
              </w:rPr>
            </w:pPr>
            <w:r>
              <w:rPr>
                <w:rFonts w:ascii="Microsoft Sans Serif" w:hAnsi="Microsoft Sans Serif"/>
                <w:spacing w:val="-2"/>
                <w:sz w:val="16"/>
              </w:rPr>
              <w:t>Сумма</w:t>
            </w:r>
          </w:p>
        </w:tc>
        <w:tc>
          <w:tcPr>
            <w:tcW w:w="2240" w:type="dxa"/>
            <w:vMerge w:val="restart"/>
          </w:tcPr>
          <w:p w:rsidR="007021CB" w:rsidRDefault="008C3102">
            <w:pPr>
              <w:pStyle w:val="TableParagraph"/>
              <w:spacing w:line="180" w:lineRule="exact"/>
              <w:ind w:left="113"/>
              <w:rPr>
                <w:rFonts w:ascii="Microsoft Sans Serif" w:hAnsi="Microsoft Sans Serif"/>
                <w:sz w:val="16"/>
              </w:rPr>
            </w:pPr>
            <w:r>
              <w:rPr>
                <w:rFonts w:ascii="Microsoft Sans Serif" w:hAnsi="Microsoft Sans Serif"/>
                <w:spacing w:val="-5"/>
                <w:sz w:val="16"/>
              </w:rPr>
              <w:t>Вид</w:t>
            </w:r>
          </w:p>
        </w:tc>
        <w:tc>
          <w:tcPr>
            <w:tcW w:w="958" w:type="dxa"/>
            <w:vMerge w:val="restart"/>
          </w:tcPr>
          <w:p w:rsidR="007021CB" w:rsidRDefault="008C3102">
            <w:pPr>
              <w:pStyle w:val="TableParagraph"/>
              <w:spacing w:line="180" w:lineRule="exact"/>
              <w:ind w:left="201"/>
              <w:rPr>
                <w:rFonts w:ascii="Microsoft Sans Serif" w:hAnsi="Microsoft Sans Serif"/>
                <w:sz w:val="16"/>
              </w:rPr>
            </w:pPr>
            <w:r>
              <w:rPr>
                <w:rFonts w:ascii="Microsoft Sans Serif" w:hAnsi="Microsoft Sans Serif"/>
                <w:spacing w:val="-2"/>
                <w:sz w:val="16"/>
              </w:rPr>
              <w:t>Период</w:t>
            </w:r>
          </w:p>
        </w:tc>
        <w:tc>
          <w:tcPr>
            <w:tcW w:w="1263" w:type="dxa"/>
            <w:vMerge w:val="restart"/>
            <w:tcBorders>
              <w:right w:val="nil"/>
            </w:tcBorders>
          </w:tcPr>
          <w:p w:rsidR="007021CB" w:rsidRDefault="008C3102">
            <w:pPr>
              <w:pStyle w:val="TableParagraph"/>
              <w:spacing w:line="180" w:lineRule="exact"/>
              <w:ind w:left="393"/>
              <w:rPr>
                <w:rFonts w:ascii="Microsoft Sans Serif" w:hAnsi="Microsoft Sans Serif"/>
                <w:sz w:val="16"/>
              </w:rPr>
            </w:pPr>
            <w:r>
              <w:rPr>
                <w:rFonts w:ascii="Microsoft Sans Serif" w:hAnsi="Microsoft Sans Serif"/>
                <w:spacing w:val="-2"/>
                <w:sz w:val="16"/>
              </w:rPr>
              <w:t>Сумма</w:t>
            </w:r>
          </w:p>
        </w:tc>
      </w:tr>
      <w:tr w:rsidR="007021CB">
        <w:trPr>
          <w:trHeight w:val="220"/>
          <w:jc w:val="right"/>
        </w:trPr>
        <w:tc>
          <w:tcPr>
            <w:tcW w:w="2402" w:type="dxa"/>
            <w:vMerge/>
            <w:tcBorders>
              <w:top w:val="nil"/>
            </w:tcBorders>
          </w:tcPr>
          <w:p w:rsidR="007021CB" w:rsidRDefault="007021CB">
            <w:pPr>
              <w:rPr>
                <w:sz w:val="2"/>
                <w:szCs w:val="2"/>
              </w:rPr>
            </w:pPr>
          </w:p>
        </w:tc>
        <w:tc>
          <w:tcPr>
            <w:tcW w:w="960" w:type="dxa"/>
            <w:vMerge/>
            <w:tcBorders>
              <w:top w:val="nil"/>
            </w:tcBorders>
          </w:tcPr>
          <w:p w:rsidR="007021CB" w:rsidRDefault="007021CB">
            <w:pPr>
              <w:rPr>
                <w:sz w:val="2"/>
                <w:szCs w:val="2"/>
              </w:rPr>
            </w:pPr>
          </w:p>
        </w:tc>
        <w:tc>
          <w:tcPr>
            <w:tcW w:w="638" w:type="dxa"/>
          </w:tcPr>
          <w:p w:rsidR="007021CB" w:rsidRDefault="008C3102">
            <w:pPr>
              <w:pStyle w:val="TableParagraph"/>
              <w:spacing w:line="180" w:lineRule="exact"/>
              <w:ind w:left="177"/>
              <w:rPr>
                <w:rFonts w:ascii="Microsoft Sans Serif" w:hAnsi="Microsoft Sans Serif"/>
                <w:sz w:val="16"/>
              </w:rPr>
            </w:pPr>
            <w:r>
              <w:rPr>
                <w:rFonts w:ascii="Microsoft Sans Serif" w:hAnsi="Microsoft Sans Serif"/>
                <w:spacing w:val="-5"/>
                <w:sz w:val="16"/>
              </w:rPr>
              <w:t>Дни</w:t>
            </w:r>
          </w:p>
        </w:tc>
        <w:tc>
          <w:tcPr>
            <w:tcW w:w="640" w:type="dxa"/>
          </w:tcPr>
          <w:p w:rsidR="007021CB" w:rsidRDefault="008C3102">
            <w:pPr>
              <w:pStyle w:val="TableParagraph"/>
              <w:spacing w:line="180" w:lineRule="exact"/>
              <w:ind w:left="127"/>
              <w:rPr>
                <w:rFonts w:ascii="Microsoft Sans Serif" w:hAnsi="Microsoft Sans Serif"/>
                <w:sz w:val="16"/>
              </w:rPr>
            </w:pPr>
            <w:r>
              <w:rPr>
                <w:rFonts w:ascii="Microsoft Sans Serif" w:hAnsi="Microsoft Sans Serif"/>
                <w:spacing w:val="-4"/>
                <w:sz w:val="16"/>
              </w:rPr>
              <w:t>Часы</w:t>
            </w:r>
          </w:p>
        </w:tc>
        <w:tc>
          <w:tcPr>
            <w:tcW w:w="959" w:type="dxa"/>
            <w:vMerge/>
            <w:tcBorders>
              <w:top w:val="nil"/>
            </w:tcBorders>
          </w:tcPr>
          <w:p w:rsidR="007021CB" w:rsidRDefault="007021CB">
            <w:pPr>
              <w:rPr>
                <w:sz w:val="2"/>
                <w:szCs w:val="2"/>
              </w:rPr>
            </w:pPr>
          </w:p>
        </w:tc>
        <w:tc>
          <w:tcPr>
            <w:tcW w:w="1278" w:type="dxa"/>
            <w:vMerge/>
            <w:tcBorders>
              <w:top w:val="nil"/>
            </w:tcBorders>
          </w:tcPr>
          <w:p w:rsidR="007021CB" w:rsidRDefault="007021CB">
            <w:pPr>
              <w:rPr>
                <w:sz w:val="2"/>
                <w:szCs w:val="2"/>
              </w:rPr>
            </w:pPr>
          </w:p>
        </w:tc>
        <w:tc>
          <w:tcPr>
            <w:tcW w:w="2240" w:type="dxa"/>
            <w:vMerge/>
            <w:tcBorders>
              <w:top w:val="nil"/>
            </w:tcBorders>
          </w:tcPr>
          <w:p w:rsidR="007021CB" w:rsidRDefault="007021CB">
            <w:pPr>
              <w:rPr>
                <w:sz w:val="2"/>
                <w:szCs w:val="2"/>
              </w:rPr>
            </w:pPr>
          </w:p>
        </w:tc>
        <w:tc>
          <w:tcPr>
            <w:tcW w:w="958" w:type="dxa"/>
            <w:vMerge/>
            <w:tcBorders>
              <w:top w:val="nil"/>
            </w:tcBorders>
          </w:tcPr>
          <w:p w:rsidR="007021CB" w:rsidRDefault="007021CB">
            <w:pPr>
              <w:rPr>
                <w:sz w:val="2"/>
                <w:szCs w:val="2"/>
              </w:rPr>
            </w:pPr>
          </w:p>
        </w:tc>
        <w:tc>
          <w:tcPr>
            <w:tcW w:w="1263" w:type="dxa"/>
            <w:vMerge/>
            <w:tcBorders>
              <w:top w:val="nil"/>
              <w:right w:val="nil"/>
            </w:tcBorders>
          </w:tcPr>
          <w:p w:rsidR="007021CB" w:rsidRDefault="007021CB">
            <w:pPr>
              <w:rPr>
                <w:sz w:val="2"/>
                <w:szCs w:val="2"/>
              </w:rPr>
            </w:pPr>
          </w:p>
        </w:tc>
      </w:tr>
      <w:tr w:rsidR="007021CB">
        <w:trPr>
          <w:trHeight w:val="222"/>
          <w:jc w:val="right"/>
        </w:trPr>
        <w:tc>
          <w:tcPr>
            <w:tcW w:w="6877" w:type="dxa"/>
            <w:gridSpan w:val="6"/>
          </w:tcPr>
          <w:p w:rsidR="007021CB" w:rsidRDefault="008C3102">
            <w:pPr>
              <w:pStyle w:val="TableParagraph"/>
              <w:spacing w:line="178" w:lineRule="exact"/>
              <w:ind w:left="107"/>
              <w:rPr>
                <w:rFonts w:ascii="Arial" w:hAnsi="Arial"/>
                <w:b/>
                <w:sz w:val="16"/>
              </w:rPr>
            </w:pPr>
            <w:r>
              <w:rPr>
                <w:rFonts w:ascii="Arial" w:hAnsi="Arial"/>
                <w:b/>
                <w:spacing w:val="-2"/>
                <w:sz w:val="16"/>
              </w:rPr>
              <w:t>Начислено:</w:t>
            </w:r>
          </w:p>
        </w:tc>
        <w:tc>
          <w:tcPr>
            <w:tcW w:w="4461" w:type="dxa"/>
            <w:gridSpan w:val="3"/>
            <w:tcBorders>
              <w:right w:val="nil"/>
            </w:tcBorders>
          </w:tcPr>
          <w:p w:rsidR="007021CB" w:rsidRDefault="008C3102">
            <w:pPr>
              <w:pStyle w:val="TableParagraph"/>
              <w:spacing w:line="178" w:lineRule="exact"/>
              <w:ind w:left="113"/>
              <w:rPr>
                <w:rFonts w:ascii="Arial" w:hAnsi="Arial"/>
                <w:b/>
                <w:sz w:val="16"/>
              </w:rPr>
            </w:pPr>
            <w:r>
              <w:rPr>
                <w:rFonts w:ascii="Arial" w:hAnsi="Arial"/>
                <w:b/>
                <w:spacing w:val="-2"/>
                <w:sz w:val="16"/>
              </w:rPr>
              <w:t>Удержано:</w:t>
            </w:r>
          </w:p>
        </w:tc>
      </w:tr>
      <w:tr w:rsidR="007021CB">
        <w:trPr>
          <w:trHeight w:val="222"/>
          <w:jc w:val="right"/>
        </w:trPr>
        <w:tc>
          <w:tcPr>
            <w:tcW w:w="2402" w:type="dxa"/>
          </w:tcPr>
          <w:p w:rsidR="007021CB" w:rsidRDefault="007021CB">
            <w:pPr>
              <w:pStyle w:val="TableParagraph"/>
              <w:rPr>
                <w:sz w:val="14"/>
              </w:rPr>
            </w:pPr>
          </w:p>
        </w:tc>
        <w:tc>
          <w:tcPr>
            <w:tcW w:w="960" w:type="dxa"/>
          </w:tcPr>
          <w:p w:rsidR="007021CB" w:rsidRDefault="007021CB">
            <w:pPr>
              <w:pStyle w:val="TableParagraph"/>
              <w:rPr>
                <w:sz w:val="14"/>
              </w:rPr>
            </w:pPr>
          </w:p>
        </w:tc>
        <w:tc>
          <w:tcPr>
            <w:tcW w:w="638" w:type="dxa"/>
          </w:tcPr>
          <w:p w:rsidR="007021CB" w:rsidRDefault="007021CB">
            <w:pPr>
              <w:pStyle w:val="TableParagraph"/>
              <w:rPr>
                <w:sz w:val="14"/>
              </w:rPr>
            </w:pPr>
          </w:p>
        </w:tc>
        <w:tc>
          <w:tcPr>
            <w:tcW w:w="640" w:type="dxa"/>
          </w:tcPr>
          <w:p w:rsidR="007021CB" w:rsidRDefault="007021CB">
            <w:pPr>
              <w:pStyle w:val="TableParagraph"/>
              <w:rPr>
                <w:sz w:val="14"/>
              </w:rPr>
            </w:pPr>
          </w:p>
        </w:tc>
        <w:tc>
          <w:tcPr>
            <w:tcW w:w="959" w:type="dxa"/>
          </w:tcPr>
          <w:p w:rsidR="007021CB" w:rsidRDefault="007021CB">
            <w:pPr>
              <w:pStyle w:val="TableParagraph"/>
              <w:rPr>
                <w:sz w:val="14"/>
              </w:rPr>
            </w:pPr>
          </w:p>
        </w:tc>
        <w:tc>
          <w:tcPr>
            <w:tcW w:w="1278" w:type="dxa"/>
          </w:tcPr>
          <w:p w:rsidR="007021CB" w:rsidRDefault="007021CB">
            <w:pPr>
              <w:pStyle w:val="TableParagraph"/>
              <w:rPr>
                <w:sz w:val="14"/>
              </w:rPr>
            </w:pPr>
          </w:p>
        </w:tc>
        <w:tc>
          <w:tcPr>
            <w:tcW w:w="2240" w:type="dxa"/>
          </w:tcPr>
          <w:p w:rsidR="007021CB" w:rsidRDefault="008C3102">
            <w:pPr>
              <w:pStyle w:val="TableParagraph"/>
              <w:spacing w:line="180" w:lineRule="exact"/>
              <w:ind w:left="113"/>
              <w:rPr>
                <w:rFonts w:ascii="Microsoft Sans Serif" w:hAnsi="Microsoft Sans Serif"/>
                <w:sz w:val="16"/>
              </w:rPr>
            </w:pPr>
            <w:r>
              <w:rPr>
                <w:rFonts w:ascii="Microsoft Sans Serif" w:hAnsi="Microsoft Sans Serif"/>
                <w:spacing w:val="-4"/>
                <w:sz w:val="16"/>
              </w:rPr>
              <w:t>НДФЛ</w:t>
            </w:r>
          </w:p>
        </w:tc>
        <w:tc>
          <w:tcPr>
            <w:tcW w:w="958" w:type="dxa"/>
          </w:tcPr>
          <w:p w:rsidR="007021CB" w:rsidRDefault="007021CB">
            <w:pPr>
              <w:pStyle w:val="TableParagraph"/>
              <w:rPr>
                <w:sz w:val="14"/>
              </w:rPr>
            </w:pPr>
          </w:p>
        </w:tc>
        <w:tc>
          <w:tcPr>
            <w:tcW w:w="1263" w:type="dxa"/>
            <w:tcBorders>
              <w:right w:val="nil"/>
            </w:tcBorders>
          </w:tcPr>
          <w:p w:rsidR="007021CB" w:rsidRDefault="007021CB">
            <w:pPr>
              <w:pStyle w:val="TableParagraph"/>
              <w:rPr>
                <w:sz w:val="14"/>
              </w:rPr>
            </w:pPr>
          </w:p>
        </w:tc>
      </w:tr>
      <w:tr w:rsidR="007021CB">
        <w:trPr>
          <w:trHeight w:val="220"/>
          <w:jc w:val="right"/>
        </w:trPr>
        <w:tc>
          <w:tcPr>
            <w:tcW w:w="2402" w:type="dxa"/>
          </w:tcPr>
          <w:p w:rsidR="007021CB" w:rsidRDefault="007021CB">
            <w:pPr>
              <w:pStyle w:val="TableParagraph"/>
              <w:rPr>
                <w:sz w:val="14"/>
              </w:rPr>
            </w:pPr>
          </w:p>
        </w:tc>
        <w:tc>
          <w:tcPr>
            <w:tcW w:w="960" w:type="dxa"/>
          </w:tcPr>
          <w:p w:rsidR="007021CB" w:rsidRDefault="007021CB">
            <w:pPr>
              <w:pStyle w:val="TableParagraph"/>
              <w:rPr>
                <w:sz w:val="14"/>
              </w:rPr>
            </w:pPr>
          </w:p>
        </w:tc>
        <w:tc>
          <w:tcPr>
            <w:tcW w:w="638" w:type="dxa"/>
          </w:tcPr>
          <w:p w:rsidR="007021CB" w:rsidRDefault="007021CB">
            <w:pPr>
              <w:pStyle w:val="TableParagraph"/>
              <w:rPr>
                <w:sz w:val="14"/>
              </w:rPr>
            </w:pPr>
          </w:p>
        </w:tc>
        <w:tc>
          <w:tcPr>
            <w:tcW w:w="640" w:type="dxa"/>
          </w:tcPr>
          <w:p w:rsidR="007021CB" w:rsidRDefault="007021CB">
            <w:pPr>
              <w:pStyle w:val="TableParagraph"/>
              <w:rPr>
                <w:sz w:val="14"/>
              </w:rPr>
            </w:pPr>
          </w:p>
        </w:tc>
        <w:tc>
          <w:tcPr>
            <w:tcW w:w="959" w:type="dxa"/>
          </w:tcPr>
          <w:p w:rsidR="007021CB" w:rsidRDefault="007021CB">
            <w:pPr>
              <w:pStyle w:val="TableParagraph"/>
              <w:rPr>
                <w:sz w:val="14"/>
              </w:rPr>
            </w:pPr>
          </w:p>
        </w:tc>
        <w:tc>
          <w:tcPr>
            <w:tcW w:w="1278" w:type="dxa"/>
          </w:tcPr>
          <w:p w:rsidR="007021CB" w:rsidRDefault="007021CB">
            <w:pPr>
              <w:pStyle w:val="TableParagraph"/>
              <w:rPr>
                <w:sz w:val="14"/>
              </w:rPr>
            </w:pPr>
          </w:p>
        </w:tc>
        <w:tc>
          <w:tcPr>
            <w:tcW w:w="4461" w:type="dxa"/>
            <w:gridSpan w:val="3"/>
            <w:tcBorders>
              <w:right w:val="nil"/>
            </w:tcBorders>
          </w:tcPr>
          <w:p w:rsidR="007021CB" w:rsidRDefault="008C3102">
            <w:pPr>
              <w:pStyle w:val="TableParagraph"/>
              <w:spacing w:line="178" w:lineRule="exact"/>
              <w:ind w:left="113"/>
              <w:rPr>
                <w:rFonts w:ascii="Arial" w:hAnsi="Arial"/>
                <w:b/>
                <w:sz w:val="16"/>
              </w:rPr>
            </w:pPr>
            <w:r>
              <w:rPr>
                <w:rFonts w:ascii="Arial" w:hAnsi="Arial"/>
                <w:b/>
                <w:spacing w:val="-2"/>
                <w:sz w:val="16"/>
              </w:rPr>
              <w:t>Выплачено:</w:t>
            </w:r>
          </w:p>
        </w:tc>
      </w:tr>
      <w:tr w:rsidR="007021CB">
        <w:trPr>
          <w:trHeight w:val="702"/>
          <w:jc w:val="right"/>
        </w:trPr>
        <w:tc>
          <w:tcPr>
            <w:tcW w:w="2402" w:type="dxa"/>
          </w:tcPr>
          <w:p w:rsidR="007021CB" w:rsidRDefault="007021CB">
            <w:pPr>
              <w:pStyle w:val="TableParagraph"/>
              <w:rPr>
                <w:sz w:val="16"/>
              </w:rPr>
            </w:pPr>
          </w:p>
        </w:tc>
        <w:tc>
          <w:tcPr>
            <w:tcW w:w="960" w:type="dxa"/>
          </w:tcPr>
          <w:p w:rsidR="007021CB" w:rsidRDefault="007021CB">
            <w:pPr>
              <w:pStyle w:val="TableParagraph"/>
              <w:rPr>
                <w:sz w:val="16"/>
              </w:rPr>
            </w:pPr>
          </w:p>
        </w:tc>
        <w:tc>
          <w:tcPr>
            <w:tcW w:w="638" w:type="dxa"/>
          </w:tcPr>
          <w:p w:rsidR="007021CB" w:rsidRDefault="007021CB">
            <w:pPr>
              <w:pStyle w:val="TableParagraph"/>
              <w:rPr>
                <w:sz w:val="16"/>
              </w:rPr>
            </w:pPr>
          </w:p>
        </w:tc>
        <w:tc>
          <w:tcPr>
            <w:tcW w:w="640" w:type="dxa"/>
          </w:tcPr>
          <w:p w:rsidR="007021CB" w:rsidRDefault="007021CB">
            <w:pPr>
              <w:pStyle w:val="TableParagraph"/>
              <w:rPr>
                <w:sz w:val="16"/>
              </w:rPr>
            </w:pPr>
          </w:p>
        </w:tc>
        <w:tc>
          <w:tcPr>
            <w:tcW w:w="959" w:type="dxa"/>
          </w:tcPr>
          <w:p w:rsidR="007021CB" w:rsidRDefault="007021CB">
            <w:pPr>
              <w:pStyle w:val="TableParagraph"/>
              <w:rPr>
                <w:sz w:val="16"/>
              </w:rPr>
            </w:pPr>
          </w:p>
        </w:tc>
        <w:tc>
          <w:tcPr>
            <w:tcW w:w="1278" w:type="dxa"/>
          </w:tcPr>
          <w:p w:rsidR="007021CB" w:rsidRDefault="007021CB">
            <w:pPr>
              <w:pStyle w:val="TableParagraph"/>
              <w:rPr>
                <w:sz w:val="16"/>
              </w:rPr>
            </w:pPr>
          </w:p>
        </w:tc>
        <w:tc>
          <w:tcPr>
            <w:tcW w:w="2240" w:type="dxa"/>
          </w:tcPr>
          <w:p w:rsidR="007021CB" w:rsidRDefault="007021CB">
            <w:pPr>
              <w:pStyle w:val="TableParagraph"/>
              <w:rPr>
                <w:sz w:val="16"/>
              </w:rPr>
            </w:pPr>
          </w:p>
        </w:tc>
        <w:tc>
          <w:tcPr>
            <w:tcW w:w="958" w:type="dxa"/>
          </w:tcPr>
          <w:p w:rsidR="007021CB" w:rsidRDefault="007021CB">
            <w:pPr>
              <w:pStyle w:val="TableParagraph"/>
              <w:rPr>
                <w:sz w:val="16"/>
              </w:rPr>
            </w:pPr>
          </w:p>
        </w:tc>
        <w:tc>
          <w:tcPr>
            <w:tcW w:w="1263" w:type="dxa"/>
            <w:tcBorders>
              <w:right w:val="nil"/>
            </w:tcBorders>
          </w:tcPr>
          <w:p w:rsidR="007021CB" w:rsidRDefault="007021CB">
            <w:pPr>
              <w:pStyle w:val="TableParagraph"/>
              <w:rPr>
                <w:sz w:val="16"/>
              </w:rPr>
            </w:pPr>
          </w:p>
        </w:tc>
      </w:tr>
      <w:tr w:rsidR="007021CB">
        <w:trPr>
          <w:trHeight w:val="462"/>
          <w:jc w:val="right"/>
        </w:trPr>
        <w:tc>
          <w:tcPr>
            <w:tcW w:w="2402" w:type="dxa"/>
          </w:tcPr>
          <w:p w:rsidR="007021CB" w:rsidRDefault="007021CB">
            <w:pPr>
              <w:pStyle w:val="TableParagraph"/>
              <w:rPr>
                <w:sz w:val="16"/>
              </w:rPr>
            </w:pPr>
          </w:p>
        </w:tc>
        <w:tc>
          <w:tcPr>
            <w:tcW w:w="960" w:type="dxa"/>
          </w:tcPr>
          <w:p w:rsidR="007021CB" w:rsidRDefault="007021CB">
            <w:pPr>
              <w:pStyle w:val="TableParagraph"/>
              <w:rPr>
                <w:sz w:val="16"/>
              </w:rPr>
            </w:pPr>
          </w:p>
        </w:tc>
        <w:tc>
          <w:tcPr>
            <w:tcW w:w="638" w:type="dxa"/>
          </w:tcPr>
          <w:p w:rsidR="007021CB" w:rsidRDefault="007021CB">
            <w:pPr>
              <w:pStyle w:val="TableParagraph"/>
              <w:rPr>
                <w:sz w:val="16"/>
              </w:rPr>
            </w:pPr>
          </w:p>
        </w:tc>
        <w:tc>
          <w:tcPr>
            <w:tcW w:w="640" w:type="dxa"/>
          </w:tcPr>
          <w:p w:rsidR="007021CB" w:rsidRDefault="007021CB">
            <w:pPr>
              <w:pStyle w:val="TableParagraph"/>
              <w:rPr>
                <w:sz w:val="16"/>
              </w:rPr>
            </w:pPr>
          </w:p>
        </w:tc>
        <w:tc>
          <w:tcPr>
            <w:tcW w:w="959" w:type="dxa"/>
          </w:tcPr>
          <w:p w:rsidR="007021CB" w:rsidRDefault="007021CB">
            <w:pPr>
              <w:pStyle w:val="TableParagraph"/>
              <w:rPr>
                <w:sz w:val="16"/>
              </w:rPr>
            </w:pPr>
          </w:p>
        </w:tc>
        <w:tc>
          <w:tcPr>
            <w:tcW w:w="1278" w:type="dxa"/>
          </w:tcPr>
          <w:p w:rsidR="007021CB" w:rsidRDefault="007021CB">
            <w:pPr>
              <w:pStyle w:val="TableParagraph"/>
              <w:rPr>
                <w:sz w:val="16"/>
              </w:rPr>
            </w:pPr>
          </w:p>
        </w:tc>
        <w:tc>
          <w:tcPr>
            <w:tcW w:w="2240" w:type="dxa"/>
          </w:tcPr>
          <w:p w:rsidR="007021CB" w:rsidRDefault="007021CB">
            <w:pPr>
              <w:pStyle w:val="TableParagraph"/>
              <w:rPr>
                <w:sz w:val="16"/>
              </w:rPr>
            </w:pPr>
          </w:p>
        </w:tc>
        <w:tc>
          <w:tcPr>
            <w:tcW w:w="958" w:type="dxa"/>
          </w:tcPr>
          <w:p w:rsidR="007021CB" w:rsidRDefault="007021CB">
            <w:pPr>
              <w:pStyle w:val="TableParagraph"/>
              <w:rPr>
                <w:sz w:val="16"/>
              </w:rPr>
            </w:pPr>
          </w:p>
        </w:tc>
        <w:tc>
          <w:tcPr>
            <w:tcW w:w="1263" w:type="dxa"/>
            <w:tcBorders>
              <w:right w:val="nil"/>
            </w:tcBorders>
          </w:tcPr>
          <w:p w:rsidR="007021CB" w:rsidRDefault="007021CB">
            <w:pPr>
              <w:pStyle w:val="TableParagraph"/>
              <w:rPr>
                <w:sz w:val="16"/>
              </w:rPr>
            </w:pPr>
          </w:p>
        </w:tc>
      </w:tr>
      <w:tr w:rsidR="007021CB">
        <w:trPr>
          <w:trHeight w:val="460"/>
          <w:jc w:val="right"/>
        </w:trPr>
        <w:tc>
          <w:tcPr>
            <w:tcW w:w="6877" w:type="dxa"/>
            <w:gridSpan w:val="6"/>
          </w:tcPr>
          <w:p w:rsidR="007021CB" w:rsidRDefault="007021CB">
            <w:pPr>
              <w:pStyle w:val="TableParagraph"/>
              <w:rPr>
                <w:sz w:val="16"/>
              </w:rPr>
            </w:pPr>
          </w:p>
        </w:tc>
        <w:tc>
          <w:tcPr>
            <w:tcW w:w="2240" w:type="dxa"/>
          </w:tcPr>
          <w:p w:rsidR="007021CB" w:rsidRDefault="007021CB">
            <w:pPr>
              <w:pStyle w:val="TableParagraph"/>
              <w:rPr>
                <w:sz w:val="16"/>
              </w:rPr>
            </w:pPr>
          </w:p>
        </w:tc>
        <w:tc>
          <w:tcPr>
            <w:tcW w:w="958" w:type="dxa"/>
          </w:tcPr>
          <w:p w:rsidR="007021CB" w:rsidRDefault="007021CB">
            <w:pPr>
              <w:pStyle w:val="TableParagraph"/>
              <w:rPr>
                <w:sz w:val="16"/>
              </w:rPr>
            </w:pPr>
          </w:p>
        </w:tc>
        <w:tc>
          <w:tcPr>
            <w:tcW w:w="1263" w:type="dxa"/>
            <w:tcBorders>
              <w:right w:val="nil"/>
            </w:tcBorders>
          </w:tcPr>
          <w:p w:rsidR="007021CB" w:rsidRDefault="007021CB">
            <w:pPr>
              <w:pStyle w:val="TableParagraph"/>
              <w:rPr>
                <w:sz w:val="16"/>
              </w:rPr>
            </w:pPr>
          </w:p>
        </w:tc>
      </w:tr>
      <w:tr w:rsidR="007021CB">
        <w:trPr>
          <w:trHeight w:val="222"/>
          <w:jc w:val="right"/>
        </w:trPr>
        <w:tc>
          <w:tcPr>
            <w:tcW w:w="2402" w:type="dxa"/>
          </w:tcPr>
          <w:p w:rsidR="007021CB" w:rsidRDefault="007021CB">
            <w:pPr>
              <w:pStyle w:val="TableParagraph"/>
              <w:rPr>
                <w:sz w:val="14"/>
              </w:rPr>
            </w:pPr>
          </w:p>
        </w:tc>
        <w:tc>
          <w:tcPr>
            <w:tcW w:w="960" w:type="dxa"/>
          </w:tcPr>
          <w:p w:rsidR="007021CB" w:rsidRDefault="007021CB">
            <w:pPr>
              <w:pStyle w:val="TableParagraph"/>
              <w:rPr>
                <w:sz w:val="14"/>
              </w:rPr>
            </w:pPr>
          </w:p>
        </w:tc>
        <w:tc>
          <w:tcPr>
            <w:tcW w:w="638" w:type="dxa"/>
          </w:tcPr>
          <w:p w:rsidR="007021CB" w:rsidRDefault="007021CB">
            <w:pPr>
              <w:pStyle w:val="TableParagraph"/>
              <w:rPr>
                <w:sz w:val="14"/>
              </w:rPr>
            </w:pPr>
          </w:p>
        </w:tc>
        <w:tc>
          <w:tcPr>
            <w:tcW w:w="640" w:type="dxa"/>
          </w:tcPr>
          <w:p w:rsidR="007021CB" w:rsidRDefault="007021CB">
            <w:pPr>
              <w:pStyle w:val="TableParagraph"/>
              <w:rPr>
                <w:sz w:val="14"/>
              </w:rPr>
            </w:pPr>
          </w:p>
        </w:tc>
        <w:tc>
          <w:tcPr>
            <w:tcW w:w="959" w:type="dxa"/>
          </w:tcPr>
          <w:p w:rsidR="007021CB" w:rsidRDefault="007021CB">
            <w:pPr>
              <w:pStyle w:val="TableParagraph"/>
              <w:rPr>
                <w:sz w:val="14"/>
              </w:rPr>
            </w:pPr>
          </w:p>
        </w:tc>
        <w:tc>
          <w:tcPr>
            <w:tcW w:w="1278" w:type="dxa"/>
          </w:tcPr>
          <w:p w:rsidR="007021CB" w:rsidRDefault="007021CB">
            <w:pPr>
              <w:pStyle w:val="TableParagraph"/>
              <w:rPr>
                <w:sz w:val="14"/>
              </w:rPr>
            </w:pPr>
          </w:p>
        </w:tc>
        <w:tc>
          <w:tcPr>
            <w:tcW w:w="2240" w:type="dxa"/>
          </w:tcPr>
          <w:p w:rsidR="007021CB" w:rsidRDefault="007021CB">
            <w:pPr>
              <w:pStyle w:val="TableParagraph"/>
              <w:rPr>
                <w:sz w:val="14"/>
              </w:rPr>
            </w:pPr>
          </w:p>
        </w:tc>
        <w:tc>
          <w:tcPr>
            <w:tcW w:w="958" w:type="dxa"/>
          </w:tcPr>
          <w:p w:rsidR="007021CB" w:rsidRDefault="007021CB">
            <w:pPr>
              <w:pStyle w:val="TableParagraph"/>
              <w:rPr>
                <w:sz w:val="14"/>
              </w:rPr>
            </w:pPr>
          </w:p>
        </w:tc>
        <w:tc>
          <w:tcPr>
            <w:tcW w:w="1263" w:type="dxa"/>
            <w:tcBorders>
              <w:right w:val="nil"/>
            </w:tcBorders>
          </w:tcPr>
          <w:p w:rsidR="007021CB" w:rsidRDefault="007021CB">
            <w:pPr>
              <w:pStyle w:val="TableParagraph"/>
              <w:rPr>
                <w:sz w:val="14"/>
              </w:rPr>
            </w:pPr>
          </w:p>
        </w:tc>
      </w:tr>
      <w:tr w:rsidR="007021CB">
        <w:trPr>
          <w:trHeight w:val="222"/>
          <w:jc w:val="right"/>
        </w:trPr>
        <w:tc>
          <w:tcPr>
            <w:tcW w:w="2402" w:type="dxa"/>
          </w:tcPr>
          <w:p w:rsidR="007021CB" w:rsidRDefault="007021CB">
            <w:pPr>
              <w:pStyle w:val="TableParagraph"/>
              <w:rPr>
                <w:sz w:val="14"/>
              </w:rPr>
            </w:pPr>
          </w:p>
        </w:tc>
        <w:tc>
          <w:tcPr>
            <w:tcW w:w="960" w:type="dxa"/>
          </w:tcPr>
          <w:p w:rsidR="007021CB" w:rsidRDefault="007021CB">
            <w:pPr>
              <w:pStyle w:val="TableParagraph"/>
              <w:rPr>
                <w:sz w:val="14"/>
              </w:rPr>
            </w:pPr>
          </w:p>
        </w:tc>
        <w:tc>
          <w:tcPr>
            <w:tcW w:w="638" w:type="dxa"/>
          </w:tcPr>
          <w:p w:rsidR="007021CB" w:rsidRDefault="007021CB">
            <w:pPr>
              <w:pStyle w:val="TableParagraph"/>
              <w:rPr>
                <w:sz w:val="14"/>
              </w:rPr>
            </w:pPr>
          </w:p>
        </w:tc>
        <w:tc>
          <w:tcPr>
            <w:tcW w:w="640" w:type="dxa"/>
          </w:tcPr>
          <w:p w:rsidR="007021CB" w:rsidRDefault="007021CB">
            <w:pPr>
              <w:pStyle w:val="TableParagraph"/>
              <w:rPr>
                <w:sz w:val="14"/>
              </w:rPr>
            </w:pPr>
          </w:p>
        </w:tc>
        <w:tc>
          <w:tcPr>
            <w:tcW w:w="959" w:type="dxa"/>
          </w:tcPr>
          <w:p w:rsidR="007021CB" w:rsidRDefault="007021CB">
            <w:pPr>
              <w:pStyle w:val="TableParagraph"/>
              <w:rPr>
                <w:sz w:val="14"/>
              </w:rPr>
            </w:pPr>
          </w:p>
        </w:tc>
        <w:tc>
          <w:tcPr>
            <w:tcW w:w="1278" w:type="dxa"/>
          </w:tcPr>
          <w:p w:rsidR="007021CB" w:rsidRDefault="007021CB">
            <w:pPr>
              <w:pStyle w:val="TableParagraph"/>
              <w:rPr>
                <w:sz w:val="14"/>
              </w:rPr>
            </w:pPr>
          </w:p>
        </w:tc>
        <w:tc>
          <w:tcPr>
            <w:tcW w:w="2240" w:type="dxa"/>
          </w:tcPr>
          <w:p w:rsidR="007021CB" w:rsidRDefault="007021CB">
            <w:pPr>
              <w:pStyle w:val="TableParagraph"/>
              <w:rPr>
                <w:sz w:val="14"/>
              </w:rPr>
            </w:pPr>
          </w:p>
        </w:tc>
        <w:tc>
          <w:tcPr>
            <w:tcW w:w="958" w:type="dxa"/>
          </w:tcPr>
          <w:p w:rsidR="007021CB" w:rsidRDefault="007021CB">
            <w:pPr>
              <w:pStyle w:val="TableParagraph"/>
              <w:rPr>
                <w:sz w:val="14"/>
              </w:rPr>
            </w:pPr>
          </w:p>
        </w:tc>
        <w:tc>
          <w:tcPr>
            <w:tcW w:w="1263" w:type="dxa"/>
            <w:tcBorders>
              <w:right w:val="nil"/>
            </w:tcBorders>
          </w:tcPr>
          <w:p w:rsidR="007021CB" w:rsidRDefault="007021CB">
            <w:pPr>
              <w:pStyle w:val="TableParagraph"/>
              <w:rPr>
                <w:sz w:val="14"/>
              </w:rPr>
            </w:pPr>
          </w:p>
        </w:tc>
      </w:tr>
      <w:tr w:rsidR="007021CB">
        <w:trPr>
          <w:trHeight w:val="460"/>
          <w:jc w:val="right"/>
        </w:trPr>
        <w:tc>
          <w:tcPr>
            <w:tcW w:w="2402" w:type="dxa"/>
          </w:tcPr>
          <w:p w:rsidR="007021CB" w:rsidRDefault="007021CB">
            <w:pPr>
              <w:pStyle w:val="TableParagraph"/>
              <w:rPr>
                <w:sz w:val="16"/>
              </w:rPr>
            </w:pPr>
          </w:p>
        </w:tc>
        <w:tc>
          <w:tcPr>
            <w:tcW w:w="960" w:type="dxa"/>
          </w:tcPr>
          <w:p w:rsidR="007021CB" w:rsidRDefault="007021CB">
            <w:pPr>
              <w:pStyle w:val="TableParagraph"/>
              <w:rPr>
                <w:sz w:val="16"/>
              </w:rPr>
            </w:pPr>
          </w:p>
        </w:tc>
        <w:tc>
          <w:tcPr>
            <w:tcW w:w="638" w:type="dxa"/>
          </w:tcPr>
          <w:p w:rsidR="007021CB" w:rsidRDefault="007021CB">
            <w:pPr>
              <w:pStyle w:val="TableParagraph"/>
              <w:rPr>
                <w:sz w:val="16"/>
              </w:rPr>
            </w:pPr>
          </w:p>
        </w:tc>
        <w:tc>
          <w:tcPr>
            <w:tcW w:w="640" w:type="dxa"/>
          </w:tcPr>
          <w:p w:rsidR="007021CB" w:rsidRDefault="007021CB">
            <w:pPr>
              <w:pStyle w:val="TableParagraph"/>
              <w:rPr>
                <w:sz w:val="16"/>
              </w:rPr>
            </w:pPr>
          </w:p>
        </w:tc>
        <w:tc>
          <w:tcPr>
            <w:tcW w:w="959" w:type="dxa"/>
          </w:tcPr>
          <w:p w:rsidR="007021CB" w:rsidRDefault="007021CB">
            <w:pPr>
              <w:pStyle w:val="TableParagraph"/>
              <w:rPr>
                <w:sz w:val="16"/>
              </w:rPr>
            </w:pPr>
          </w:p>
        </w:tc>
        <w:tc>
          <w:tcPr>
            <w:tcW w:w="1278" w:type="dxa"/>
          </w:tcPr>
          <w:p w:rsidR="007021CB" w:rsidRDefault="007021CB">
            <w:pPr>
              <w:pStyle w:val="TableParagraph"/>
              <w:rPr>
                <w:sz w:val="16"/>
              </w:rPr>
            </w:pPr>
          </w:p>
        </w:tc>
        <w:tc>
          <w:tcPr>
            <w:tcW w:w="2240" w:type="dxa"/>
          </w:tcPr>
          <w:p w:rsidR="007021CB" w:rsidRDefault="007021CB">
            <w:pPr>
              <w:pStyle w:val="TableParagraph"/>
              <w:rPr>
                <w:sz w:val="16"/>
              </w:rPr>
            </w:pPr>
          </w:p>
        </w:tc>
        <w:tc>
          <w:tcPr>
            <w:tcW w:w="958" w:type="dxa"/>
          </w:tcPr>
          <w:p w:rsidR="007021CB" w:rsidRDefault="007021CB">
            <w:pPr>
              <w:pStyle w:val="TableParagraph"/>
              <w:rPr>
                <w:sz w:val="16"/>
              </w:rPr>
            </w:pPr>
          </w:p>
        </w:tc>
        <w:tc>
          <w:tcPr>
            <w:tcW w:w="1263" w:type="dxa"/>
            <w:tcBorders>
              <w:right w:val="nil"/>
            </w:tcBorders>
          </w:tcPr>
          <w:p w:rsidR="007021CB" w:rsidRDefault="007021CB">
            <w:pPr>
              <w:pStyle w:val="TableParagraph"/>
              <w:rPr>
                <w:sz w:val="16"/>
              </w:rPr>
            </w:pPr>
          </w:p>
        </w:tc>
      </w:tr>
    </w:tbl>
    <w:p w:rsidR="007021CB" w:rsidRDefault="007021CB">
      <w:pPr>
        <w:pStyle w:val="ad"/>
        <w:spacing w:before="3"/>
        <w:ind w:left="0" w:firstLine="0"/>
        <w:jc w:val="left"/>
        <w:rPr>
          <w:rFonts w:ascii="Arial MT"/>
          <w:sz w:val="16"/>
        </w:rPr>
      </w:pPr>
    </w:p>
    <w:p w:rsidR="007021CB" w:rsidRDefault="00C31876">
      <w:pPr>
        <w:tabs>
          <w:tab w:val="left" w:pos="7012"/>
          <w:tab w:val="left" w:pos="7543"/>
          <w:tab w:val="left" w:pos="11493"/>
        </w:tabs>
        <w:spacing w:before="1"/>
        <w:ind w:left="659"/>
        <w:rPr>
          <w:rFonts w:ascii="Arial MT" w:hAnsi="Arial MT"/>
          <w:sz w:val="16"/>
        </w:rPr>
      </w:pPr>
      <w:r>
        <w:rPr>
          <w:rFonts w:ascii="Arial MT" w:hAnsi="Arial MT"/>
          <w:noProof/>
          <w:sz w:val="16"/>
          <w:lang w:eastAsia="ru-RU"/>
        </w:rPr>
        <w:pict>
          <v:shape id="Graphic 11" o:spid="_x0000_s1027" style="position:absolute;left:0;text-align:left;margin-left:27.6pt;margin-top:11.35pt;width:567.4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7205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" path="m7205472,r,l,,,6096r7205472,l7205472,xe" fillcolor="black" stroked="f">
            <v:path arrowok="t"/>
            <w10:wrap anchorx="page"/>
          </v:shape>
        </w:pict>
      </w:r>
      <w:r w:rsidR="008C3102">
        <w:rPr>
          <w:rFonts w:ascii="Microsoft Sans Serif" w:hAnsi="Microsoft Sans Serif"/>
          <w:sz w:val="16"/>
        </w:rPr>
        <w:t>Долгпредприятияна</w:t>
      </w:r>
      <w:r w:rsidR="008C3102">
        <w:rPr>
          <w:rFonts w:ascii="Microsoft Sans Serif" w:hAnsi="Microsoft Sans Serif"/>
          <w:spacing w:val="-2"/>
          <w:sz w:val="16"/>
        </w:rPr>
        <w:t>начало</w:t>
      </w:r>
      <w:r w:rsidR="008C3102">
        <w:rPr>
          <w:rFonts w:ascii="Arial MT" w:hAnsi="Arial MT"/>
          <w:spacing w:val="-4"/>
          <w:sz w:val="16"/>
        </w:rPr>
        <w:t>0,00</w:t>
      </w:r>
      <w:r w:rsidR="008C3102">
        <w:rPr>
          <w:rFonts w:ascii="Arial MT" w:hAnsi="Arial MT"/>
          <w:sz w:val="16"/>
        </w:rPr>
        <w:tab/>
      </w:r>
      <w:r w:rsidR="008C3102">
        <w:rPr>
          <w:rFonts w:ascii="Microsoft Sans Serif" w:hAnsi="Microsoft Sans Serif"/>
          <w:sz w:val="16"/>
        </w:rPr>
        <w:t>Долгпредприятияна</w:t>
      </w:r>
      <w:r w:rsidR="008C3102">
        <w:rPr>
          <w:rFonts w:ascii="Microsoft Sans Serif" w:hAnsi="Microsoft Sans Serif"/>
          <w:spacing w:val="-2"/>
          <w:sz w:val="16"/>
        </w:rPr>
        <w:t>конец</w:t>
      </w:r>
      <w:r w:rsidR="008C3102">
        <w:rPr>
          <w:rFonts w:ascii="Arial MT" w:hAnsi="Arial MT"/>
          <w:spacing w:val="-4"/>
          <w:sz w:val="16"/>
        </w:rPr>
        <w:t>0,00</w:t>
      </w:r>
    </w:p>
    <w:p w:rsidR="007021CB" w:rsidRDefault="007021CB">
      <w:pPr>
        <w:pStyle w:val="ad"/>
        <w:spacing w:before="143"/>
        <w:ind w:left="0" w:firstLine="0"/>
        <w:jc w:val="left"/>
        <w:rPr>
          <w:rFonts w:ascii="Arial MT"/>
          <w:sz w:val="16"/>
        </w:rPr>
      </w:pPr>
    </w:p>
    <w:p w:rsidR="007021CB" w:rsidRDefault="008C3102">
      <w:pPr>
        <w:ind w:left="659" w:right="8624"/>
        <w:rPr>
          <w:rFonts w:ascii="Arial MT" w:hAnsi="Arial MT"/>
          <w:sz w:val="16"/>
        </w:rPr>
      </w:pPr>
      <w:r>
        <w:rPr>
          <w:rFonts w:ascii="Microsoft Sans Serif" w:hAnsi="Microsoft Sans Serif"/>
          <w:sz w:val="16"/>
        </w:rPr>
        <w:t>Общийоблагаемыйдоход</w:t>
      </w:r>
      <w:r>
        <w:rPr>
          <w:rFonts w:ascii="Arial MT" w:hAnsi="Arial MT"/>
          <w:sz w:val="16"/>
        </w:rPr>
        <w:t xml:space="preserve">: </w:t>
      </w:r>
      <w:r>
        <w:rPr>
          <w:rFonts w:ascii="Microsoft Sans Serif" w:hAnsi="Microsoft Sans Serif"/>
          <w:sz w:val="16"/>
        </w:rPr>
        <w:t>Вычетовнадетей</w:t>
      </w:r>
      <w:r>
        <w:rPr>
          <w:rFonts w:ascii="Arial MT" w:hAnsi="Arial MT"/>
          <w:sz w:val="16"/>
        </w:rPr>
        <w:t>:</w:t>
      </w:r>
    </w:p>
    <w:p w:rsidR="007021CB" w:rsidRDefault="007021CB">
      <w:pPr>
        <w:rPr>
          <w:rFonts w:ascii="Arial MT" w:hAnsi="Arial MT"/>
          <w:sz w:val="16"/>
        </w:rPr>
        <w:sectPr w:rsidR="007021CB">
          <w:pgSz w:w="11900" w:h="16840"/>
          <w:pgMar w:top="780" w:right="276" w:bottom="1240" w:left="0" w:header="0" w:footer="1011" w:gutter="0"/>
          <w:cols w:space="720"/>
        </w:sectPr>
      </w:pPr>
    </w:p>
    <w:p w:rsidR="007021CB" w:rsidRDefault="008C3102">
      <w:pPr>
        <w:spacing w:before="66"/>
        <w:ind w:left="1286"/>
        <w:jc w:val="right"/>
        <w:rPr>
          <w:sz w:val="24"/>
        </w:rPr>
      </w:pPr>
      <w:r>
        <w:rPr>
          <w:sz w:val="24"/>
        </w:rPr>
        <w:lastRenderedPageBreak/>
        <w:t>Приложение</w:t>
      </w:r>
      <w:r>
        <w:rPr>
          <w:spacing w:val="-5"/>
          <w:sz w:val="24"/>
        </w:rPr>
        <w:t>№5</w:t>
      </w:r>
    </w:p>
    <w:tbl>
      <w:tblPr>
        <w:tblStyle w:val="af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75"/>
        <w:gridCol w:w="5698"/>
      </w:tblGrid>
      <w:tr w:rsidR="007021CB">
        <w:tc>
          <w:tcPr>
            <w:tcW w:w="5920" w:type="dxa"/>
          </w:tcPr>
          <w:p w:rsidR="007021CB" w:rsidRPr="004219F2" w:rsidRDefault="004219F2">
            <w:pPr>
              <w:pStyle w:val="ad"/>
              <w:ind w:left="0" w:firstLine="0"/>
              <w:jc w:val="left"/>
              <w:rPr>
                <w:sz w:val="24"/>
                <w:szCs w:val="24"/>
              </w:rPr>
            </w:pPr>
            <w:r>
              <w:rPr>
                <w:sz w:val="24"/>
                <w:szCs w:val="24"/>
              </w:rPr>
              <w:t>Исх</w:t>
            </w:r>
            <w:r w:rsidRPr="004219F2">
              <w:rPr>
                <w:sz w:val="24"/>
                <w:szCs w:val="24"/>
              </w:rPr>
              <w:t xml:space="preserve">. № </w:t>
            </w:r>
            <w:r>
              <w:rPr>
                <w:sz w:val="24"/>
                <w:szCs w:val="24"/>
              </w:rPr>
              <w:t>___</w:t>
            </w:r>
            <w:r w:rsidRPr="004219F2">
              <w:rPr>
                <w:sz w:val="24"/>
                <w:szCs w:val="24"/>
              </w:rPr>
              <w:t>от 0</w:t>
            </w:r>
            <w:r>
              <w:rPr>
                <w:sz w:val="24"/>
                <w:szCs w:val="24"/>
              </w:rPr>
              <w:t>2</w:t>
            </w:r>
            <w:r w:rsidR="008C3102" w:rsidRPr="004219F2">
              <w:rPr>
                <w:sz w:val="24"/>
                <w:szCs w:val="24"/>
              </w:rPr>
              <w:t>.1</w:t>
            </w:r>
            <w:r w:rsidRPr="004219F2">
              <w:rPr>
                <w:sz w:val="24"/>
                <w:szCs w:val="24"/>
              </w:rPr>
              <w:t>1</w:t>
            </w:r>
            <w:r w:rsidR="008C3102" w:rsidRPr="004219F2">
              <w:rPr>
                <w:sz w:val="24"/>
                <w:szCs w:val="24"/>
              </w:rPr>
              <w:t xml:space="preserve">.2025 г. </w:t>
            </w:r>
          </w:p>
          <w:p w:rsidR="007021CB" w:rsidRPr="004219F2" w:rsidRDefault="008C3102">
            <w:pPr>
              <w:pStyle w:val="ad"/>
              <w:ind w:left="0" w:firstLine="0"/>
              <w:jc w:val="left"/>
              <w:rPr>
                <w:sz w:val="24"/>
                <w:szCs w:val="24"/>
              </w:rPr>
            </w:pPr>
            <w:r w:rsidRPr="004219F2">
              <w:rPr>
                <w:sz w:val="24"/>
                <w:szCs w:val="24"/>
              </w:rPr>
              <w:t xml:space="preserve">Мнение выборного профсоюзного органа </w:t>
            </w:r>
          </w:p>
          <w:p w:rsidR="007021CB" w:rsidRDefault="004219F2" w:rsidP="004219F2">
            <w:pPr>
              <w:pStyle w:val="ad"/>
              <w:ind w:left="0" w:firstLine="0"/>
              <w:jc w:val="left"/>
              <w:rPr>
                <w:sz w:val="24"/>
                <w:szCs w:val="24"/>
              </w:rPr>
            </w:pPr>
            <w:r>
              <w:rPr>
                <w:sz w:val="24"/>
                <w:szCs w:val="24"/>
              </w:rPr>
              <w:t>от 01.11.</w:t>
            </w:r>
            <w:r w:rsidR="008C3102" w:rsidRPr="004219F2">
              <w:rPr>
                <w:sz w:val="24"/>
                <w:szCs w:val="24"/>
              </w:rPr>
              <w:t>2025 г. № 2 учтено</w:t>
            </w:r>
          </w:p>
        </w:tc>
        <w:tc>
          <w:tcPr>
            <w:tcW w:w="5920" w:type="dxa"/>
          </w:tcPr>
          <w:p w:rsidR="007021CB" w:rsidRDefault="008C3102">
            <w:pPr>
              <w:ind w:right="595"/>
              <w:rPr>
                <w:sz w:val="24"/>
              </w:rPr>
            </w:pPr>
            <w:r>
              <w:rPr>
                <w:sz w:val="24"/>
              </w:rPr>
              <w:t>Утверждаю</w:t>
            </w:r>
          </w:p>
          <w:p w:rsidR="007021CB" w:rsidRDefault="008C3102">
            <w:pPr>
              <w:rPr>
                <w:sz w:val="24"/>
              </w:rPr>
            </w:pPr>
            <w:r>
              <w:rPr>
                <w:sz w:val="24"/>
              </w:rPr>
              <w:t xml:space="preserve">Директор школы МОБУ СОШ №3 с углубленным изучением отдельных предметов с. Бижбуляк </w:t>
            </w:r>
          </w:p>
          <w:p w:rsidR="007021CB" w:rsidRDefault="007021CB">
            <w:pPr>
              <w:rPr>
                <w:sz w:val="24"/>
              </w:rPr>
            </w:pPr>
          </w:p>
          <w:p w:rsidR="007021CB" w:rsidRPr="004219F2" w:rsidRDefault="008C3102">
            <w:pPr>
              <w:rPr>
                <w:sz w:val="24"/>
              </w:rPr>
            </w:pPr>
            <w:r w:rsidRPr="004219F2">
              <w:rPr>
                <w:sz w:val="24"/>
              </w:rPr>
              <w:t>_________________________  И.Н. Родичкина</w:t>
            </w:r>
          </w:p>
          <w:p w:rsidR="007021CB" w:rsidRPr="004219F2" w:rsidRDefault="008C3102">
            <w:pPr>
              <w:pStyle w:val="ad"/>
              <w:ind w:left="0" w:firstLine="0"/>
              <w:jc w:val="left"/>
              <w:rPr>
                <w:sz w:val="24"/>
                <w:vertAlign w:val="subscript"/>
              </w:rPr>
            </w:pPr>
            <w:r w:rsidRPr="004219F2">
              <w:rPr>
                <w:sz w:val="24"/>
                <w:vertAlign w:val="subscript"/>
              </w:rPr>
              <w:t>(подпись, инициалы, фамилия)</w:t>
            </w:r>
          </w:p>
          <w:p w:rsidR="007021CB" w:rsidRPr="004219F2" w:rsidRDefault="00A00930">
            <w:pPr>
              <w:pStyle w:val="ad"/>
              <w:ind w:left="0" w:firstLine="0"/>
              <w:jc w:val="left"/>
              <w:rPr>
                <w:sz w:val="24"/>
                <w:vertAlign w:val="subscript"/>
              </w:rPr>
            </w:pPr>
            <w:r>
              <w:rPr>
                <w:sz w:val="24"/>
                <w:vertAlign w:val="subscript"/>
              </w:rPr>
              <w:t>06.12.2025</w:t>
            </w:r>
            <w:r w:rsidR="008C3102" w:rsidRPr="004219F2">
              <w:rPr>
                <w:sz w:val="24"/>
                <w:vertAlign w:val="subscript"/>
              </w:rPr>
              <w:t>г.                                                        М.П.</w:t>
            </w:r>
          </w:p>
          <w:p w:rsidR="007021CB" w:rsidRDefault="008C3102">
            <w:pPr>
              <w:pStyle w:val="ad"/>
              <w:ind w:left="0" w:firstLine="0"/>
              <w:jc w:val="left"/>
              <w:rPr>
                <w:sz w:val="24"/>
                <w:vertAlign w:val="subscript"/>
              </w:rPr>
            </w:pPr>
            <w:r w:rsidRPr="004219F2">
              <w:rPr>
                <w:sz w:val="24"/>
                <w:vertAlign w:val="subscript"/>
              </w:rPr>
              <w:t xml:space="preserve">             (дата)_</w:t>
            </w:r>
          </w:p>
        </w:tc>
      </w:tr>
    </w:tbl>
    <w:p w:rsidR="007021CB" w:rsidRDefault="007021CB">
      <w:pPr>
        <w:pStyle w:val="ad"/>
        <w:ind w:left="567" w:firstLine="0"/>
        <w:jc w:val="left"/>
        <w:rPr>
          <w:sz w:val="24"/>
        </w:rPr>
      </w:pPr>
    </w:p>
    <w:p w:rsidR="007021CB" w:rsidRDefault="007021CB">
      <w:pPr>
        <w:pStyle w:val="ad"/>
        <w:spacing w:before="2"/>
        <w:ind w:left="0" w:firstLine="0"/>
        <w:jc w:val="left"/>
        <w:rPr>
          <w:sz w:val="24"/>
        </w:rPr>
      </w:pPr>
    </w:p>
    <w:p w:rsidR="007021CB" w:rsidRDefault="007021CB">
      <w:pPr>
        <w:pStyle w:val="ad"/>
        <w:spacing w:before="89"/>
        <w:ind w:left="0" w:firstLine="0"/>
        <w:jc w:val="left"/>
        <w:rPr>
          <w:sz w:val="16"/>
        </w:rPr>
      </w:pPr>
    </w:p>
    <w:p w:rsidR="007021CB" w:rsidRDefault="008C3102">
      <w:pPr>
        <w:ind w:right="133"/>
        <w:jc w:val="center"/>
        <w:rPr>
          <w:sz w:val="24"/>
        </w:rPr>
      </w:pPr>
      <w:r>
        <w:rPr>
          <w:sz w:val="24"/>
        </w:rPr>
        <w:t>СОГЛАШЕНИЕПООХРАНЕТРУДАна</w:t>
      </w:r>
      <w:r w:rsidR="00037247">
        <w:rPr>
          <w:sz w:val="24"/>
        </w:rPr>
        <w:t>2026</w:t>
      </w:r>
      <w:r>
        <w:rPr>
          <w:spacing w:val="-5"/>
          <w:sz w:val="24"/>
        </w:rPr>
        <w:t>год</w:t>
      </w:r>
    </w:p>
    <w:p w:rsidR="007021CB" w:rsidRDefault="008C3102">
      <w:pPr>
        <w:tabs>
          <w:tab w:val="left" w:pos="839"/>
          <w:tab w:val="left" w:pos="6326"/>
        </w:tabs>
        <w:ind w:right="133"/>
        <w:jc w:val="center"/>
        <w:rPr>
          <w:sz w:val="24"/>
        </w:rPr>
      </w:pPr>
      <w:r>
        <w:rPr>
          <w:sz w:val="24"/>
          <w:u w:val="single"/>
        </w:rPr>
        <w:tab/>
        <w:t>МОБУСОШ №3 с углубленным изучением отдельных предметов с. Бижбуляк</w:t>
      </w:r>
      <w:r>
        <w:rPr>
          <w:sz w:val="24"/>
          <w:u w:val="single"/>
        </w:rPr>
        <w:tab/>
      </w:r>
    </w:p>
    <w:p w:rsidR="007021CB" w:rsidRDefault="008C3102">
      <w:pPr>
        <w:ind w:left="748" w:right="878"/>
        <w:jc w:val="center"/>
        <w:rPr>
          <w:sz w:val="24"/>
        </w:rPr>
      </w:pPr>
      <w:r>
        <w:rPr>
          <w:spacing w:val="-2"/>
          <w:sz w:val="24"/>
        </w:rPr>
        <w:t>(наименованиеобразовательнойорганизации)</w:t>
      </w:r>
    </w:p>
    <w:p w:rsidR="007021CB" w:rsidRDefault="007021CB">
      <w:pPr>
        <w:pStyle w:val="ad"/>
        <w:ind w:left="0" w:firstLine="0"/>
        <w:jc w:val="left"/>
        <w:rPr>
          <w:sz w:val="24"/>
        </w:rPr>
      </w:pPr>
    </w:p>
    <w:p w:rsidR="007021CB" w:rsidRDefault="008C3102">
      <w:pPr>
        <w:tabs>
          <w:tab w:val="left" w:pos="2918"/>
          <w:tab w:val="left" w:pos="6367"/>
          <w:tab w:val="left" w:pos="6482"/>
        </w:tabs>
        <w:ind w:left="566" w:right="760" w:firstLine="420"/>
        <w:rPr>
          <w:spacing w:val="-2"/>
          <w:sz w:val="24"/>
        </w:rPr>
      </w:pPr>
      <w:r>
        <w:rPr>
          <w:sz w:val="24"/>
        </w:rPr>
        <w:t xml:space="preserve">Администрация и профсоюзный комитет первичной профсоюзной организации на основании Коллективного договора </w:t>
      </w:r>
      <w:r>
        <w:rPr>
          <w:sz w:val="24"/>
          <w:u w:val="single"/>
        </w:rPr>
        <w:t xml:space="preserve">МОБУ СОШ </w:t>
      </w:r>
      <w:r>
        <w:rPr>
          <w:sz w:val="24"/>
        </w:rPr>
        <w:t xml:space="preserve">№3 с углубленным изучением отдельных предметов с. </w:t>
      </w:r>
      <w:r>
        <w:rPr>
          <w:sz w:val="24"/>
          <w:u w:val="single"/>
        </w:rPr>
        <w:t xml:space="preserve">Бижбуляк </w:t>
      </w:r>
      <w:r w:rsidRPr="000374C5">
        <w:rPr>
          <w:sz w:val="24"/>
          <w:u w:val="single"/>
        </w:rPr>
        <w:t>на</w:t>
      </w:r>
      <w:r w:rsidRPr="000374C5">
        <w:rPr>
          <w:sz w:val="24"/>
        </w:rPr>
        <w:t>202</w:t>
      </w:r>
      <w:r w:rsidR="000374C5">
        <w:rPr>
          <w:sz w:val="24"/>
        </w:rPr>
        <w:t>6-2029год</w:t>
      </w:r>
      <w:r>
        <w:rPr>
          <w:sz w:val="24"/>
        </w:rPr>
        <w:t>регистрационный№</w:t>
      </w:r>
      <w:r w:rsidR="000374C5">
        <w:rPr>
          <w:sz w:val="24"/>
        </w:rPr>
        <w:t>___</w:t>
      </w:r>
      <w:r>
        <w:rPr>
          <w:sz w:val="24"/>
        </w:rPr>
        <w:t xml:space="preserve">от </w:t>
      </w:r>
      <w:r w:rsidR="000374C5">
        <w:rPr>
          <w:sz w:val="24"/>
        </w:rPr>
        <w:t>12 мая 2026</w:t>
      </w:r>
      <w:r>
        <w:rPr>
          <w:sz w:val="24"/>
        </w:rPr>
        <w:t xml:space="preserve"> года и Плана организационно-технических мероприятий по улучшению условий и охраны труда на 2025-2029 год заключили настоящее соглашение о том, что в течение года администрация МОБУ СОШ №3 с углубленным изучением отдельных предметов с. Бижбуляк обязуется выполнитьследующиемероприятияпоулучшениюусловийиохраны</w:t>
      </w:r>
      <w:r>
        <w:rPr>
          <w:spacing w:val="-2"/>
          <w:sz w:val="24"/>
        </w:rPr>
        <w:t>труда:</w:t>
      </w:r>
    </w:p>
    <w:p w:rsidR="007021CB" w:rsidRDefault="007021CB">
      <w:pPr>
        <w:tabs>
          <w:tab w:val="left" w:pos="2918"/>
          <w:tab w:val="left" w:pos="6367"/>
          <w:tab w:val="left" w:pos="6482"/>
        </w:tabs>
        <w:ind w:left="566" w:right="760" w:firstLine="420"/>
        <w:rPr>
          <w:sz w:val="24"/>
        </w:rPr>
      </w:pP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126"/>
        <w:gridCol w:w="1134"/>
        <w:gridCol w:w="1276"/>
        <w:gridCol w:w="992"/>
        <w:gridCol w:w="1843"/>
        <w:gridCol w:w="709"/>
        <w:gridCol w:w="709"/>
        <w:gridCol w:w="850"/>
        <w:gridCol w:w="992"/>
      </w:tblGrid>
      <w:tr w:rsidR="007021CB" w:rsidTr="00A87F2E">
        <w:trPr>
          <w:trHeight w:val="1379"/>
        </w:trPr>
        <w:tc>
          <w:tcPr>
            <w:tcW w:w="709" w:type="dxa"/>
            <w:vMerge w:val="restart"/>
            <w:tcBorders>
              <w:left w:val="nil"/>
            </w:tcBorders>
          </w:tcPr>
          <w:p w:rsidR="007021CB" w:rsidRDefault="008C3102">
            <w:pPr>
              <w:pStyle w:val="TableParagraph"/>
              <w:ind w:left="14" w:right="103" w:firstLine="33"/>
              <w:rPr>
                <w:sz w:val="20"/>
              </w:rPr>
            </w:pPr>
            <w:r>
              <w:rPr>
                <w:spacing w:val="-10"/>
                <w:sz w:val="20"/>
              </w:rPr>
              <w:t>№</w:t>
            </w:r>
            <w:r>
              <w:rPr>
                <w:spacing w:val="-6"/>
                <w:sz w:val="20"/>
              </w:rPr>
              <w:t xml:space="preserve"> п.</w:t>
            </w:r>
          </w:p>
        </w:tc>
        <w:tc>
          <w:tcPr>
            <w:tcW w:w="2126" w:type="dxa"/>
            <w:vMerge w:val="restart"/>
          </w:tcPr>
          <w:p w:rsidR="007021CB" w:rsidRDefault="008C3102">
            <w:pPr>
              <w:pStyle w:val="TableParagraph"/>
              <w:ind w:left="102" w:right="219"/>
              <w:rPr>
                <w:sz w:val="20"/>
              </w:rPr>
            </w:pPr>
            <w:r>
              <w:rPr>
                <w:spacing w:val="-2"/>
                <w:sz w:val="20"/>
              </w:rPr>
              <w:t xml:space="preserve">Содержание </w:t>
            </w:r>
            <w:r>
              <w:rPr>
                <w:sz w:val="20"/>
              </w:rPr>
              <w:t>мероприятий(работ)</w:t>
            </w:r>
          </w:p>
        </w:tc>
        <w:tc>
          <w:tcPr>
            <w:tcW w:w="1134" w:type="dxa"/>
            <w:vMerge w:val="restart"/>
          </w:tcPr>
          <w:p w:rsidR="007021CB" w:rsidRDefault="008C3102">
            <w:pPr>
              <w:pStyle w:val="TableParagraph"/>
              <w:spacing w:line="223" w:lineRule="exact"/>
              <w:ind w:left="102"/>
              <w:rPr>
                <w:sz w:val="20"/>
              </w:rPr>
            </w:pPr>
            <w:r>
              <w:rPr>
                <w:spacing w:val="-2"/>
                <w:sz w:val="20"/>
              </w:rPr>
              <w:t>Количество</w:t>
            </w:r>
          </w:p>
        </w:tc>
        <w:tc>
          <w:tcPr>
            <w:tcW w:w="1276" w:type="dxa"/>
            <w:vMerge w:val="restart"/>
          </w:tcPr>
          <w:p w:rsidR="007021CB" w:rsidRDefault="008C3102">
            <w:pPr>
              <w:pStyle w:val="TableParagraph"/>
              <w:ind w:left="102" w:right="102"/>
              <w:rPr>
                <w:sz w:val="20"/>
              </w:rPr>
            </w:pPr>
            <w:r>
              <w:rPr>
                <w:spacing w:val="-2"/>
                <w:sz w:val="20"/>
              </w:rPr>
              <w:t>Стоимость работ (руб.)</w:t>
            </w:r>
          </w:p>
        </w:tc>
        <w:tc>
          <w:tcPr>
            <w:tcW w:w="992" w:type="dxa"/>
            <w:vMerge w:val="restart"/>
          </w:tcPr>
          <w:p w:rsidR="007021CB" w:rsidRDefault="008C3102">
            <w:pPr>
              <w:pStyle w:val="TableParagraph"/>
              <w:ind w:left="101" w:right="108"/>
              <w:rPr>
                <w:sz w:val="20"/>
              </w:rPr>
            </w:pPr>
            <w:r>
              <w:rPr>
                <w:spacing w:val="-2"/>
                <w:sz w:val="20"/>
              </w:rPr>
              <w:t>Выполнение работ</w:t>
            </w:r>
          </w:p>
        </w:tc>
        <w:tc>
          <w:tcPr>
            <w:tcW w:w="1843" w:type="dxa"/>
            <w:vMerge w:val="restart"/>
          </w:tcPr>
          <w:p w:rsidR="007021CB" w:rsidRDefault="008C3102">
            <w:pPr>
              <w:pStyle w:val="TableParagraph"/>
              <w:tabs>
                <w:tab w:val="left" w:pos="1053"/>
              </w:tabs>
              <w:spacing w:line="223" w:lineRule="exact"/>
              <w:ind w:left="101"/>
              <w:rPr>
                <w:sz w:val="20"/>
              </w:rPr>
            </w:pPr>
            <w:r>
              <w:rPr>
                <w:spacing w:val="-4"/>
                <w:sz w:val="20"/>
              </w:rPr>
              <w:t>Отв.</w:t>
            </w:r>
            <w:r>
              <w:rPr>
                <w:sz w:val="20"/>
              </w:rPr>
              <w:tab/>
            </w:r>
            <w:r>
              <w:rPr>
                <w:spacing w:val="-5"/>
                <w:sz w:val="20"/>
              </w:rPr>
              <w:t>за</w:t>
            </w:r>
          </w:p>
          <w:p w:rsidR="007021CB" w:rsidRDefault="008C3102">
            <w:pPr>
              <w:pStyle w:val="TableParagraph"/>
              <w:ind w:left="101"/>
              <w:rPr>
                <w:sz w:val="20"/>
              </w:rPr>
            </w:pPr>
            <w:r>
              <w:rPr>
                <w:spacing w:val="-2"/>
                <w:sz w:val="20"/>
              </w:rPr>
              <w:t>выполнения мероприятий</w:t>
            </w:r>
          </w:p>
        </w:tc>
        <w:tc>
          <w:tcPr>
            <w:tcW w:w="1418" w:type="dxa"/>
            <w:gridSpan w:val="2"/>
          </w:tcPr>
          <w:p w:rsidR="007021CB" w:rsidRDefault="008C3102">
            <w:pPr>
              <w:pStyle w:val="TableParagraph"/>
              <w:ind w:left="100" w:right="270"/>
              <w:rPr>
                <w:sz w:val="20"/>
              </w:rPr>
            </w:pPr>
            <w:r>
              <w:rPr>
                <w:spacing w:val="-2"/>
                <w:sz w:val="20"/>
              </w:rPr>
              <w:t xml:space="preserve">Кол-во работников, которым улучшаются </w:t>
            </w:r>
            <w:r>
              <w:rPr>
                <w:sz w:val="20"/>
              </w:rPr>
              <w:t>условиятруда</w:t>
            </w:r>
          </w:p>
        </w:tc>
        <w:tc>
          <w:tcPr>
            <w:tcW w:w="1842" w:type="dxa"/>
            <w:gridSpan w:val="2"/>
          </w:tcPr>
          <w:p w:rsidR="007021CB" w:rsidRDefault="008C3102">
            <w:pPr>
              <w:pStyle w:val="TableParagraph"/>
              <w:tabs>
                <w:tab w:val="left" w:pos="852"/>
              </w:tabs>
              <w:ind w:left="99" w:right="107"/>
              <w:rPr>
                <w:sz w:val="20"/>
              </w:rPr>
            </w:pPr>
            <w:r>
              <w:rPr>
                <w:spacing w:val="-2"/>
                <w:sz w:val="20"/>
              </w:rPr>
              <w:t xml:space="preserve">Кол-во работников, высвобождаемых </w:t>
            </w:r>
            <w:r>
              <w:rPr>
                <w:spacing w:val="-10"/>
                <w:sz w:val="20"/>
              </w:rPr>
              <w:t>с</w:t>
            </w:r>
            <w:r>
              <w:rPr>
                <w:sz w:val="20"/>
              </w:rPr>
              <w:tab/>
            </w:r>
            <w:r>
              <w:rPr>
                <w:spacing w:val="-2"/>
                <w:sz w:val="20"/>
              </w:rPr>
              <w:t>тяжёлых физических</w:t>
            </w:r>
          </w:p>
          <w:p w:rsidR="007021CB" w:rsidRDefault="008C3102">
            <w:pPr>
              <w:pStyle w:val="TableParagraph"/>
              <w:spacing w:line="217" w:lineRule="exact"/>
              <w:ind w:left="99"/>
              <w:rPr>
                <w:sz w:val="20"/>
              </w:rPr>
            </w:pPr>
            <w:r>
              <w:rPr>
                <w:spacing w:val="-2"/>
                <w:sz w:val="20"/>
              </w:rPr>
              <w:t>работ</w:t>
            </w:r>
          </w:p>
        </w:tc>
      </w:tr>
      <w:tr w:rsidR="007021CB" w:rsidTr="00A87F2E">
        <w:trPr>
          <w:trHeight w:val="460"/>
        </w:trPr>
        <w:tc>
          <w:tcPr>
            <w:tcW w:w="709" w:type="dxa"/>
            <w:vMerge/>
            <w:tcBorders>
              <w:top w:val="nil"/>
              <w:left w:val="nil"/>
            </w:tcBorders>
          </w:tcPr>
          <w:p w:rsidR="007021CB" w:rsidRDefault="007021CB">
            <w:pPr>
              <w:rPr>
                <w:sz w:val="2"/>
                <w:szCs w:val="2"/>
              </w:rPr>
            </w:pPr>
          </w:p>
        </w:tc>
        <w:tc>
          <w:tcPr>
            <w:tcW w:w="2126" w:type="dxa"/>
            <w:vMerge/>
            <w:tcBorders>
              <w:top w:val="nil"/>
            </w:tcBorders>
          </w:tcPr>
          <w:p w:rsidR="007021CB" w:rsidRDefault="007021CB">
            <w:pPr>
              <w:rPr>
                <w:sz w:val="2"/>
                <w:szCs w:val="2"/>
              </w:rPr>
            </w:pPr>
          </w:p>
        </w:tc>
        <w:tc>
          <w:tcPr>
            <w:tcW w:w="1134" w:type="dxa"/>
            <w:vMerge/>
            <w:tcBorders>
              <w:top w:val="nil"/>
            </w:tcBorders>
          </w:tcPr>
          <w:p w:rsidR="007021CB" w:rsidRDefault="007021CB">
            <w:pPr>
              <w:rPr>
                <w:sz w:val="2"/>
                <w:szCs w:val="2"/>
              </w:rPr>
            </w:pPr>
          </w:p>
        </w:tc>
        <w:tc>
          <w:tcPr>
            <w:tcW w:w="1276" w:type="dxa"/>
            <w:vMerge/>
            <w:tcBorders>
              <w:top w:val="nil"/>
            </w:tcBorders>
          </w:tcPr>
          <w:p w:rsidR="007021CB" w:rsidRDefault="007021CB">
            <w:pPr>
              <w:rPr>
                <w:sz w:val="2"/>
                <w:szCs w:val="2"/>
              </w:rPr>
            </w:pPr>
          </w:p>
        </w:tc>
        <w:tc>
          <w:tcPr>
            <w:tcW w:w="992" w:type="dxa"/>
            <w:vMerge/>
            <w:tcBorders>
              <w:top w:val="nil"/>
            </w:tcBorders>
          </w:tcPr>
          <w:p w:rsidR="007021CB" w:rsidRDefault="007021CB">
            <w:pPr>
              <w:rPr>
                <w:sz w:val="2"/>
                <w:szCs w:val="2"/>
              </w:rPr>
            </w:pPr>
          </w:p>
        </w:tc>
        <w:tc>
          <w:tcPr>
            <w:tcW w:w="1843" w:type="dxa"/>
            <w:vMerge/>
            <w:tcBorders>
              <w:top w:val="nil"/>
            </w:tcBorders>
          </w:tcPr>
          <w:p w:rsidR="007021CB" w:rsidRDefault="007021CB">
            <w:pPr>
              <w:rPr>
                <w:sz w:val="2"/>
                <w:szCs w:val="2"/>
              </w:rPr>
            </w:pPr>
          </w:p>
        </w:tc>
        <w:tc>
          <w:tcPr>
            <w:tcW w:w="709" w:type="dxa"/>
          </w:tcPr>
          <w:p w:rsidR="007021CB" w:rsidRDefault="008C3102">
            <w:pPr>
              <w:pStyle w:val="TableParagraph"/>
              <w:spacing w:line="223" w:lineRule="exact"/>
              <w:ind w:left="100"/>
              <w:rPr>
                <w:sz w:val="20"/>
              </w:rPr>
            </w:pPr>
            <w:r>
              <w:rPr>
                <w:spacing w:val="-2"/>
                <w:sz w:val="20"/>
              </w:rPr>
              <w:t>всего</w:t>
            </w:r>
          </w:p>
        </w:tc>
        <w:tc>
          <w:tcPr>
            <w:tcW w:w="709" w:type="dxa"/>
          </w:tcPr>
          <w:p w:rsidR="007021CB" w:rsidRDefault="008C3102">
            <w:pPr>
              <w:pStyle w:val="TableParagraph"/>
              <w:tabs>
                <w:tab w:val="left" w:pos="515"/>
              </w:tabs>
              <w:spacing w:line="223" w:lineRule="exact"/>
              <w:ind w:left="99"/>
              <w:rPr>
                <w:sz w:val="20"/>
              </w:rPr>
            </w:pPr>
            <w:r>
              <w:rPr>
                <w:spacing w:val="-10"/>
                <w:sz w:val="20"/>
              </w:rPr>
              <w:t>в</w:t>
            </w:r>
            <w:r>
              <w:rPr>
                <w:sz w:val="20"/>
              </w:rPr>
              <w:tab/>
            </w:r>
            <w:r>
              <w:rPr>
                <w:spacing w:val="-4"/>
                <w:sz w:val="20"/>
              </w:rPr>
              <w:t>т.ч.</w:t>
            </w:r>
          </w:p>
          <w:p w:rsidR="007021CB" w:rsidRDefault="008C3102">
            <w:pPr>
              <w:pStyle w:val="TableParagraph"/>
              <w:spacing w:line="217" w:lineRule="exact"/>
              <w:ind w:left="99"/>
              <w:rPr>
                <w:sz w:val="20"/>
              </w:rPr>
            </w:pPr>
            <w:r>
              <w:rPr>
                <w:spacing w:val="-2"/>
                <w:sz w:val="20"/>
              </w:rPr>
              <w:t>женщин</w:t>
            </w:r>
          </w:p>
        </w:tc>
        <w:tc>
          <w:tcPr>
            <w:tcW w:w="850" w:type="dxa"/>
          </w:tcPr>
          <w:p w:rsidR="007021CB" w:rsidRDefault="008C3102">
            <w:pPr>
              <w:pStyle w:val="TableParagraph"/>
              <w:spacing w:line="223" w:lineRule="exact"/>
              <w:ind w:left="99"/>
              <w:rPr>
                <w:sz w:val="20"/>
              </w:rPr>
            </w:pPr>
            <w:r>
              <w:rPr>
                <w:spacing w:val="-2"/>
                <w:sz w:val="20"/>
              </w:rPr>
              <w:t>всего</w:t>
            </w:r>
          </w:p>
        </w:tc>
        <w:tc>
          <w:tcPr>
            <w:tcW w:w="992" w:type="dxa"/>
          </w:tcPr>
          <w:p w:rsidR="007021CB" w:rsidRDefault="008C3102">
            <w:pPr>
              <w:pStyle w:val="TableParagraph"/>
              <w:tabs>
                <w:tab w:val="left" w:pos="516"/>
              </w:tabs>
              <w:spacing w:line="223" w:lineRule="exact"/>
              <w:ind w:left="101"/>
              <w:rPr>
                <w:sz w:val="20"/>
              </w:rPr>
            </w:pPr>
            <w:r>
              <w:rPr>
                <w:spacing w:val="-10"/>
                <w:sz w:val="20"/>
              </w:rPr>
              <w:t>в</w:t>
            </w:r>
            <w:r>
              <w:rPr>
                <w:sz w:val="20"/>
              </w:rPr>
              <w:tab/>
            </w:r>
            <w:r>
              <w:rPr>
                <w:spacing w:val="-4"/>
                <w:sz w:val="20"/>
              </w:rPr>
              <w:t>т.ч.</w:t>
            </w:r>
          </w:p>
          <w:p w:rsidR="007021CB" w:rsidRDefault="008C3102">
            <w:pPr>
              <w:pStyle w:val="TableParagraph"/>
              <w:spacing w:line="217" w:lineRule="exact"/>
              <w:ind w:left="101"/>
              <w:rPr>
                <w:sz w:val="20"/>
              </w:rPr>
            </w:pPr>
            <w:r>
              <w:rPr>
                <w:spacing w:val="-2"/>
                <w:sz w:val="20"/>
              </w:rPr>
              <w:t>женщин</w:t>
            </w:r>
          </w:p>
        </w:tc>
      </w:tr>
      <w:tr w:rsidR="007021CB" w:rsidTr="00A87F2E">
        <w:trPr>
          <w:trHeight w:val="294"/>
        </w:trPr>
        <w:tc>
          <w:tcPr>
            <w:tcW w:w="709" w:type="dxa"/>
            <w:tcBorders>
              <w:left w:val="nil"/>
            </w:tcBorders>
          </w:tcPr>
          <w:p w:rsidR="007021CB" w:rsidRDefault="007021CB">
            <w:pPr>
              <w:pStyle w:val="TableParagraph"/>
              <w:rPr>
                <w:sz w:val="20"/>
              </w:rPr>
            </w:pPr>
          </w:p>
        </w:tc>
        <w:tc>
          <w:tcPr>
            <w:tcW w:w="2126" w:type="dxa"/>
          </w:tcPr>
          <w:p w:rsidR="007021CB" w:rsidRDefault="008C3102">
            <w:pPr>
              <w:pStyle w:val="TableParagraph"/>
              <w:spacing w:line="223" w:lineRule="exact"/>
              <w:ind w:left="102"/>
              <w:rPr>
                <w:sz w:val="20"/>
              </w:rPr>
            </w:pPr>
            <w:r>
              <w:rPr>
                <w:spacing w:val="-10"/>
                <w:sz w:val="20"/>
              </w:rPr>
              <w:t>2</w:t>
            </w:r>
          </w:p>
        </w:tc>
        <w:tc>
          <w:tcPr>
            <w:tcW w:w="1134" w:type="dxa"/>
          </w:tcPr>
          <w:p w:rsidR="007021CB" w:rsidRDefault="008C3102">
            <w:pPr>
              <w:pStyle w:val="TableParagraph"/>
              <w:spacing w:line="223" w:lineRule="exact"/>
              <w:ind w:left="102"/>
              <w:rPr>
                <w:sz w:val="20"/>
              </w:rPr>
            </w:pPr>
            <w:r>
              <w:rPr>
                <w:spacing w:val="-10"/>
                <w:sz w:val="20"/>
              </w:rPr>
              <w:t>3</w:t>
            </w:r>
          </w:p>
        </w:tc>
        <w:tc>
          <w:tcPr>
            <w:tcW w:w="1276" w:type="dxa"/>
          </w:tcPr>
          <w:p w:rsidR="007021CB" w:rsidRDefault="008C3102">
            <w:pPr>
              <w:pStyle w:val="TableParagraph"/>
              <w:spacing w:line="223" w:lineRule="exact"/>
              <w:ind w:left="102"/>
              <w:rPr>
                <w:sz w:val="20"/>
              </w:rPr>
            </w:pPr>
            <w:r>
              <w:rPr>
                <w:spacing w:val="-10"/>
                <w:sz w:val="20"/>
              </w:rPr>
              <w:t>4</w:t>
            </w:r>
          </w:p>
        </w:tc>
        <w:tc>
          <w:tcPr>
            <w:tcW w:w="992" w:type="dxa"/>
          </w:tcPr>
          <w:p w:rsidR="007021CB" w:rsidRDefault="008C3102">
            <w:pPr>
              <w:pStyle w:val="TableParagraph"/>
              <w:spacing w:line="223" w:lineRule="exact"/>
              <w:ind w:left="102"/>
              <w:rPr>
                <w:sz w:val="20"/>
              </w:rPr>
            </w:pPr>
            <w:r>
              <w:rPr>
                <w:spacing w:val="-10"/>
                <w:sz w:val="20"/>
              </w:rPr>
              <w:t>5</w:t>
            </w:r>
          </w:p>
        </w:tc>
        <w:tc>
          <w:tcPr>
            <w:tcW w:w="1843" w:type="dxa"/>
          </w:tcPr>
          <w:p w:rsidR="007021CB" w:rsidRDefault="008C3102">
            <w:pPr>
              <w:pStyle w:val="TableParagraph"/>
              <w:spacing w:line="223" w:lineRule="exact"/>
              <w:ind w:left="101"/>
              <w:rPr>
                <w:sz w:val="20"/>
              </w:rPr>
            </w:pPr>
            <w:r>
              <w:rPr>
                <w:spacing w:val="-10"/>
                <w:sz w:val="20"/>
              </w:rPr>
              <w:t>6</w:t>
            </w:r>
          </w:p>
        </w:tc>
        <w:tc>
          <w:tcPr>
            <w:tcW w:w="709" w:type="dxa"/>
          </w:tcPr>
          <w:p w:rsidR="007021CB" w:rsidRDefault="008C3102">
            <w:pPr>
              <w:pStyle w:val="TableParagraph"/>
              <w:spacing w:line="223" w:lineRule="exact"/>
              <w:ind w:left="100"/>
              <w:rPr>
                <w:sz w:val="20"/>
              </w:rPr>
            </w:pPr>
            <w:r>
              <w:rPr>
                <w:spacing w:val="-10"/>
                <w:sz w:val="20"/>
              </w:rPr>
              <w:t>7</w:t>
            </w:r>
          </w:p>
        </w:tc>
        <w:tc>
          <w:tcPr>
            <w:tcW w:w="709" w:type="dxa"/>
          </w:tcPr>
          <w:p w:rsidR="007021CB" w:rsidRDefault="008C3102">
            <w:pPr>
              <w:pStyle w:val="TableParagraph"/>
              <w:spacing w:line="223" w:lineRule="exact"/>
              <w:ind w:left="100"/>
              <w:rPr>
                <w:sz w:val="20"/>
              </w:rPr>
            </w:pPr>
            <w:r>
              <w:rPr>
                <w:spacing w:val="-10"/>
                <w:sz w:val="20"/>
              </w:rPr>
              <w:t>8</w:t>
            </w:r>
          </w:p>
        </w:tc>
        <w:tc>
          <w:tcPr>
            <w:tcW w:w="850" w:type="dxa"/>
          </w:tcPr>
          <w:p w:rsidR="007021CB" w:rsidRDefault="008C3102">
            <w:pPr>
              <w:pStyle w:val="TableParagraph"/>
              <w:spacing w:line="223" w:lineRule="exact"/>
              <w:ind w:left="99"/>
              <w:rPr>
                <w:sz w:val="20"/>
              </w:rPr>
            </w:pPr>
            <w:r>
              <w:rPr>
                <w:spacing w:val="-10"/>
                <w:sz w:val="20"/>
              </w:rPr>
              <w:t>9</w:t>
            </w:r>
          </w:p>
        </w:tc>
        <w:tc>
          <w:tcPr>
            <w:tcW w:w="992" w:type="dxa"/>
          </w:tcPr>
          <w:p w:rsidR="007021CB" w:rsidRDefault="008C3102">
            <w:pPr>
              <w:pStyle w:val="TableParagraph"/>
              <w:spacing w:line="223" w:lineRule="exact"/>
              <w:ind w:left="101"/>
              <w:rPr>
                <w:sz w:val="20"/>
              </w:rPr>
            </w:pPr>
            <w:r>
              <w:rPr>
                <w:spacing w:val="-5"/>
                <w:sz w:val="20"/>
              </w:rPr>
              <w:t>10</w:t>
            </w:r>
          </w:p>
        </w:tc>
      </w:tr>
      <w:tr w:rsidR="007021CB" w:rsidTr="00A87F2E">
        <w:trPr>
          <w:trHeight w:val="1149"/>
        </w:trPr>
        <w:tc>
          <w:tcPr>
            <w:tcW w:w="709" w:type="dxa"/>
            <w:tcBorders>
              <w:left w:val="nil"/>
            </w:tcBorders>
          </w:tcPr>
          <w:p w:rsidR="007021CB" w:rsidRDefault="007021CB">
            <w:pPr>
              <w:pStyle w:val="TableParagraph"/>
              <w:rPr>
                <w:sz w:val="20"/>
              </w:rPr>
            </w:pPr>
          </w:p>
        </w:tc>
        <w:tc>
          <w:tcPr>
            <w:tcW w:w="2126" w:type="dxa"/>
          </w:tcPr>
          <w:p w:rsidR="007021CB" w:rsidRDefault="008C3102">
            <w:pPr>
              <w:pStyle w:val="TableParagraph"/>
              <w:ind w:left="102" w:right="103"/>
              <w:rPr>
                <w:sz w:val="20"/>
              </w:rPr>
            </w:pPr>
            <w:r>
              <w:rPr>
                <w:spacing w:val="-2"/>
                <w:sz w:val="20"/>
              </w:rPr>
              <w:t>Периодические медицинские</w:t>
            </w:r>
            <w:r>
              <w:rPr>
                <w:sz w:val="20"/>
              </w:rPr>
              <w:t>осмотрыработников</w:t>
            </w:r>
          </w:p>
          <w:p w:rsidR="007021CB" w:rsidRDefault="008C3102">
            <w:pPr>
              <w:pStyle w:val="TableParagraph"/>
              <w:spacing w:line="230" w:lineRule="exact"/>
              <w:ind w:left="102" w:right="219"/>
              <w:rPr>
                <w:sz w:val="20"/>
              </w:rPr>
            </w:pPr>
            <w:r>
              <w:rPr>
                <w:spacing w:val="-2"/>
                <w:sz w:val="20"/>
              </w:rPr>
              <w:t>образовательной организации</w:t>
            </w:r>
          </w:p>
        </w:tc>
        <w:tc>
          <w:tcPr>
            <w:tcW w:w="1134" w:type="dxa"/>
          </w:tcPr>
          <w:p w:rsidR="007021CB" w:rsidRDefault="008C3102">
            <w:pPr>
              <w:pStyle w:val="TableParagraph"/>
              <w:spacing w:line="223" w:lineRule="exact"/>
              <w:ind w:left="1" w:right="3"/>
              <w:jc w:val="center"/>
              <w:rPr>
                <w:sz w:val="20"/>
              </w:rPr>
            </w:pPr>
            <w:r>
              <w:rPr>
                <w:spacing w:val="-10"/>
                <w:sz w:val="20"/>
              </w:rPr>
              <w:t>1</w:t>
            </w:r>
          </w:p>
        </w:tc>
        <w:tc>
          <w:tcPr>
            <w:tcW w:w="1276" w:type="dxa"/>
          </w:tcPr>
          <w:p w:rsidR="007021CB" w:rsidRPr="00A87F2E" w:rsidRDefault="00A87F2E">
            <w:pPr>
              <w:pStyle w:val="TableParagraph"/>
              <w:spacing w:line="223" w:lineRule="exact"/>
              <w:ind w:right="312"/>
              <w:jc w:val="right"/>
              <w:rPr>
                <w:sz w:val="20"/>
              </w:rPr>
            </w:pPr>
            <w:r w:rsidRPr="00A87F2E">
              <w:rPr>
                <w:spacing w:val="-2"/>
                <w:sz w:val="20"/>
              </w:rPr>
              <w:t>169350</w:t>
            </w:r>
            <w:r>
              <w:rPr>
                <w:spacing w:val="-2"/>
                <w:sz w:val="20"/>
              </w:rPr>
              <w:t>,00</w:t>
            </w:r>
          </w:p>
        </w:tc>
        <w:tc>
          <w:tcPr>
            <w:tcW w:w="992" w:type="dxa"/>
          </w:tcPr>
          <w:p w:rsidR="007021CB" w:rsidRDefault="007021CB">
            <w:pPr>
              <w:pStyle w:val="TableParagraph"/>
              <w:rPr>
                <w:sz w:val="20"/>
              </w:rPr>
            </w:pPr>
          </w:p>
        </w:tc>
        <w:tc>
          <w:tcPr>
            <w:tcW w:w="1843" w:type="dxa"/>
          </w:tcPr>
          <w:p w:rsidR="007021CB" w:rsidRDefault="008C3102">
            <w:pPr>
              <w:pStyle w:val="TableParagraph"/>
              <w:ind w:left="101" w:right="160"/>
              <w:rPr>
                <w:sz w:val="20"/>
              </w:rPr>
            </w:pPr>
            <w:r>
              <w:rPr>
                <w:sz w:val="20"/>
              </w:rPr>
              <w:t>Ильмурзина Л.А.</w:t>
            </w:r>
          </w:p>
        </w:tc>
        <w:tc>
          <w:tcPr>
            <w:tcW w:w="709" w:type="dxa"/>
          </w:tcPr>
          <w:p w:rsidR="007021CB" w:rsidRDefault="008C3102">
            <w:pPr>
              <w:pStyle w:val="TableParagraph"/>
              <w:spacing w:line="223" w:lineRule="exact"/>
              <w:ind w:right="2"/>
              <w:jc w:val="center"/>
              <w:rPr>
                <w:sz w:val="20"/>
              </w:rPr>
            </w:pPr>
            <w:r>
              <w:rPr>
                <w:sz w:val="20"/>
              </w:rPr>
              <w:t>63</w:t>
            </w:r>
          </w:p>
        </w:tc>
        <w:tc>
          <w:tcPr>
            <w:tcW w:w="709" w:type="dxa"/>
          </w:tcPr>
          <w:p w:rsidR="007021CB" w:rsidRDefault="008C3102">
            <w:pPr>
              <w:pStyle w:val="TableParagraph"/>
              <w:spacing w:line="223" w:lineRule="exact"/>
              <w:ind w:left="5" w:right="8"/>
              <w:jc w:val="center"/>
              <w:rPr>
                <w:sz w:val="20"/>
              </w:rPr>
            </w:pPr>
            <w:r>
              <w:rPr>
                <w:sz w:val="20"/>
              </w:rPr>
              <w:t>50</w:t>
            </w:r>
          </w:p>
        </w:tc>
        <w:tc>
          <w:tcPr>
            <w:tcW w:w="850" w:type="dxa"/>
          </w:tcPr>
          <w:p w:rsidR="007021CB" w:rsidRDefault="007021CB">
            <w:pPr>
              <w:pStyle w:val="TableParagraph"/>
              <w:rPr>
                <w:sz w:val="20"/>
              </w:rPr>
            </w:pPr>
          </w:p>
        </w:tc>
        <w:tc>
          <w:tcPr>
            <w:tcW w:w="992" w:type="dxa"/>
          </w:tcPr>
          <w:p w:rsidR="007021CB" w:rsidRDefault="007021CB">
            <w:pPr>
              <w:pStyle w:val="TableParagraph"/>
              <w:rPr>
                <w:sz w:val="20"/>
              </w:rPr>
            </w:pPr>
          </w:p>
        </w:tc>
      </w:tr>
      <w:tr w:rsidR="007021CB" w:rsidTr="00A87F2E">
        <w:trPr>
          <w:trHeight w:val="1378"/>
        </w:trPr>
        <w:tc>
          <w:tcPr>
            <w:tcW w:w="709" w:type="dxa"/>
            <w:tcBorders>
              <w:left w:val="nil"/>
            </w:tcBorders>
          </w:tcPr>
          <w:p w:rsidR="007021CB" w:rsidRDefault="007021CB">
            <w:pPr>
              <w:pStyle w:val="TableParagraph"/>
              <w:rPr>
                <w:sz w:val="20"/>
              </w:rPr>
            </w:pPr>
          </w:p>
        </w:tc>
        <w:tc>
          <w:tcPr>
            <w:tcW w:w="2126" w:type="dxa"/>
          </w:tcPr>
          <w:p w:rsidR="007021CB" w:rsidRDefault="008C3102">
            <w:pPr>
              <w:pStyle w:val="TableParagraph"/>
              <w:ind w:left="102"/>
              <w:rPr>
                <w:sz w:val="20"/>
              </w:rPr>
            </w:pPr>
            <w:r>
              <w:rPr>
                <w:sz w:val="20"/>
              </w:rPr>
              <w:t xml:space="preserve">Предрейсовыйпосле рейсовый медосмотр водителей школьных </w:t>
            </w:r>
            <w:r>
              <w:rPr>
                <w:spacing w:val="-2"/>
                <w:sz w:val="20"/>
              </w:rPr>
              <w:t>автобусов общеобразовательных</w:t>
            </w:r>
          </w:p>
          <w:p w:rsidR="007021CB" w:rsidRDefault="008C3102">
            <w:pPr>
              <w:pStyle w:val="TableParagraph"/>
              <w:spacing w:line="217" w:lineRule="exact"/>
              <w:ind w:left="102"/>
              <w:rPr>
                <w:sz w:val="20"/>
              </w:rPr>
            </w:pPr>
            <w:r>
              <w:rPr>
                <w:spacing w:val="-2"/>
                <w:sz w:val="20"/>
              </w:rPr>
              <w:t>организацийрайона</w:t>
            </w:r>
          </w:p>
        </w:tc>
        <w:tc>
          <w:tcPr>
            <w:tcW w:w="1134" w:type="dxa"/>
          </w:tcPr>
          <w:p w:rsidR="007021CB" w:rsidRDefault="008C3102">
            <w:pPr>
              <w:pStyle w:val="TableParagraph"/>
              <w:spacing w:line="222" w:lineRule="exact"/>
              <w:ind w:left="1" w:right="3"/>
              <w:jc w:val="center"/>
              <w:rPr>
                <w:sz w:val="20"/>
              </w:rPr>
            </w:pPr>
            <w:r>
              <w:rPr>
                <w:spacing w:val="-10"/>
                <w:sz w:val="20"/>
              </w:rPr>
              <w:t>1</w:t>
            </w:r>
          </w:p>
        </w:tc>
        <w:tc>
          <w:tcPr>
            <w:tcW w:w="1276" w:type="dxa"/>
          </w:tcPr>
          <w:p w:rsidR="007021CB" w:rsidRPr="00A87F2E" w:rsidRDefault="00A87F2E">
            <w:pPr>
              <w:pStyle w:val="TableParagraph"/>
              <w:spacing w:line="222" w:lineRule="exact"/>
              <w:ind w:left="102"/>
              <w:rPr>
                <w:sz w:val="20"/>
              </w:rPr>
            </w:pPr>
            <w:r>
              <w:rPr>
                <w:sz w:val="20"/>
              </w:rPr>
              <w:t>140000,00</w:t>
            </w:r>
          </w:p>
        </w:tc>
        <w:tc>
          <w:tcPr>
            <w:tcW w:w="992" w:type="dxa"/>
          </w:tcPr>
          <w:p w:rsidR="007021CB" w:rsidRDefault="007021CB">
            <w:pPr>
              <w:pStyle w:val="TableParagraph"/>
              <w:rPr>
                <w:sz w:val="20"/>
              </w:rPr>
            </w:pPr>
          </w:p>
        </w:tc>
        <w:tc>
          <w:tcPr>
            <w:tcW w:w="1843" w:type="dxa"/>
          </w:tcPr>
          <w:p w:rsidR="007021CB" w:rsidRDefault="008C3102">
            <w:pPr>
              <w:pStyle w:val="TableParagraph"/>
              <w:ind w:left="101" w:right="160"/>
              <w:rPr>
                <w:sz w:val="20"/>
              </w:rPr>
            </w:pPr>
            <w:r>
              <w:rPr>
                <w:sz w:val="20"/>
              </w:rPr>
              <w:t>Бижбулякская ЦРБ</w:t>
            </w:r>
          </w:p>
        </w:tc>
        <w:tc>
          <w:tcPr>
            <w:tcW w:w="709" w:type="dxa"/>
          </w:tcPr>
          <w:p w:rsidR="007021CB" w:rsidRDefault="008C3102">
            <w:pPr>
              <w:pStyle w:val="TableParagraph"/>
              <w:spacing w:line="222" w:lineRule="exact"/>
              <w:ind w:right="2"/>
              <w:jc w:val="center"/>
              <w:rPr>
                <w:sz w:val="20"/>
              </w:rPr>
            </w:pPr>
            <w:r>
              <w:rPr>
                <w:sz w:val="20"/>
              </w:rPr>
              <w:t>3</w:t>
            </w:r>
          </w:p>
        </w:tc>
        <w:tc>
          <w:tcPr>
            <w:tcW w:w="709" w:type="dxa"/>
          </w:tcPr>
          <w:p w:rsidR="007021CB" w:rsidRDefault="008C3102">
            <w:pPr>
              <w:pStyle w:val="TableParagraph"/>
              <w:rPr>
                <w:sz w:val="20"/>
              </w:rPr>
            </w:pPr>
            <w:r>
              <w:rPr>
                <w:sz w:val="20"/>
              </w:rPr>
              <w:t>0</w:t>
            </w:r>
          </w:p>
        </w:tc>
        <w:tc>
          <w:tcPr>
            <w:tcW w:w="850" w:type="dxa"/>
          </w:tcPr>
          <w:p w:rsidR="007021CB" w:rsidRDefault="007021CB">
            <w:pPr>
              <w:pStyle w:val="TableParagraph"/>
              <w:rPr>
                <w:sz w:val="20"/>
              </w:rPr>
            </w:pPr>
          </w:p>
        </w:tc>
        <w:tc>
          <w:tcPr>
            <w:tcW w:w="992" w:type="dxa"/>
          </w:tcPr>
          <w:p w:rsidR="007021CB" w:rsidRDefault="007021CB">
            <w:pPr>
              <w:pStyle w:val="TableParagraph"/>
              <w:rPr>
                <w:sz w:val="20"/>
              </w:rPr>
            </w:pPr>
          </w:p>
        </w:tc>
      </w:tr>
      <w:tr w:rsidR="007021CB" w:rsidTr="00A87F2E">
        <w:trPr>
          <w:trHeight w:val="690"/>
        </w:trPr>
        <w:tc>
          <w:tcPr>
            <w:tcW w:w="709" w:type="dxa"/>
            <w:tcBorders>
              <w:left w:val="nil"/>
            </w:tcBorders>
          </w:tcPr>
          <w:p w:rsidR="007021CB" w:rsidRDefault="007021CB">
            <w:pPr>
              <w:pStyle w:val="TableParagraph"/>
              <w:rPr>
                <w:sz w:val="20"/>
              </w:rPr>
            </w:pPr>
          </w:p>
        </w:tc>
        <w:tc>
          <w:tcPr>
            <w:tcW w:w="2126" w:type="dxa"/>
          </w:tcPr>
          <w:p w:rsidR="007021CB" w:rsidRDefault="008C3102">
            <w:pPr>
              <w:pStyle w:val="TableParagraph"/>
              <w:spacing w:line="223" w:lineRule="exact"/>
              <w:ind w:left="102"/>
              <w:rPr>
                <w:sz w:val="20"/>
              </w:rPr>
            </w:pPr>
            <w:r>
              <w:rPr>
                <w:spacing w:val="-2"/>
                <w:sz w:val="20"/>
              </w:rPr>
              <w:t>Приобретение</w:t>
            </w:r>
          </w:p>
          <w:p w:rsidR="007021CB" w:rsidRDefault="008C3102">
            <w:pPr>
              <w:pStyle w:val="TableParagraph"/>
              <w:tabs>
                <w:tab w:val="left" w:pos="1504"/>
              </w:tabs>
              <w:spacing w:line="230" w:lineRule="atLeast"/>
              <w:ind w:left="102" w:right="102"/>
              <w:rPr>
                <w:sz w:val="20"/>
              </w:rPr>
            </w:pPr>
            <w:r>
              <w:rPr>
                <w:spacing w:val="-2"/>
                <w:sz w:val="20"/>
              </w:rPr>
              <w:t>спецодежды,</w:t>
            </w:r>
            <w:r>
              <w:rPr>
                <w:sz w:val="20"/>
              </w:rPr>
              <w:tab/>
            </w:r>
            <w:r>
              <w:rPr>
                <w:spacing w:val="-4"/>
                <w:sz w:val="20"/>
              </w:rPr>
              <w:t xml:space="preserve">обуви </w:t>
            </w:r>
            <w:r>
              <w:rPr>
                <w:sz w:val="20"/>
              </w:rPr>
              <w:t>для работников</w:t>
            </w:r>
          </w:p>
        </w:tc>
        <w:tc>
          <w:tcPr>
            <w:tcW w:w="1134" w:type="dxa"/>
          </w:tcPr>
          <w:p w:rsidR="007021CB" w:rsidRDefault="008C3102">
            <w:pPr>
              <w:pStyle w:val="TableParagraph"/>
              <w:spacing w:line="223" w:lineRule="exact"/>
              <w:ind w:left="1" w:right="3"/>
              <w:jc w:val="center"/>
              <w:rPr>
                <w:sz w:val="20"/>
              </w:rPr>
            </w:pPr>
            <w:r>
              <w:rPr>
                <w:spacing w:val="-10"/>
                <w:sz w:val="20"/>
              </w:rPr>
              <w:t>1</w:t>
            </w:r>
          </w:p>
        </w:tc>
        <w:tc>
          <w:tcPr>
            <w:tcW w:w="1276" w:type="dxa"/>
          </w:tcPr>
          <w:p w:rsidR="007021CB" w:rsidRDefault="000374C5">
            <w:pPr>
              <w:pStyle w:val="TableParagraph"/>
              <w:spacing w:line="223" w:lineRule="exact"/>
              <w:ind w:right="312"/>
              <w:jc w:val="right"/>
              <w:rPr>
                <w:sz w:val="20"/>
                <w:highlight w:val="yellow"/>
              </w:rPr>
            </w:pPr>
            <w:r w:rsidRPr="000374C5">
              <w:rPr>
                <w:sz w:val="20"/>
              </w:rPr>
              <w:t>115200</w:t>
            </w:r>
            <w:r>
              <w:rPr>
                <w:sz w:val="20"/>
              </w:rPr>
              <w:t>,00</w:t>
            </w:r>
          </w:p>
        </w:tc>
        <w:tc>
          <w:tcPr>
            <w:tcW w:w="992" w:type="dxa"/>
          </w:tcPr>
          <w:p w:rsidR="007021CB" w:rsidRDefault="007021CB">
            <w:pPr>
              <w:pStyle w:val="TableParagraph"/>
              <w:rPr>
                <w:sz w:val="20"/>
              </w:rPr>
            </w:pPr>
          </w:p>
        </w:tc>
        <w:tc>
          <w:tcPr>
            <w:tcW w:w="1843" w:type="dxa"/>
          </w:tcPr>
          <w:p w:rsidR="007021CB" w:rsidRDefault="008C3102">
            <w:pPr>
              <w:pStyle w:val="TableParagraph"/>
              <w:ind w:left="101" w:right="160"/>
              <w:rPr>
                <w:sz w:val="20"/>
              </w:rPr>
            </w:pPr>
            <w:r>
              <w:rPr>
                <w:sz w:val="20"/>
              </w:rPr>
              <w:t>Ильмурзина Л.А.</w:t>
            </w:r>
          </w:p>
        </w:tc>
        <w:tc>
          <w:tcPr>
            <w:tcW w:w="709" w:type="dxa"/>
          </w:tcPr>
          <w:p w:rsidR="007021CB" w:rsidRDefault="008C3102">
            <w:pPr>
              <w:pStyle w:val="TableParagraph"/>
              <w:spacing w:line="223" w:lineRule="exact"/>
              <w:ind w:right="2"/>
              <w:jc w:val="center"/>
              <w:rPr>
                <w:sz w:val="20"/>
              </w:rPr>
            </w:pPr>
            <w:r>
              <w:rPr>
                <w:sz w:val="20"/>
              </w:rPr>
              <w:t>28</w:t>
            </w:r>
          </w:p>
        </w:tc>
        <w:tc>
          <w:tcPr>
            <w:tcW w:w="709" w:type="dxa"/>
          </w:tcPr>
          <w:p w:rsidR="007021CB" w:rsidRDefault="008C3102">
            <w:pPr>
              <w:pStyle w:val="TableParagraph"/>
              <w:spacing w:line="223" w:lineRule="exact"/>
              <w:ind w:right="8"/>
              <w:jc w:val="center"/>
              <w:rPr>
                <w:sz w:val="20"/>
              </w:rPr>
            </w:pPr>
            <w:r>
              <w:rPr>
                <w:spacing w:val="-10"/>
                <w:sz w:val="20"/>
              </w:rPr>
              <w:t>19</w:t>
            </w:r>
          </w:p>
        </w:tc>
        <w:tc>
          <w:tcPr>
            <w:tcW w:w="850" w:type="dxa"/>
          </w:tcPr>
          <w:p w:rsidR="007021CB" w:rsidRDefault="007021CB">
            <w:pPr>
              <w:pStyle w:val="TableParagraph"/>
              <w:rPr>
                <w:sz w:val="20"/>
              </w:rPr>
            </w:pPr>
          </w:p>
        </w:tc>
        <w:tc>
          <w:tcPr>
            <w:tcW w:w="992" w:type="dxa"/>
          </w:tcPr>
          <w:p w:rsidR="007021CB" w:rsidRDefault="007021CB">
            <w:pPr>
              <w:pStyle w:val="TableParagraph"/>
              <w:rPr>
                <w:sz w:val="20"/>
              </w:rPr>
            </w:pPr>
          </w:p>
        </w:tc>
      </w:tr>
      <w:tr w:rsidR="007021CB" w:rsidTr="00A87F2E">
        <w:trPr>
          <w:trHeight w:val="1149"/>
        </w:trPr>
        <w:tc>
          <w:tcPr>
            <w:tcW w:w="709" w:type="dxa"/>
            <w:tcBorders>
              <w:left w:val="nil"/>
            </w:tcBorders>
          </w:tcPr>
          <w:p w:rsidR="007021CB" w:rsidRDefault="007021CB">
            <w:pPr>
              <w:pStyle w:val="TableParagraph"/>
              <w:rPr>
                <w:sz w:val="20"/>
              </w:rPr>
            </w:pPr>
          </w:p>
        </w:tc>
        <w:tc>
          <w:tcPr>
            <w:tcW w:w="2126" w:type="dxa"/>
          </w:tcPr>
          <w:p w:rsidR="007021CB" w:rsidRDefault="008C3102">
            <w:pPr>
              <w:pStyle w:val="TableParagraph"/>
              <w:tabs>
                <w:tab w:val="left" w:pos="1900"/>
              </w:tabs>
              <w:ind w:left="102" w:right="102"/>
              <w:jc w:val="both"/>
              <w:rPr>
                <w:sz w:val="20"/>
              </w:rPr>
            </w:pPr>
            <w:r>
              <w:rPr>
                <w:spacing w:val="-2"/>
                <w:sz w:val="20"/>
              </w:rPr>
              <w:t>Приобретение</w:t>
            </w:r>
            <w:r>
              <w:rPr>
                <w:sz w:val="20"/>
              </w:rPr>
              <w:tab/>
            </w:r>
            <w:r>
              <w:rPr>
                <w:spacing w:val="-10"/>
                <w:sz w:val="20"/>
              </w:rPr>
              <w:t>и</w:t>
            </w:r>
            <w:r>
              <w:rPr>
                <w:sz w:val="20"/>
              </w:rPr>
              <w:t xml:space="preserve"> выдача работникам смывающих и (или) </w:t>
            </w:r>
            <w:r>
              <w:rPr>
                <w:spacing w:val="-2"/>
                <w:sz w:val="20"/>
              </w:rPr>
              <w:t>обезвреживающих</w:t>
            </w:r>
          </w:p>
          <w:p w:rsidR="007021CB" w:rsidRDefault="008C3102">
            <w:pPr>
              <w:pStyle w:val="TableParagraph"/>
              <w:spacing w:line="216" w:lineRule="exact"/>
              <w:ind w:left="103"/>
              <w:rPr>
                <w:sz w:val="20"/>
              </w:rPr>
            </w:pPr>
            <w:r>
              <w:rPr>
                <w:spacing w:val="-2"/>
                <w:sz w:val="20"/>
              </w:rPr>
              <w:t>средств</w:t>
            </w:r>
          </w:p>
        </w:tc>
        <w:tc>
          <w:tcPr>
            <w:tcW w:w="1134" w:type="dxa"/>
          </w:tcPr>
          <w:p w:rsidR="007021CB" w:rsidRDefault="008C3102">
            <w:pPr>
              <w:pStyle w:val="TableParagraph"/>
              <w:spacing w:line="223" w:lineRule="exact"/>
              <w:ind w:left="1" w:right="3"/>
              <w:jc w:val="center"/>
              <w:rPr>
                <w:sz w:val="20"/>
              </w:rPr>
            </w:pPr>
            <w:r>
              <w:rPr>
                <w:spacing w:val="-10"/>
                <w:sz w:val="20"/>
              </w:rPr>
              <w:t>1</w:t>
            </w:r>
          </w:p>
        </w:tc>
        <w:tc>
          <w:tcPr>
            <w:tcW w:w="1276" w:type="dxa"/>
          </w:tcPr>
          <w:p w:rsidR="007021CB" w:rsidRDefault="00851A74">
            <w:pPr>
              <w:pStyle w:val="TableParagraph"/>
              <w:spacing w:line="223" w:lineRule="exact"/>
              <w:ind w:right="312"/>
              <w:jc w:val="right"/>
              <w:rPr>
                <w:sz w:val="20"/>
                <w:highlight w:val="yellow"/>
              </w:rPr>
            </w:pPr>
            <w:r w:rsidRPr="00851A74">
              <w:rPr>
                <w:spacing w:val="-2"/>
                <w:sz w:val="20"/>
              </w:rPr>
              <w:t>32000,00</w:t>
            </w:r>
          </w:p>
        </w:tc>
        <w:tc>
          <w:tcPr>
            <w:tcW w:w="992" w:type="dxa"/>
          </w:tcPr>
          <w:p w:rsidR="007021CB" w:rsidRDefault="007021CB">
            <w:pPr>
              <w:pStyle w:val="TableParagraph"/>
              <w:rPr>
                <w:sz w:val="20"/>
              </w:rPr>
            </w:pPr>
          </w:p>
        </w:tc>
        <w:tc>
          <w:tcPr>
            <w:tcW w:w="1843" w:type="dxa"/>
          </w:tcPr>
          <w:p w:rsidR="007021CB" w:rsidRDefault="00851A74">
            <w:pPr>
              <w:pStyle w:val="TableParagraph"/>
              <w:ind w:left="101" w:right="160"/>
              <w:rPr>
                <w:sz w:val="20"/>
              </w:rPr>
            </w:pPr>
            <w:r>
              <w:rPr>
                <w:sz w:val="20"/>
              </w:rPr>
              <w:t>Петрова Т.Н.</w:t>
            </w:r>
          </w:p>
        </w:tc>
        <w:tc>
          <w:tcPr>
            <w:tcW w:w="709" w:type="dxa"/>
          </w:tcPr>
          <w:p w:rsidR="007021CB" w:rsidRDefault="008C3102">
            <w:pPr>
              <w:pStyle w:val="TableParagraph"/>
              <w:spacing w:line="223" w:lineRule="exact"/>
              <w:ind w:right="2"/>
              <w:jc w:val="center"/>
              <w:rPr>
                <w:sz w:val="20"/>
              </w:rPr>
            </w:pPr>
            <w:r>
              <w:rPr>
                <w:sz w:val="20"/>
              </w:rPr>
              <w:t>15</w:t>
            </w:r>
          </w:p>
        </w:tc>
        <w:tc>
          <w:tcPr>
            <w:tcW w:w="709" w:type="dxa"/>
          </w:tcPr>
          <w:p w:rsidR="007021CB" w:rsidRDefault="008C3102">
            <w:pPr>
              <w:pStyle w:val="TableParagraph"/>
              <w:spacing w:line="223" w:lineRule="exact"/>
              <w:ind w:right="8"/>
              <w:jc w:val="center"/>
              <w:rPr>
                <w:sz w:val="20"/>
              </w:rPr>
            </w:pPr>
            <w:r>
              <w:rPr>
                <w:sz w:val="20"/>
              </w:rPr>
              <w:t>15</w:t>
            </w:r>
          </w:p>
        </w:tc>
        <w:tc>
          <w:tcPr>
            <w:tcW w:w="850" w:type="dxa"/>
          </w:tcPr>
          <w:p w:rsidR="007021CB" w:rsidRDefault="007021CB">
            <w:pPr>
              <w:pStyle w:val="TableParagraph"/>
              <w:rPr>
                <w:sz w:val="20"/>
              </w:rPr>
            </w:pPr>
          </w:p>
        </w:tc>
        <w:tc>
          <w:tcPr>
            <w:tcW w:w="992" w:type="dxa"/>
          </w:tcPr>
          <w:p w:rsidR="007021CB" w:rsidRDefault="007021CB">
            <w:pPr>
              <w:pStyle w:val="TableParagraph"/>
              <w:rPr>
                <w:sz w:val="20"/>
              </w:rPr>
            </w:pPr>
          </w:p>
        </w:tc>
      </w:tr>
      <w:tr w:rsidR="007021CB" w:rsidTr="00A87F2E">
        <w:trPr>
          <w:trHeight w:val="1379"/>
        </w:trPr>
        <w:tc>
          <w:tcPr>
            <w:tcW w:w="709" w:type="dxa"/>
            <w:tcBorders>
              <w:left w:val="nil"/>
            </w:tcBorders>
          </w:tcPr>
          <w:p w:rsidR="007021CB" w:rsidRDefault="007021CB">
            <w:pPr>
              <w:pStyle w:val="TableParagraph"/>
              <w:rPr>
                <w:sz w:val="20"/>
              </w:rPr>
            </w:pPr>
          </w:p>
        </w:tc>
        <w:tc>
          <w:tcPr>
            <w:tcW w:w="2126" w:type="dxa"/>
          </w:tcPr>
          <w:p w:rsidR="007021CB" w:rsidRDefault="008C3102">
            <w:pPr>
              <w:pStyle w:val="TableParagraph"/>
              <w:tabs>
                <w:tab w:val="left" w:pos="1084"/>
                <w:tab w:val="left" w:pos="1442"/>
                <w:tab w:val="left" w:pos="1912"/>
              </w:tabs>
              <w:ind w:left="102" w:right="103"/>
              <w:rPr>
                <w:sz w:val="20"/>
              </w:rPr>
            </w:pPr>
            <w:r>
              <w:rPr>
                <w:spacing w:val="-2"/>
                <w:sz w:val="20"/>
              </w:rPr>
              <w:t xml:space="preserve">Оформление </w:t>
            </w:r>
            <w:r>
              <w:rPr>
                <w:sz w:val="20"/>
              </w:rPr>
              <w:t>кабинетови</w:t>
            </w:r>
            <w:r>
              <w:rPr>
                <w:sz w:val="20"/>
              </w:rPr>
              <w:tab/>
            </w:r>
            <w:r>
              <w:rPr>
                <w:spacing w:val="-2"/>
                <w:sz w:val="20"/>
              </w:rPr>
              <w:t>уголка охраны</w:t>
            </w:r>
            <w:r>
              <w:rPr>
                <w:sz w:val="20"/>
              </w:rPr>
              <w:tab/>
            </w:r>
            <w:r>
              <w:rPr>
                <w:spacing w:val="-4"/>
                <w:sz w:val="20"/>
              </w:rPr>
              <w:t>труда</w:t>
            </w:r>
            <w:r>
              <w:rPr>
                <w:sz w:val="20"/>
              </w:rPr>
              <w:tab/>
            </w:r>
            <w:r>
              <w:rPr>
                <w:spacing w:val="-10"/>
                <w:sz w:val="20"/>
              </w:rPr>
              <w:t>в</w:t>
            </w:r>
            <w:r>
              <w:rPr>
                <w:spacing w:val="-2"/>
                <w:sz w:val="20"/>
              </w:rPr>
              <w:t xml:space="preserve"> здании образовательной</w:t>
            </w:r>
          </w:p>
          <w:p w:rsidR="007021CB" w:rsidRDefault="008C3102">
            <w:pPr>
              <w:pStyle w:val="TableParagraph"/>
              <w:spacing w:line="217" w:lineRule="exact"/>
              <w:ind w:left="102"/>
              <w:rPr>
                <w:sz w:val="20"/>
              </w:rPr>
            </w:pPr>
            <w:r>
              <w:rPr>
                <w:spacing w:val="-2"/>
                <w:sz w:val="20"/>
              </w:rPr>
              <w:t>организации</w:t>
            </w:r>
          </w:p>
        </w:tc>
        <w:tc>
          <w:tcPr>
            <w:tcW w:w="1134" w:type="dxa"/>
          </w:tcPr>
          <w:p w:rsidR="007021CB" w:rsidRDefault="008C3102">
            <w:pPr>
              <w:pStyle w:val="TableParagraph"/>
              <w:spacing w:line="223" w:lineRule="exact"/>
              <w:ind w:left="1" w:right="3"/>
              <w:jc w:val="center"/>
              <w:rPr>
                <w:sz w:val="20"/>
              </w:rPr>
            </w:pPr>
            <w:r>
              <w:rPr>
                <w:spacing w:val="-10"/>
                <w:sz w:val="20"/>
              </w:rPr>
              <w:t>1</w:t>
            </w:r>
          </w:p>
        </w:tc>
        <w:tc>
          <w:tcPr>
            <w:tcW w:w="1276" w:type="dxa"/>
          </w:tcPr>
          <w:p w:rsidR="007021CB" w:rsidRPr="000374C5" w:rsidRDefault="000374C5">
            <w:pPr>
              <w:pStyle w:val="TableParagraph"/>
              <w:spacing w:line="223" w:lineRule="exact"/>
              <w:ind w:right="362"/>
              <w:jc w:val="right"/>
              <w:rPr>
                <w:sz w:val="20"/>
              </w:rPr>
            </w:pPr>
            <w:r w:rsidRPr="000374C5">
              <w:rPr>
                <w:spacing w:val="-4"/>
                <w:sz w:val="20"/>
              </w:rPr>
              <w:t>10000,00</w:t>
            </w:r>
          </w:p>
        </w:tc>
        <w:tc>
          <w:tcPr>
            <w:tcW w:w="992" w:type="dxa"/>
          </w:tcPr>
          <w:p w:rsidR="007021CB" w:rsidRDefault="007021CB">
            <w:pPr>
              <w:pStyle w:val="TableParagraph"/>
              <w:rPr>
                <w:sz w:val="20"/>
              </w:rPr>
            </w:pPr>
          </w:p>
        </w:tc>
        <w:tc>
          <w:tcPr>
            <w:tcW w:w="1843" w:type="dxa"/>
          </w:tcPr>
          <w:p w:rsidR="007021CB" w:rsidRDefault="008C3102">
            <w:pPr>
              <w:pStyle w:val="TableParagraph"/>
              <w:ind w:left="101" w:right="160"/>
              <w:rPr>
                <w:sz w:val="20"/>
              </w:rPr>
            </w:pPr>
            <w:r>
              <w:rPr>
                <w:sz w:val="20"/>
              </w:rPr>
              <w:t>Ильмурзина Л.А.</w:t>
            </w:r>
          </w:p>
        </w:tc>
        <w:tc>
          <w:tcPr>
            <w:tcW w:w="709" w:type="dxa"/>
          </w:tcPr>
          <w:p w:rsidR="007021CB" w:rsidRDefault="007021CB">
            <w:pPr>
              <w:pStyle w:val="TableParagraph"/>
              <w:rPr>
                <w:sz w:val="20"/>
              </w:rPr>
            </w:pPr>
          </w:p>
        </w:tc>
        <w:tc>
          <w:tcPr>
            <w:tcW w:w="709" w:type="dxa"/>
          </w:tcPr>
          <w:p w:rsidR="007021CB" w:rsidRDefault="007021CB">
            <w:pPr>
              <w:pStyle w:val="TableParagraph"/>
              <w:rPr>
                <w:sz w:val="20"/>
              </w:rPr>
            </w:pPr>
          </w:p>
        </w:tc>
        <w:tc>
          <w:tcPr>
            <w:tcW w:w="850" w:type="dxa"/>
          </w:tcPr>
          <w:p w:rsidR="007021CB" w:rsidRDefault="007021CB">
            <w:pPr>
              <w:pStyle w:val="TableParagraph"/>
              <w:rPr>
                <w:sz w:val="20"/>
              </w:rPr>
            </w:pPr>
          </w:p>
        </w:tc>
        <w:tc>
          <w:tcPr>
            <w:tcW w:w="992" w:type="dxa"/>
          </w:tcPr>
          <w:p w:rsidR="007021CB" w:rsidRDefault="007021CB">
            <w:pPr>
              <w:pStyle w:val="TableParagraph"/>
              <w:rPr>
                <w:sz w:val="20"/>
              </w:rPr>
            </w:pPr>
          </w:p>
        </w:tc>
      </w:tr>
      <w:tr w:rsidR="007021CB" w:rsidTr="00A87F2E">
        <w:trPr>
          <w:trHeight w:val="460"/>
        </w:trPr>
        <w:tc>
          <w:tcPr>
            <w:tcW w:w="709" w:type="dxa"/>
            <w:tcBorders>
              <w:left w:val="nil"/>
            </w:tcBorders>
          </w:tcPr>
          <w:p w:rsidR="007021CB" w:rsidRDefault="007021CB">
            <w:pPr>
              <w:pStyle w:val="TableParagraph"/>
              <w:rPr>
                <w:sz w:val="20"/>
              </w:rPr>
            </w:pPr>
          </w:p>
        </w:tc>
        <w:tc>
          <w:tcPr>
            <w:tcW w:w="2126" w:type="dxa"/>
          </w:tcPr>
          <w:p w:rsidR="007021CB" w:rsidRDefault="008C3102">
            <w:pPr>
              <w:pStyle w:val="TableParagraph"/>
              <w:spacing w:line="223" w:lineRule="exact"/>
              <w:ind w:left="102"/>
              <w:rPr>
                <w:sz w:val="20"/>
              </w:rPr>
            </w:pPr>
            <w:r>
              <w:rPr>
                <w:spacing w:val="-2"/>
                <w:sz w:val="20"/>
              </w:rPr>
              <w:t>Приобретение</w:t>
            </w:r>
          </w:p>
          <w:p w:rsidR="007021CB" w:rsidRDefault="008C3102">
            <w:pPr>
              <w:pStyle w:val="TableParagraph"/>
              <w:tabs>
                <w:tab w:val="left" w:pos="1410"/>
              </w:tabs>
              <w:spacing w:line="217" w:lineRule="exact"/>
              <w:ind w:left="102"/>
              <w:rPr>
                <w:sz w:val="20"/>
              </w:rPr>
            </w:pPr>
            <w:r>
              <w:rPr>
                <w:spacing w:val="-2"/>
                <w:sz w:val="20"/>
              </w:rPr>
              <w:t>аптечек</w:t>
            </w:r>
            <w:r>
              <w:rPr>
                <w:sz w:val="20"/>
              </w:rPr>
              <w:tab/>
            </w:r>
            <w:r>
              <w:rPr>
                <w:spacing w:val="-2"/>
                <w:sz w:val="20"/>
              </w:rPr>
              <w:t>первой</w:t>
            </w:r>
          </w:p>
        </w:tc>
        <w:tc>
          <w:tcPr>
            <w:tcW w:w="1134" w:type="dxa"/>
          </w:tcPr>
          <w:p w:rsidR="007021CB" w:rsidRDefault="008C3102">
            <w:pPr>
              <w:pStyle w:val="TableParagraph"/>
              <w:spacing w:line="223" w:lineRule="exact"/>
              <w:ind w:right="3"/>
              <w:jc w:val="center"/>
              <w:rPr>
                <w:sz w:val="20"/>
              </w:rPr>
            </w:pPr>
            <w:r>
              <w:rPr>
                <w:spacing w:val="-2"/>
                <w:sz w:val="20"/>
              </w:rPr>
              <w:t>К-</w:t>
            </w:r>
            <w:r>
              <w:rPr>
                <w:spacing w:val="-10"/>
                <w:sz w:val="20"/>
              </w:rPr>
              <w:t>т</w:t>
            </w:r>
          </w:p>
        </w:tc>
        <w:tc>
          <w:tcPr>
            <w:tcW w:w="1276" w:type="dxa"/>
          </w:tcPr>
          <w:p w:rsidR="007021CB" w:rsidRPr="000374C5" w:rsidRDefault="000374C5" w:rsidP="000374C5">
            <w:pPr>
              <w:pStyle w:val="TableParagraph"/>
              <w:spacing w:line="223" w:lineRule="exact"/>
              <w:jc w:val="center"/>
              <w:rPr>
                <w:sz w:val="20"/>
              </w:rPr>
            </w:pPr>
            <w:r>
              <w:rPr>
                <w:spacing w:val="-5"/>
                <w:sz w:val="20"/>
              </w:rPr>
              <w:t>5000,00</w:t>
            </w:r>
          </w:p>
        </w:tc>
        <w:tc>
          <w:tcPr>
            <w:tcW w:w="992" w:type="dxa"/>
          </w:tcPr>
          <w:p w:rsidR="007021CB" w:rsidRDefault="007021CB">
            <w:pPr>
              <w:pStyle w:val="TableParagraph"/>
              <w:rPr>
                <w:sz w:val="20"/>
              </w:rPr>
            </w:pPr>
          </w:p>
        </w:tc>
        <w:tc>
          <w:tcPr>
            <w:tcW w:w="1843" w:type="dxa"/>
          </w:tcPr>
          <w:p w:rsidR="007021CB" w:rsidRDefault="008C3102">
            <w:pPr>
              <w:pStyle w:val="TableParagraph"/>
              <w:spacing w:line="217" w:lineRule="exact"/>
              <w:ind w:left="101"/>
              <w:rPr>
                <w:sz w:val="20"/>
              </w:rPr>
            </w:pPr>
            <w:r>
              <w:rPr>
                <w:spacing w:val="-2"/>
                <w:sz w:val="20"/>
              </w:rPr>
              <w:t>Ильмурзина Л.А.</w:t>
            </w:r>
          </w:p>
        </w:tc>
        <w:tc>
          <w:tcPr>
            <w:tcW w:w="709" w:type="dxa"/>
          </w:tcPr>
          <w:p w:rsidR="007021CB" w:rsidRDefault="007021CB">
            <w:pPr>
              <w:pStyle w:val="TableParagraph"/>
              <w:rPr>
                <w:sz w:val="20"/>
              </w:rPr>
            </w:pPr>
          </w:p>
        </w:tc>
        <w:tc>
          <w:tcPr>
            <w:tcW w:w="709" w:type="dxa"/>
          </w:tcPr>
          <w:p w:rsidR="007021CB" w:rsidRDefault="007021CB">
            <w:pPr>
              <w:pStyle w:val="TableParagraph"/>
              <w:rPr>
                <w:sz w:val="20"/>
              </w:rPr>
            </w:pPr>
          </w:p>
        </w:tc>
        <w:tc>
          <w:tcPr>
            <w:tcW w:w="850" w:type="dxa"/>
          </w:tcPr>
          <w:p w:rsidR="007021CB" w:rsidRDefault="007021CB">
            <w:pPr>
              <w:pStyle w:val="TableParagraph"/>
              <w:rPr>
                <w:sz w:val="20"/>
              </w:rPr>
            </w:pPr>
          </w:p>
        </w:tc>
        <w:tc>
          <w:tcPr>
            <w:tcW w:w="992" w:type="dxa"/>
          </w:tcPr>
          <w:p w:rsidR="007021CB" w:rsidRDefault="007021CB">
            <w:pPr>
              <w:pStyle w:val="TableParagraph"/>
              <w:rPr>
                <w:sz w:val="20"/>
              </w:rPr>
            </w:pPr>
          </w:p>
        </w:tc>
      </w:tr>
    </w:tbl>
    <w:p w:rsidR="007021CB" w:rsidRDefault="007021CB">
      <w:pPr>
        <w:pStyle w:val="TableParagraph"/>
        <w:rPr>
          <w:sz w:val="20"/>
        </w:rPr>
        <w:sectPr w:rsidR="007021CB">
          <w:pgSz w:w="11900" w:h="16840"/>
          <w:pgMar w:top="780" w:right="276" w:bottom="1240" w:left="0" w:header="0" w:footer="1011" w:gutter="0"/>
          <w:cols w:space="720"/>
        </w:sectPr>
      </w:pPr>
    </w:p>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2"/>
        <w:gridCol w:w="2126"/>
        <w:gridCol w:w="1134"/>
        <w:gridCol w:w="1276"/>
        <w:gridCol w:w="992"/>
        <w:gridCol w:w="1843"/>
        <w:gridCol w:w="709"/>
        <w:gridCol w:w="709"/>
        <w:gridCol w:w="850"/>
        <w:gridCol w:w="992"/>
      </w:tblGrid>
      <w:tr w:rsidR="007021CB" w:rsidTr="00924F1E">
        <w:trPr>
          <w:trHeight w:val="292"/>
        </w:trPr>
        <w:tc>
          <w:tcPr>
            <w:tcW w:w="702" w:type="dxa"/>
            <w:tcBorders>
              <w:left w:val="nil"/>
            </w:tcBorders>
          </w:tcPr>
          <w:p w:rsidR="007021CB" w:rsidRDefault="007021CB">
            <w:pPr>
              <w:pStyle w:val="TableParagraph"/>
              <w:rPr>
                <w:sz w:val="18"/>
              </w:rPr>
            </w:pPr>
          </w:p>
        </w:tc>
        <w:tc>
          <w:tcPr>
            <w:tcW w:w="2126" w:type="dxa"/>
          </w:tcPr>
          <w:p w:rsidR="007021CB" w:rsidRDefault="008C3102">
            <w:pPr>
              <w:pStyle w:val="TableParagraph"/>
              <w:spacing w:line="223" w:lineRule="exact"/>
              <w:ind w:left="102"/>
              <w:rPr>
                <w:sz w:val="20"/>
              </w:rPr>
            </w:pPr>
            <w:r>
              <w:rPr>
                <w:sz w:val="20"/>
              </w:rPr>
              <w:t>медицинской</w:t>
            </w:r>
            <w:r>
              <w:rPr>
                <w:spacing w:val="-2"/>
                <w:sz w:val="20"/>
              </w:rPr>
              <w:t>помощи</w:t>
            </w:r>
          </w:p>
        </w:tc>
        <w:tc>
          <w:tcPr>
            <w:tcW w:w="1134" w:type="dxa"/>
          </w:tcPr>
          <w:p w:rsidR="007021CB" w:rsidRDefault="007021CB">
            <w:pPr>
              <w:pStyle w:val="TableParagraph"/>
              <w:rPr>
                <w:sz w:val="18"/>
              </w:rPr>
            </w:pPr>
          </w:p>
        </w:tc>
        <w:tc>
          <w:tcPr>
            <w:tcW w:w="1276" w:type="dxa"/>
          </w:tcPr>
          <w:p w:rsidR="007021CB" w:rsidRDefault="007021CB">
            <w:pPr>
              <w:pStyle w:val="TableParagraph"/>
              <w:rPr>
                <w:sz w:val="18"/>
              </w:rPr>
            </w:pPr>
          </w:p>
        </w:tc>
        <w:tc>
          <w:tcPr>
            <w:tcW w:w="992" w:type="dxa"/>
          </w:tcPr>
          <w:p w:rsidR="007021CB" w:rsidRDefault="007021CB">
            <w:pPr>
              <w:pStyle w:val="TableParagraph"/>
              <w:rPr>
                <w:sz w:val="18"/>
              </w:rPr>
            </w:pPr>
          </w:p>
        </w:tc>
        <w:tc>
          <w:tcPr>
            <w:tcW w:w="1843" w:type="dxa"/>
          </w:tcPr>
          <w:p w:rsidR="007021CB" w:rsidRDefault="007021CB">
            <w:pPr>
              <w:pStyle w:val="TableParagraph"/>
              <w:rPr>
                <w:sz w:val="18"/>
              </w:rPr>
            </w:pPr>
          </w:p>
        </w:tc>
        <w:tc>
          <w:tcPr>
            <w:tcW w:w="709" w:type="dxa"/>
          </w:tcPr>
          <w:p w:rsidR="007021CB" w:rsidRDefault="007021CB">
            <w:pPr>
              <w:pStyle w:val="TableParagraph"/>
              <w:rPr>
                <w:sz w:val="18"/>
              </w:rPr>
            </w:pPr>
          </w:p>
        </w:tc>
        <w:tc>
          <w:tcPr>
            <w:tcW w:w="709" w:type="dxa"/>
          </w:tcPr>
          <w:p w:rsidR="007021CB" w:rsidRDefault="007021CB">
            <w:pPr>
              <w:pStyle w:val="TableParagraph"/>
              <w:rPr>
                <w:sz w:val="18"/>
              </w:rPr>
            </w:pPr>
          </w:p>
        </w:tc>
        <w:tc>
          <w:tcPr>
            <w:tcW w:w="850" w:type="dxa"/>
          </w:tcPr>
          <w:p w:rsidR="007021CB" w:rsidRDefault="007021CB">
            <w:pPr>
              <w:pStyle w:val="TableParagraph"/>
              <w:rPr>
                <w:sz w:val="18"/>
              </w:rPr>
            </w:pPr>
          </w:p>
        </w:tc>
        <w:tc>
          <w:tcPr>
            <w:tcW w:w="992" w:type="dxa"/>
          </w:tcPr>
          <w:p w:rsidR="007021CB" w:rsidRDefault="007021CB">
            <w:pPr>
              <w:pStyle w:val="TableParagraph"/>
              <w:rPr>
                <w:sz w:val="18"/>
              </w:rPr>
            </w:pPr>
          </w:p>
        </w:tc>
      </w:tr>
      <w:tr w:rsidR="007021CB" w:rsidTr="00924F1E">
        <w:trPr>
          <w:trHeight w:val="921"/>
        </w:trPr>
        <w:tc>
          <w:tcPr>
            <w:tcW w:w="702" w:type="dxa"/>
            <w:tcBorders>
              <w:left w:val="nil"/>
            </w:tcBorders>
          </w:tcPr>
          <w:p w:rsidR="007021CB" w:rsidRDefault="007021CB">
            <w:pPr>
              <w:pStyle w:val="TableParagraph"/>
              <w:rPr>
                <w:sz w:val="18"/>
              </w:rPr>
            </w:pPr>
          </w:p>
        </w:tc>
        <w:tc>
          <w:tcPr>
            <w:tcW w:w="2126" w:type="dxa"/>
          </w:tcPr>
          <w:p w:rsidR="007021CB" w:rsidRDefault="008C3102">
            <w:pPr>
              <w:pStyle w:val="TableParagraph"/>
              <w:ind w:left="102" w:right="103"/>
              <w:jc w:val="both"/>
              <w:rPr>
                <w:sz w:val="20"/>
              </w:rPr>
            </w:pPr>
            <w:r>
              <w:rPr>
                <w:sz w:val="20"/>
              </w:rPr>
              <w:t>Обучение по охране труда работников в</w:t>
            </w:r>
            <w:r>
              <w:rPr>
                <w:spacing w:val="-2"/>
                <w:sz w:val="20"/>
              </w:rPr>
              <w:t>образовательной</w:t>
            </w:r>
          </w:p>
          <w:p w:rsidR="007021CB" w:rsidRDefault="008C3102">
            <w:pPr>
              <w:pStyle w:val="TableParagraph"/>
              <w:spacing w:line="217" w:lineRule="exact"/>
              <w:ind w:left="102"/>
              <w:rPr>
                <w:sz w:val="20"/>
              </w:rPr>
            </w:pPr>
            <w:r>
              <w:rPr>
                <w:spacing w:val="-2"/>
                <w:sz w:val="20"/>
              </w:rPr>
              <w:t>организации</w:t>
            </w:r>
          </w:p>
        </w:tc>
        <w:tc>
          <w:tcPr>
            <w:tcW w:w="1134" w:type="dxa"/>
          </w:tcPr>
          <w:p w:rsidR="007021CB" w:rsidRDefault="008C3102">
            <w:pPr>
              <w:pStyle w:val="TableParagraph"/>
              <w:spacing w:line="223" w:lineRule="exact"/>
              <w:ind w:left="1" w:right="3"/>
              <w:jc w:val="center"/>
              <w:rPr>
                <w:sz w:val="20"/>
              </w:rPr>
            </w:pPr>
            <w:r>
              <w:rPr>
                <w:spacing w:val="-10"/>
                <w:sz w:val="20"/>
              </w:rPr>
              <w:t>4</w:t>
            </w:r>
          </w:p>
        </w:tc>
        <w:tc>
          <w:tcPr>
            <w:tcW w:w="1276" w:type="dxa"/>
          </w:tcPr>
          <w:p w:rsidR="007021CB" w:rsidRDefault="000374C5">
            <w:pPr>
              <w:pStyle w:val="TableParagraph"/>
              <w:spacing w:line="223" w:lineRule="exact"/>
              <w:jc w:val="center"/>
              <w:rPr>
                <w:sz w:val="20"/>
              </w:rPr>
            </w:pPr>
            <w:r>
              <w:rPr>
                <w:spacing w:val="-4"/>
                <w:sz w:val="20"/>
              </w:rPr>
              <w:t>70000,00</w:t>
            </w:r>
          </w:p>
        </w:tc>
        <w:tc>
          <w:tcPr>
            <w:tcW w:w="992" w:type="dxa"/>
          </w:tcPr>
          <w:p w:rsidR="007021CB" w:rsidRDefault="007021CB">
            <w:pPr>
              <w:pStyle w:val="TableParagraph"/>
              <w:rPr>
                <w:sz w:val="18"/>
              </w:rPr>
            </w:pPr>
          </w:p>
        </w:tc>
        <w:tc>
          <w:tcPr>
            <w:tcW w:w="1843" w:type="dxa"/>
          </w:tcPr>
          <w:p w:rsidR="007021CB" w:rsidRDefault="008C3102">
            <w:pPr>
              <w:pStyle w:val="TableParagraph"/>
              <w:ind w:left="101" w:right="160"/>
              <w:rPr>
                <w:sz w:val="20"/>
              </w:rPr>
            </w:pPr>
            <w:r>
              <w:rPr>
                <w:spacing w:val="-2"/>
                <w:sz w:val="20"/>
              </w:rPr>
              <w:t>Ильмурзина Л.А.</w:t>
            </w:r>
          </w:p>
        </w:tc>
        <w:tc>
          <w:tcPr>
            <w:tcW w:w="709" w:type="dxa"/>
          </w:tcPr>
          <w:p w:rsidR="007021CB" w:rsidRDefault="008C3102">
            <w:pPr>
              <w:pStyle w:val="TableParagraph"/>
              <w:spacing w:line="223" w:lineRule="exact"/>
              <w:ind w:right="2"/>
              <w:jc w:val="center"/>
              <w:rPr>
                <w:sz w:val="20"/>
              </w:rPr>
            </w:pPr>
            <w:r>
              <w:rPr>
                <w:spacing w:val="-10"/>
                <w:sz w:val="20"/>
              </w:rPr>
              <w:t>4</w:t>
            </w:r>
          </w:p>
        </w:tc>
        <w:tc>
          <w:tcPr>
            <w:tcW w:w="709" w:type="dxa"/>
          </w:tcPr>
          <w:p w:rsidR="007021CB" w:rsidRDefault="008C3102">
            <w:pPr>
              <w:pStyle w:val="TableParagraph"/>
              <w:spacing w:line="223" w:lineRule="exact"/>
              <w:ind w:right="8"/>
              <w:jc w:val="center"/>
              <w:rPr>
                <w:sz w:val="20"/>
              </w:rPr>
            </w:pPr>
            <w:r>
              <w:rPr>
                <w:spacing w:val="-10"/>
                <w:sz w:val="20"/>
              </w:rPr>
              <w:t>3</w:t>
            </w:r>
          </w:p>
        </w:tc>
        <w:tc>
          <w:tcPr>
            <w:tcW w:w="850" w:type="dxa"/>
          </w:tcPr>
          <w:p w:rsidR="007021CB" w:rsidRDefault="007021CB">
            <w:pPr>
              <w:pStyle w:val="TableParagraph"/>
              <w:rPr>
                <w:sz w:val="18"/>
              </w:rPr>
            </w:pPr>
          </w:p>
        </w:tc>
        <w:tc>
          <w:tcPr>
            <w:tcW w:w="992" w:type="dxa"/>
          </w:tcPr>
          <w:p w:rsidR="007021CB" w:rsidRDefault="007021CB">
            <w:pPr>
              <w:pStyle w:val="TableParagraph"/>
              <w:rPr>
                <w:sz w:val="18"/>
              </w:rPr>
            </w:pPr>
          </w:p>
        </w:tc>
      </w:tr>
      <w:tr w:rsidR="007021CB" w:rsidTr="00924F1E">
        <w:trPr>
          <w:trHeight w:val="292"/>
        </w:trPr>
        <w:tc>
          <w:tcPr>
            <w:tcW w:w="11333" w:type="dxa"/>
            <w:gridSpan w:val="10"/>
            <w:tcBorders>
              <w:left w:val="nil"/>
            </w:tcBorders>
          </w:tcPr>
          <w:p w:rsidR="007021CB" w:rsidRDefault="008C3102">
            <w:pPr>
              <w:pStyle w:val="TableParagraph"/>
              <w:spacing w:line="228" w:lineRule="exact"/>
              <w:ind w:right="250"/>
              <w:jc w:val="center"/>
              <w:rPr>
                <w:b/>
                <w:sz w:val="20"/>
              </w:rPr>
            </w:pPr>
            <w:r>
              <w:rPr>
                <w:b/>
                <w:spacing w:val="-2"/>
                <w:sz w:val="20"/>
              </w:rPr>
              <w:t>ПОЖАРНАЯБЕЗОПАСНОСТЬ</w:t>
            </w:r>
          </w:p>
        </w:tc>
      </w:tr>
      <w:tr w:rsidR="007021CB" w:rsidTr="00924F1E">
        <w:trPr>
          <w:trHeight w:val="1151"/>
        </w:trPr>
        <w:tc>
          <w:tcPr>
            <w:tcW w:w="702" w:type="dxa"/>
            <w:tcBorders>
              <w:left w:val="nil"/>
            </w:tcBorders>
          </w:tcPr>
          <w:p w:rsidR="007021CB" w:rsidRDefault="007021CB">
            <w:pPr>
              <w:pStyle w:val="TableParagraph"/>
              <w:rPr>
                <w:sz w:val="18"/>
              </w:rPr>
            </w:pPr>
          </w:p>
        </w:tc>
        <w:tc>
          <w:tcPr>
            <w:tcW w:w="2126" w:type="dxa"/>
          </w:tcPr>
          <w:p w:rsidR="007021CB" w:rsidRDefault="008C3102">
            <w:pPr>
              <w:pStyle w:val="TableParagraph"/>
              <w:ind w:left="102" w:right="235"/>
              <w:rPr>
                <w:sz w:val="20"/>
              </w:rPr>
            </w:pPr>
            <w:r>
              <w:rPr>
                <w:spacing w:val="-2"/>
                <w:sz w:val="20"/>
              </w:rPr>
              <w:t xml:space="preserve">Приобретение </w:t>
            </w:r>
            <w:r>
              <w:rPr>
                <w:sz w:val="20"/>
              </w:rPr>
              <w:t>огнетушителей(ОУ- 3, ОП-4),</w:t>
            </w:r>
          </w:p>
          <w:p w:rsidR="007021CB" w:rsidRDefault="008C3102">
            <w:pPr>
              <w:pStyle w:val="TableParagraph"/>
              <w:spacing w:line="230" w:lineRule="exact"/>
              <w:ind w:left="102" w:right="233"/>
              <w:rPr>
                <w:sz w:val="20"/>
              </w:rPr>
            </w:pPr>
            <w:r>
              <w:rPr>
                <w:sz w:val="20"/>
              </w:rPr>
              <w:t>взаменнепригодных по сроку давности</w:t>
            </w:r>
          </w:p>
        </w:tc>
        <w:tc>
          <w:tcPr>
            <w:tcW w:w="1134" w:type="dxa"/>
          </w:tcPr>
          <w:p w:rsidR="007021CB" w:rsidRDefault="008C3102">
            <w:pPr>
              <w:pStyle w:val="TableParagraph"/>
              <w:spacing w:line="225" w:lineRule="exact"/>
              <w:ind w:left="1" w:right="3"/>
              <w:jc w:val="center"/>
              <w:rPr>
                <w:sz w:val="20"/>
              </w:rPr>
            </w:pPr>
            <w:r>
              <w:rPr>
                <w:spacing w:val="-10"/>
                <w:sz w:val="20"/>
              </w:rPr>
              <w:t>7</w:t>
            </w:r>
          </w:p>
        </w:tc>
        <w:tc>
          <w:tcPr>
            <w:tcW w:w="1276" w:type="dxa"/>
          </w:tcPr>
          <w:p w:rsidR="007021CB" w:rsidRPr="000374C5" w:rsidRDefault="008C3102">
            <w:pPr>
              <w:pStyle w:val="TableParagraph"/>
              <w:spacing w:line="225" w:lineRule="exact"/>
              <w:jc w:val="center"/>
              <w:rPr>
                <w:sz w:val="20"/>
              </w:rPr>
            </w:pPr>
            <w:r w:rsidRPr="000374C5">
              <w:rPr>
                <w:spacing w:val="-2"/>
                <w:sz w:val="20"/>
              </w:rPr>
              <w:t>61000,50</w:t>
            </w:r>
          </w:p>
        </w:tc>
        <w:tc>
          <w:tcPr>
            <w:tcW w:w="992" w:type="dxa"/>
          </w:tcPr>
          <w:p w:rsidR="007021CB" w:rsidRDefault="007021CB">
            <w:pPr>
              <w:pStyle w:val="TableParagraph"/>
              <w:rPr>
                <w:sz w:val="18"/>
              </w:rPr>
            </w:pPr>
          </w:p>
        </w:tc>
        <w:tc>
          <w:tcPr>
            <w:tcW w:w="1843" w:type="dxa"/>
          </w:tcPr>
          <w:p w:rsidR="007021CB" w:rsidRDefault="008C3102">
            <w:pPr>
              <w:pStyle w:val="TableParagraph"/>
              <w:spacing w:line="237" w:lineRule="auto"/>
              <w:ind w:left="101" w:right="160"/>
              <w:rPr>
                <w:sz w:val="20"/>
              </w:rPr>
            </w:pPr>
            <w:r>
              <w:rPr>
                <w:sz w:val="20"/>
              </w:rPr>
              <w:t>Петрова Т.Н.</w:t>
            </w:r>
          </w:p>
        </w:tc>
        <w:tc>
          <w:tcPr>
            <w:tcW w:w="709" w:type="dxa"/>
          </w:tcPr>
          <w:p w:rsidR="007021CB" w:rsidRDefault="007021CB">
            <w:pPr>
              <w:pStyle w:val="TableParagraph"/>
              <w:rPr>
                <w:sz w:val="18"/>
              </w:rPr>
            </w:pPr>
          </w:p>
        </w:tc>
        <w:tc>
          <w:tcPr>
            <w:tcW w:w="709" w:type="dxa"/>
          </w:tcPr>
          <w:p w:rsidR="007021CB" w:rsidRDefault="007021CB">
            <w:pPr>
              <w:pStyle w:val="TableParagraph"/>
              <w:rPr>
                <w:sz w:val="18"/>
              </w:rPr>
            </w:pPr>
          </w:p>
        </w:tc>
        <w:tc>
          <w:tcPr>
            <w:tcW w:w="850" w:type="dxa"/>
          </w:tcPr>
          <w:p w:rsidR="007021CB" w:rsidRDefault="007021CB">
            <w:pPr>
              <w:pStyle w:val="TableParagraph"/>
              <w:rPr>
                <w:sz w:val="18"/>
              </w:rPr>
            </w:pPr>
          </w:p>
        </w:tc>
        <w:tc>
          <w:tcPr>
            <w:tcW w:w="992" w:type="dxa"/>
          </w:tcPr>
          <w:p w:rsidR="007021CB" w:rsidRDefault="007021CB">
            <w:pPr>
              <w:pStyle w:val="TableParagraph"/>
              <w:rPr>
                <w:sz w:val="18"/>
              </w:rPr>
            </w:pPr>
          </w:p>
        </w:tc>
      </w:tr>
      <w:tr w:rsidR="007021CB" w:rsidTr="00924F1E">
        <w:trPr>
          <w:trHeight w:val="1379"/>
        </w:trPr>
        <w:tc>
          <w:tcPr>
            <w:tcW w:w="702" w:type="dxa"/>
            <w:tcBorders>
              <w:left w:val="nil"/>
            </w:tcBorders>
          </w:tcPr>
          <w:p w:rsidR="007021CB" w:rsidRDefault="007021CB">
            <w:pPr>
              <w:pStyle w:val="TableParagraph"/>
              <w:rPr>
                <w:sz w:val="18"/>
              </w:rPr>
            </w:pPr>
          </w:p>
        </w:tc>
        <w:tc>
          <w:tcPr>
            <w:tcW w:w="2126" w:type="dxa"/>
          </w:tcPr>
          <w:p w:rsidR="007021CB" w:rsidRDefault="008C3102">
            <w:pPr>
              <w:pStyle w:val="TableParagraph"/>
              <w:ind w:left="102"/>
              <w:rPr>
                <w:sz w:val="20"/>
              </w:rPr>
            </w:pPr>
            <w:r>
              <w:rPr>
                <w:sz w:val="20"/>
              </w:rPr>
              <w:t xml:space="preserve">Обновление знаков, указателей на путях эвакуациииззданий, </w:t>
            </w:r>
            <w:r>
              <w:rPr>
                <w:spacing w:val="-2"/>
                <w:sz w:val="20"/>
              </w:rPr>
              <w:t>сооружений</w:t>
            </w:r>
          </w:p>
          <w:p w:rsidR="007021CB" w:rsidRDefault="008C3102">
            <w:pPr>
              <w:pStyle w:val="TableParagraph"/>
              <w:spacing w:line="230" w:lineRule="exact"/>
              <w:ind w:left="103" w:right="219"/>
              <w:rPr>
                <w:sz w:val="20"/>
              </w:rPr>
            </w:pPr>
            <w:r>
              <w:rPr>
                <w:spacing w:val="-2"/>
                <w:sz w:val="20"/>
              </w:rPr>
              <w:t>образовательной организации</w:t>
            </w:r>
          </w:p>
        </w:tc>
        <w:tc>
          <w:tcPr>
            <w:tcW w:w="1134" w:type="dxa"/>
          </w:tcPr>
          <w:p w:rsidR="007021CB" w:rsidRDefault="008C3102">
            <w:pPr>
              <w:pStyle w:val="TableParagraph"/>
              <w:spacing w:line="223" w:lineRule="exact"/>
              <w:ind w:left="1" w:right="3"/>
              <w:jc w:val="center"/>
              <w:rPr>
                <w:sz w:val="20"/>
              </w:rPr>
            </w:pPr>
            <w:r>
              <w:rPr>
                <w:spacing w:val="-10"/>
                <w:sz w:val="20"/>
              </w:rPr>
              <w:t>1</w:t>
            </w:r>
          </w:p>
        </w:tc>
        <w:tc>
          <w:tcPr>
            <w:tcW w:w="1276" w:type="dxa"/>
          </w:tcPr>
          <w:p w:rsidR="007021CB" w:rsidRPr="000374C5" w:rsidRDefault="000374C5" w:rsidP="000374C5">
            <w:pPr>
              <w:pStyle w:val="TableParagraph"/>
              <w:spacing w:line="223" w:lineRule="exact"/>
              <w:jc w:val="center"/>
              <w:rPr>
                <w:sz w:val="20"/>
              </w:rPr>
            </w:pPr>
            <w:r w:rsidRPr="000374C5">
              <w:rPr>
                <w:spacing w:val="-4"/>
                <w:sz w:val="20"/>
              </w:rPr>
              <w:t>5000,00</w:t>
            </w:r>
          </w:p>
        </w:tc>
        <w:tc>
          <w:tcPr>
            <w:tcW w:w="992" w:type="dxa"/>
          </w:tcPr>
          <w:p w:rsidR="007021CB" w:rsidRDefault="007021CB">
            <w:pPr>
              <w:pStyle w:val="TableParagraph"/>
              <w:rPr>
                <w:sz w:val="18"/>
              </w:rPr>
            </w:pPr>
          </w:p>
        </w:tc>
        <w:tc>
          <w:tcPr>
            <w:tcW w:w="1843" w:type="dxa"/>
          </w:tcPr>
          <w:p w:rsidR="007021CB" w:rsidRDefault="008C3102">
            <w:pPr>
              <w:pStyle w:val="TableParagraph"/>
              <w:ind w:left="101" w:right="160"/>
              <w:rPr>
                <w:sz w:val="20"/>
              </w:rPr>
            </w:pPr>
            <w:r>
              <w:rPr>
                <w:sz w:val="20"/>
              </w:rPr>
              <w:t>Петрова Т.Н.</w:t>
            </w:r>
          </w:p>
        </w:tc>
        <w:tc>
          <w:tcPr>
            <w:tcW w:w="709" w:type="dxa"/>
          </w:tcPr>
          <w:p w:rsidR="007021CB" w:rsidRDefault="007021CB">
            <w:pPr>
              <w:pStyle w:val="TableParagraph"/>
              <w:rPr>
                <w:sz w:val="18"/>
              </w:rPr>
            </w:pPr>
          </w:p>
        </w:tc>
        <w:tc>
          <w:tcPr>
            <w:tcW w:w="709" w:type="dxa"/>
          </w:tcPr>
          <w:p w:rsidR="007021CB" w:rsidRDefault="007021CB">
            <w:pPr>
              <w:pStyle w:val="TableParagraph"/>
              <w:rPr>
                <w:sz w:val="18"/>
              </w:rPr>
            </w:pPr>
          </w:p>
        </w:tc>
        <w:tc>
          <w:tcPr>
            <w:tcW w:w="850" w:type="dxa"/>
          </w:tcPr>
          <w:p w:rsidR="007021CB" w:rsidRDefault="007021CB">
            <w:pPr>
              <w:pStyle w:val="TableParagraph"/>
              <w:rPr>
                <w:sz w:val="18"/>
              </w:rPr>
            </w:pPr>
          </w:p>
        </w:tc>
        <w:tc>
          <w:tcPr>
            <w:tcW w:w="992" w:type="dxa"/>
          </w:tcPr>
          <w:p w:rsidR="007021CB" w:rsidRDefault="007021CB">
            <w:pPr>
              <w:pStyle w:val="TableParagraph"/>
              <w:rPr>
                <w:sz w:val="18"/>
              </w:rPr>
            </w:pPr>
          </w:p>
        </w:tc>
      </w:tr>
      <w:tr w:rsidR="007021CB" w:rsidTr="00924F1E">
        <w:trPr>
          <w:trHeight w:val="1149"/>
        </w:trPr>
        <w:tc>
          <w:tcPr>
            <w:tcW w:w="702" w:type="dxa"/>
            <w:tcBorders>
              <w:left w:val="nil"/>
            </w:tcBorders>
          </w:tcPr>
          <w:p w:rsidR="007021CB" w:rsidRDefault="007021CB">
            <w:pPr>
              <w:pStyle w:val="TableParagraph"/>
              <w:rPr>
                <w:sz w:val="18"/>
              </w:rPr>
            </w:pPr>
          </w:p>
        </w:tc>
        <w:tc>
          <w:tcPr>
            <w:tcW w:w="2126" w:type="dxa"/>
          </w:tcPr>
          <w:p w:rsidR="007021CB" w:rsidRDefault="008C3102">
            <w:pPr>
              <w:pStyle w:val="TableParagraph"/>
              <w:ind w:left="102" w:right="335"/>
              <w:jc w:val="both"/>
              <w:rPr>
                <w:sz w:val="20"/>
              </w:rPr>
            </w:pPr>
            <w:r>
              <w:rPr>
                <w:sz w:val="20"/>
              </w:rPr>
              <w:t>ПриобретениеПТВ на занятия ДЮП, в рамках подготовки конкурса «Школа</w:t>
            </w:r>
          </w:p>
          <w:p w:rsidR="007021CB" w:rsidRDefault="008C3102">
            <w:pPr>
              <w:pStyle w:val="TableParagraph"/>
              <w:spacing w:line="216" w:lineRule="exact"/>
              <w:ind w:left="103"/>
              <w:rPr>
                <w:sz w:val="20"/>
              </w:rPr>
            </w:pPr>
            <w:r>
              <w:rPr>
                <w:spacing w:val="-2"/>
                <w:sz w:val="20"/>
              </w:rPr>
              <w:t>безопасности»</w:t>
            </w:r>
          </w:p>
        </w:tc>
        <w:tc>
          <w:tcPr>
            <w:tcW w:w="1134" w:type="dxa"/>
          </w:tcPr>
          <w:p w:rsidR="007021CB" w:rsidRDefault="008C3102">
            <w:pPr>
              <w:pStyle w:val="TableParagraph"/>
              <w:spacing w:line="223" w:lineRule="exact"/>
              <w:ind w:left="1" w:right="3"/>
              <w:jc w:val="center"/>
              <w:rPr>
                <w:sz w:val="20"/>
              </w:rPr>
            </w:pPr>
            <w:r>
              <w:rPr>
                <w:spacing w:val="-10"/>
                <w:sz w:val="20"/>
              </w:rPr>
              <w:t>1</w:t>
            </w:r>
          </w:p>
        </w:tc>
        <w:tc>
          <w:tcPr>
            <w:tcW w:w="1276" w:type="dxa"/>
          </w:tcPr>
          <w:p w:rsidR="007021CB" w:rsidRDefault="008C3102">
            <w:pPr>
              <w:pStyle w:val="TableParagraph"/>
              <w:spacing w:line="223" w:lineRule="exact"/>
              <w:jc w:val="center"/>
              <w:rPr>
                <w:sz w:val="20"/>
                <w:highlight w:val="yellow"/>
              </w:rPr>
            </w:pPr>
            <w:r w:rsidRPr="000374C5">
              <w:rPr>
                <w:spacing w:val="-2"/>
                <w:sz w:val="20"/>
              </w:rPr>
              <w:t>15000</w:t>
            </w:r>
          </w:p>
        </w:tc>
        <w:tc>
          <w:tcPr>
            <w:tcW w:w="992" w:type="dxa"/>
          </w:tcPr>
          <w:p w:rsidR="007021CB" w:rsidRDefault="007021CB">
            <w:pPr>
              <w:pStyle w:val="TableParagraph"/>
              <w:rPr>
                <w:sz w:val="18"/>
              </w:rPr>
            </w:pPr>
          </w:p>
        </w:tc>
        <w:tc>
          <w:tcPr>
            <w:tcW w:w="1843" w:type="dxa"/>
          </w:tcPr>
          <w:p w:rsidR="007021CB" w:rsidRDefault="008C3102">
            <w:pPr>
              <w:pStyle w:val="TableParagraph"/>
              <w:ind w:left="101" w:right="160"/>
              <w:rPr>
                <w:sz w:val="20"/>
              </w:rPr>
            </w:pPr>
            <w:r>
              <w:rPr>
                <w:sz w:val="20"/>
              </w:rPr>
              <w:t>Петрова Т.Н.</w:t>
            </w:r>
          </w:p>
        </w:tc>
        <w:tc>
          <w:tcPr>
            <w:tcW w:w="709" w:type="dxa"/>
          </w:tcPr>
          <w:p w:rsidR="007021CB" w:rsidRDefault="007021CB">
            <w:pPr>
              <w:pStyle w:val="TableParagraph"/>
              <w:rPr>
                <w:sz w:val="18"/>
              </w:rPr>
            </w:pPr>
          </w:p>
        </w:tc>
        <w:tc>
          <w:tcPr>
            <w:tcW w:w="709" w:type="dxa"/>
          </w:tcPr>
          <w:p w:rsidR="007021CB" w:rsidRDefault="007021CB">
            <w:pPr>
              <w:pStyle w:val="TableParagraph"/>
              <w:rPr>
                <w:sz w:val="18"/>
              </w:rPr>
            </w:pPr>
          </w:p>
        </w:tc>
        <w:tc>
          <w:tcPr>
            <w:tcW w:w="850" w:type="dxa"/>
          </w:tcPr>
          <w:p w:rsidR="007021CB" w:rsidRDefault="007021CB">
            <w:pPr>
              <w:pStyle w:val="TableParagraph"/>
              <w:rPr>
                <w:sz w:val="18"/>
              </w:rPr>
            </w:pPr>
          </w:p>
        </w:tc>
        <w:tc>
          <w:tcPr>
            <w:tcW w:w="992" w:type="dxa"/>
          </w:tcPr>
          <w:p w:rsidR="007021CB" w:rsidRDefault="007021CB">
            <w:pPr>
              <w:pStyle w:val="TableParagraph"/>
              <w:rPr>
                <w:sz w:val="18"/>
              </w:rPr>
            </w:pPr>
          </w:p>
        </w:tc>
      </w:tr>
      <w:tr w:rsidR="007021CB" w:rsidTr="00924F1E">
        <w:trPr>
          <w:trHeight w:val="1840"/>
        </w:trPr>
        <w:tc>
          <w:tcPr>
            <w:tcW w:w="702" w:type="dxa"/>
            <w:tcBorders>
              <w:left w:val="nil"/>
            </w:tcBorders>
          </w:tcPr>
          <w:p w:rsidR="007021CB" w:rsidRDefault="007021CB">
            <w:pPr>
              <w:pStyle w:val="TableParagraph"/>
              <w:rPr>
                <w:sz w:val="18"/>
              </w:rPr>
            </w:pPr>
          </w:p>
        </w:tc>
        <w:tc>
          <w:tcPr>
            <w:tcW w:w="2126" w:type="dxa"/>
          </w:tcPr>
          <w:p w:rsidR="007021CB" w:rsidRDefault="008C3102">
            <w:pPr>
              <w:pStyle w:val="TableParagraph"/>
              <w:ind w:left="102" w:right="120"/>
              <w:rPr>
                <w:sz w:val="20"/>
              </w:rPr>
            </w:pPr>
            <w:r>
              <w:rPr>
                <w:spacing w:val="-2"/>
                <w:sz w:val="20"/>
              </w:rPr>
              <w:t xml:space="preserve">Обслуживание системы автоматической </w:t>
            </w:r>
            <w:r>
              <w:rPr>
                <w:sz w:val="20"/>
              </w:rPr>
              <w:t xml:space="preserve">пожарнойавтоматики (АПС) в здании, </w:t>
            </w:r>
            <w:r>
              <w:rPr>
                <w:spacing w:val="-2"/>
                <w:sz w:val="20"/>
              </w:rPr>
              <w:t>сооружений образовательной</w:t>
            </w:r>
          </w:p>
          <w:p w:rsidR="007021CB" w:rsidRDefault="008C3102">
            <w:pPr>
              <w:pStyle w:val="TableParagraph"/>
              <w:spacing w:line="217" w:lineRule="exact"/>
              <w:ind w:left="103"/>
              <w:rPr>
                <w:sz w:val="20"/>
              </w:rPr>
            </w:pPr>
            <w:r>
              <w:rPr>
                <w:spacing w:val="-2"/>
                <w:sz w:val="20"/>
              </w:rPr>
              <w:t>организации</w:t>
            </w:r>
          </w:p>
        </w:tc>
        <w:tc>
          <w:tcPr>
            <w:tcW w:w="1134" w:type="dxa"/>
          </w:tcPr>
          <w:p w:rsidR="007021CB" w:rsidRDefault="008C3102">
            <w:pPr>
              <w:pStyle w:val="TableParagraph"/>
              <w:ind w:left="349" w:hanging="29"/>
              <w:rPr>
                <w:sz w:val="20"/>
              </w:rPr>
            </w:pPr>
            <w:r>
              <w:rPr>
                <w:sz w:val="20"/>
              </w:rPr>
              <w:t xml:space="preserve">1разв </w:t>
            </w:r>
            <w:r>
              <w:rPr>
                <w:spacing w:val="-4"/>
                <w:sz w:val="20"/>
              </w:rPr>
              <w:t>месяц</w:t>
            </w:r>
          </w:p>
        </w:tc>
        <w:tc>
          <w:tcPr>
            <w:tcW w:w="1276" w:type="dxa"/>
          </w:tcPr>
          <w:p w:rsidR="007021CB" w:rsidRDefault="000374C5">
            <w:pPr>
              <w:pStyle w:val="TableParagraph"/>
              <w:spacing w:line="223" w:lineRule="exact"/>
              <w:jc w:val="center"/>
              <w:rPr>
                <w:sz w:val="20"/>
                <w:highlight w:val="yellow"/>
              </w:rPr>
            </w:pPr>
            <w:r>
              <w:rPr>
                <w:spacing w:val="-2"/>
                <w:sz w:val="20"/>
              </w:rPr>
              <w:t>29000,00</w:t>
            </w:r>
          </w:p>
        </w:tc>
        <w:tc>
          <w:tcPr>
            <w:tcW w:w="992" w:type="dxa"/>
          </w:tcPr>
          <w:p w:rsidR="007021CB" w:rsidRDefault="007021CB">
            <w:pPr>
              <w:pStyle w:val="TableParagraph"/>
              <w:rPr>
                <w:sz w:val="18"/>
              </w:rPr>
            </w:pPr>
          </w:p>
        </w:tc>
        <w:tc>
          <w:tcPr>
            <w:tcW w:w="1843" w:type="dxa"/>
          </w:tcPr>
          <w:p w:rsidR="007021CB" w:rsidRDefault="008C3102">
            <w:pPr>
              <w:pStyle w:val="TableParagraph"/>
              <w:ind w:left="101" w:right="160"/>
              <w:rPr>
                <w:sz w:val="20"/>
              </w:rPr>
            </w:pPr>
            <w:r>
              <w:rPr>
                <w:sz w:val="20"/>
              </w:rPr>
              <w:t>Петрова Т.Н.</w:t>
            </w:r>
          </w:p>
        </w:tc>
        <w:tc>
          <w:tcPr>
            <w:tcW w:w="709" w:type="dxa"/>
          </w:tcPr>
          <w:p w:rsidR="007021CB" w:rsidRDefault="007021CB">
            <w:pPr>
              <w:pStyle w:val="TableParagraph"/>
              <w:rPr>
                <w:sz w:val="18"/>
              </w:rPr>
            </w:pPr>
          </w:p>
        </w:tc>
        <w:tc>
          <w:tcPr>
            <w:tcW w:w="709" w:type="dxa"/>
          </w:tcPr>
          <w:p w:rsidR="007021CB" w:rsidRDefault="007021CB">
            <w:pPr>
              <w:pStyle w:val="TableParagraph"/>
              <w:rPr>
                <w:sz w:val="18"/>
              </w:rPr>
            </w:pPr>
          </w:p>
        </w:tc>
        <w:tc>
          <w:tcPr>
            <w:tcW w:w="850" w:type="dxa"/>
          </w:tcPr>
          <w:p w:rsidR="007021CB" w:rsidRDefault="007021CB">
            <w:pPr>
              <w:pStyle w:val="TableParagraph"/>
              <w:rPr>
                <w:sz w:val="18"/>
              </w:rPr>
            </w:pPr>
          </w:p>
        </w:tc>
        <w:tc>
          <w:tcPr>
            <w:tcW w:w="992" w:type="dxa"/>
          </w:tcPr>
          <w:p w:rsidR="007021CB" w:rsidRDefault="007021CB">
            <w:pPr>
              <w:pStyle w:val="TableParagraph"/>
              <w:rPr>
                <w:sz w:val="18"/>
              </w:rPr>
            </w:pPr>
          </w:p>
        </w:tc>
      </w:tr>
      <w:tr w:rsidR="007021CB" w:rsidTr="00924F1E">
        <w:trPr>
          <w:trHeight w:val="1379"/>
        </w:trPr>
        <w:tc>
          <w:tcPr>
            <w:tcW w:w="702" w:type="dxa"/>
            <w:tcBorders>
              <w:left w:val="nil"/>
            </w:tcBorders>
          </w:tcPr>
          <w:p w:rsidR="007021CB" w:rsidRDefault="007021CB">
            <w:pPr>
              <w:pStyle w:val="TableParagraph"/>
              <w:rPr>
                <w:sz w:val="18"/>
              </w:rPr>
            </w:pPr>
          </w:p>
        </w:tc>
        <w:tc>
          <w:tcPr>
            <w:tcW w:w="2126" w:type="dxa"/>
          </w:tcPr>
          <w:p w:rsidR="007021CB" w:rsidRDefault="008C3102">
            <w:pPr>
              <w:pStyle w:val="TableParagraph"/>
              <w:ind w:left="102" w:right="219"/>
              <w:rPr>
                <w:sz w:val="20"/>
              </w:rPr>
            </w:pPr>
            <w:r>
              <w:rPr>
                <w:spacing w:val="-2"/>
                <w:sz w:val="20"/>
              </w:rPr>
              <w:t xml:space="preserve">Обслуживание системы дублирования </w:t>
            </w:r>
            <w:r>
              <w:rPr>
                <w:sz w:val="20"/>
              </w:rPr>
              <w:t xml:space="preserve">сигналов о </w:t>
            </w:r>
            <w:r>
              <w:rPr>
                <w:spacing w:val="-2"/>
                <w:sz w:val="20"/>
              </w:rPr>
              <w:t>возникновении</w:t>
            </w:r>
          </w:p>
          <w:p w:rsidR="007021CB" w:rsidRDefault="008C3102">
            <w:pPr>
              <w:pStyle w:val="TableParagraph"/>
              <w:spacing w:line="217" w:lineRule="exact"/>
              <w:ind w:left="102"/>
              <w:rPr>
                <w:sz w:val="20"/>
              </w:rPr>
            </w:pPr>
            <w:r>
              <w:rPr>
                <w:spacing w:val="-2"/>
                <w:sz w:val="20"/>
              </w:rPr>
              <w:t>пожара</w:t>
            </w:r>
          </w:p>
        </w:tc>
        <w:tc>
          <w:tcPr>
            <w:tcW w:w="1134" w:type="dxa"/>
          </w:tcPr>
          <w:p w:rsidR="007021CB" w:rsidRDefault="008C3102">
            <w:pPr>
              <w:pStyle w:val="TableParagraph"/>
              <w:ind w:left="349" w:hanging="29"/>
              <w:rPr>
                <w:sz w:val="20"/>
              </w:rPr>
            </w:pPr>
            <w:r>
              <w:rPr>
                <w:sz w:val="20"/>
              </w:rPr>
              <w:t xml:space="preserve">1разв </w:t>
            </w:r>
            <w:r>
              <w:rPr>
                <w:spacing w:val="-4"/>
                <w:sz w:val="20"/>
              </w:rPr>
              <w:t>месяц</w:t>
            </w:r>
          </w:p>
        </w:tc>
        <w:tc>
          <w:tcPr>
            <w:tcW w:w="1276" w:type="dxa"/>
          </w:tcPr>
          <w:p w:rsidR="007021CB" w:rsidRDefault="008C3102">
            <w:pPr>
              <w:pStyle w:val="TableParagraph"/>
              <w:spacing w:line="223" w:lineRule="exact"/>
              <w:jc w:val="center"/>
              <w:rPr>
                <w:sz w:val="20"/>
                <w:highlight w:val="yellow"/>
              </w:rPr>
            </w:pPr>
            <w:r w:rsidRPr="003E162B">
              <w:rPr>
                <w:sz w:val="20"/>
              </w:rPr>
              <w:t xml:space="preserve">19 </w:t>
            </w:r>
            <w:r w:rsidRPr="003E162B">
              <w:rPr>
                <w:spacing w:val="-5"/>
                <w:sz w:val="20"/>
              </w:rPr>
              <w:t>000</w:t>
            </w:r>
          </w:p>
        </w:tc>
        <w:tc>
          <w:tcPr>
            <w:tcW w:w="992" w:type="dxa"/>
          </w:tcPr>
          <w:p w:rsidR="007021CB" w:rsidRDefault="007021CB">
            <w:pPr>
              <w:pStyle w:val="TableParagraph"/>
              <w:rPr>
                <w:sz w:val="18"/>
              </w:rPr>
            </w:pPr>
          </w:p>
        </w:tc>
        <w:tc>
          <w:tcPr>
            <w:tcW w:w="1843" w:type="dxa"/>
          </w:tcPr>
          <w:p w:rsidR="007021CB" w:rsidRDefault="008C3102">
            <w:pPr>
              <w:pStyle w:val="TableParagraph"/>
              <w:ind w:left="101" w:right="160"/>
              <w:rPr>
                <w:sz w:val="20"/>
              </w:rPr>
            </w:pPr>
            <w:r>
              <w:rPr>
                <w:sz w:val="20"/>
              </w:rPr>
              <w:t>Петрова Т.Н.</w:t>
            </w:r>
          </w:p>
        </w:tc>
        <w:tc>
          <w:tcPr>
            <w:tcW w:w="709" w:type="dxa"/>
          </w:tcPr>
          <w:p w:rsidR="007021CB" w:rsidRDefault="007021CB">
            <w:pPr>
              <w:pStyle w:val="TableParagraph"/>
              <w:rPr>
                <w:sz w:val="18"/>
              </w:rPr>
            </w:pPr>
          </w:p>
        </w:tc>
        <w:tc>
          <w:tcPr>
            <w:tcW w:w="709" w:type="dxa"/>
          </w:tcPr>
          <w:p w:rsidR="007021CB" w:rsidRDefault="007021CB">
            <w:pPr>
              <w:pStyle w:val="TableParagraph"/>
              <w:rPr>
                <w:sz w:val="18"/>
              </w:rPr>
            </w:pPr>
          </w:p>
        </w:tc>
        <w:tc>
          <w:tcPr>
            <w:tcW w:w="850" w:type="dxa"/>
          </w:tcPr>
          <w:p w:rsidR="007021CB" w:rsidRDefault="007021CB">
            <w:pPr>
              <w:pStyle w:val="TableParagraph"/>
              <w:rPr>
                <w:sz w:val="18"/>
              </w:rPr>
            </w:pPr>
          </w:p>
        </w:tc>
        <w:tc>
          <w:tcPr>
            <w:tcW w:w="992" w:type="dxa"/>
          </w:tcPr>
          <w:p w:rsidR="007021CB" w:rsidRDefault="007021CB">
            <w:pPr>
              <w:pStyle w:val="TableParagraph"/>
              <w:rPr>
                <w:sz w:val="18"/>
              </w:rPr>
            </w:pPr>
          </w:p>
        </w:tc>
      </w:tr>
      <w:tr w:rsidR="007021CB" w:rsidTr="00924F1E">
        <w:trPr>
          <w:trHeight w:val="1379"/>
        </w:trPr>
        <w:tc>
          <w:tcPr>
            <w:tcW w:w="702" w:type="dxa"/>
            <w:tcBorders>
              <w:left w:val="nil"/>
            </w:tcBorders>
          </w:tcPr>
          <w:p w:rsidR="007021CB" w:rsidRDefault="007021CB">
            <w:pPr>
              <w:pStyle w:val="TableParagraph"/>
              <w:rPr>
                <w:sz w:val="18"/>
              </w:rPr>
            </w:pPr>
          </w:p>
        </w:tc>
        <w:tc>
          <w:tcPr>
            <w:tcW w:w="2126" w:type="dxa"/>
          </w:tcPr>
          <w:p w:rsidR="007021CB" w:rsidRPr="003E162B" w:rsidRDefault="008C3102">
            <w:pPr>
              <w:pStyle w:val="TableParagraph"/>
              <w:ind w:left="102" w:right="382"/>
              <w:rPr>
                <w:sz w:val="20"/>
              </w:rPr>
            </w:pPr>
            <w:r w:rsidRPr="003E162B">
              <w:rPr>
                <w:spacing w:val="-2"/>
                <w:sz w:val="20"/>
              </w:rPr>
              <w:t xml:space="preserve">Приобретение, </w:t>
            </w:r>
            <w:r w:rsidRPr="003E162B">
              <w:rPr>
                <w:sz w:val="20"/>
              </w:rPr>
              <w:t xml:space="preserve">монтажпожарного гидранта на </w:t>
            </w:r>
            <w:r w:rsidRPr="003E162B">
              <w:rPr>
                <w:spacing w:val="-2"/>
                <w:sz w:val="20"/>
              </w:rPr>
              <w:t>территории образовательной</w:t>
            </w:r>
          </w:p>
          <w:p w:rsidR="007021CB" w:rsidRPr="003E162B" w:rsidRDefault="008C3102">
            <w:pPr>
              <w:pStyle w:val="TableParagraph"/>
              <w:spacing w:line="217" w:lineRule="exact"/>
              <w:ind w:left="102"/>
              <w:rPr>
                <w:sz w:val="20"/>
              </w:rPr>
            </w:pPr>
            <w:r w:rsidRPr="003E162B">
              <w:rPr>
                <w:spacing w:val="-2"/>
                <w:sz w:val="20"/>
              </w:rPr>
              <w:t>организации</w:t>
            </w:r>
          </w:p>
        </w:tc>
        <w:tc>
          <w:tcPr>
            <w:tcW w:w="1134" w:type="dxa"/>
          </w:tcPr>
          <w:p w:rsidR="007021CB" w:rsidRPr="003E162B" w:rsidRDefault="008C3102">
            <w:pPr>
              <w:pStyle w:val="TableParagraph"/>
              <w:spacing w:line="223" w:lineRule="exact"/>
              <w:ind w:left="1" w:right="3"/>
              <w:jc w:val="center"/>
              <w:rPr>
                <w:sz w:val="20"/>
              </w:rPr>
            </w:pPr>
            <w:r w:rsidRPr="003E162B">
              <w:rPr>
                <w:spacing w:val="-10"/>
                <w:sz w:val="20"/>
              </w:rPr>
              <w:t>1</w:t>
            </w:r>
          </w:p>
        </w:tc>
        <w:tc>
          <w:tcPr>
            <w:tcW w:w="1276" w:type="dxa"/>
          </w:tcPr>
          <w:p w:rsidR="007021CB" w:rsidRPr="003E162B" w:rsidRDefault="003E162B">
            <w:pPr>
              <w:pStyle w:val="TableParagraph"/>
              <w:spacing w:line="223" w:lineRule="exact"/>
              <w:jc w:val="center"/>
              <w:rPr>
                <w:sz w:val="20"/>
              </w:rPr>
            </w:pPr>
            <w:r>
              <w:rPr>
                <w:spacing w:val="-2"/>
                <w:sz w:val="20"/>
              </w:rPr>
              <w:t>20000,00</w:t>
            </w:r>
          </w:p>
        </w:tc>
        <w:tc>
          <w:tcPr>
            <w:tcW w:w="992" w:type="dxa"/>
          </w:tcPr>
          <w:p w:rsidR="007021CB" w:rsidRPr="003E162B" w:rsidRDefault="007021CB">
            <w:pPr>
              <w:pStyle w:val="TableParagraph"/>
              <w:rPr>
                <w:sz w:val="18"/>
              </w:rPr>
            </w:pPr>
          </w:p>
        </w:tc>
        <w:tc>
          <w:tcPr>
            <w:tcW w:w="1843" w:type="dxa"/>
          </w:tcPr>
          <w:p w:rsidR="007021CB" w:rsidRPr="003E162B" w:rsidRDefault="008C3102">
            <w:pPr>
              <w:pStyle w:val="TableParagraph"/>
              <w:ind w:left="101" w:right="160"/>
              <w:rPr>
                <w:sz w:val="20"/>
              </w:rPr>
            </w:pPr>
            <w:r w:rsidRPr="003E162B">
              <w:rPr>
                <w:sz w:val="20"/>
              </w:rPr>
              <w:t>Петрова Т.Н.</w:t>
            </w:r>
          </w:p>
        </w:tc>
        <w:tc>
          <w:tcPr>
            <w:tcW w:w="709" w:type="dxa"/>
          </w:tcPr>
          <w:p w:rsidR="007021CB" w:rsidRDefault="007021CB">
            <w:pPr>
              <w:pStyle w:val="TableParagraph"/>
              <w:rPr>
                <w:sz w:val="18"/>
                <w:highlight w:val="red"/>
              </w:rPr>
            </w:pPr>
          </w:p>
        </w:tc>
        <w:tc>
          <w:tcPr>
            <w:tcW w:w="709" w:type="dxa"/>
          </w:tcPr>
          <w:p w:rsidR="007021CB" w:rsidRDefault="007021CB">
            <w:pPr>
              <w:pStyle w:val="TableParagraph"/>
              <w:rPr>
                <w:sz w:val="18"/>
                <w:highlight w:val="red"/>
              </w:rPr>
            </w:pPr>
          </w:p>
        </w:tc>
        <w:tc>
          <w:tcPr>
            <w:tcW w:w="850" w:type="dxa"/>
          </w:tcPr>
          <w:p w:rsidR="007021CB" w:rsidRDefault="007021CB">
            <w:pPr>
              <w:pStyle w:val="TableParagraph"/>
              <w:rPr>
                <w:sz w:val="18"/>
                <w:highlight w:val="red"/>
              </w:rPr>
            </w:pPr>
          </w:p>
        </w:tc>
        <w:tc>
          <w:tcPr>
            <w:tcW w:w="992" w:type="dxa"/>
          </w:tcPr>
          <w:p w:rsidR="007021CB" w:rsidRDefault="007021CB">
            <w:pPr>
              <w:pStyle w:val="TableParagraph"/>
              <w:rPr>
                <w:sz w:val="18"/>
                <w:highlight w:val="red"/>
              </w:rPr>
            </w:pPr>
          </w:p>
        </w:tc>
      </w:tr>
      <w:tr w:rsidR="007021CB" w:rsidTr="00562593">
        <w:trPr>
          <w:trHeight w:val="690"/>
        </w:trPr>
        <w:tc>
          <w:tcPr>
            <w:tcW w:w="702" w:type="dxa"/>
            <w:tcBorders>
              <w:left w:val="nil"/>
            </w:tcBorders>
          </w:tcPr>
          <w:p w:rsidR="007021CB" w:rsidRDefault="007021CB">
            <w:pPr>
              <w:pStyle w:val="TableParagraph"/>
              <w:rPr>
                <w:sz w:val="18"/>
              </w:rPr>
            </w:pPr>
          </w:p>
        </w:tc>
        <w:tc>
          <w:tcPr>
            <w:tcW w:w="2126" w:type="dxa"/>
          </w:tcPr>
          <w:p w:rsidR="007021CB" w:rsidRDefault="008C3102">
            <w:pPr>
              <w:pStyle w:val="TableParagraph"/>
              <w:spacing w:line="223" w:lineRule="exact"/>
              <w:ind w:left="102"/>
              <w:rPr>
                <w:sz w:val="20"/>
              </w:rPr>
            </w:pPr>
            <w:r>
              <w:rPr>
                <w:sz w:val="20"/>
              </w:rPr>
              <w:t>Обновлениезнаков</w:t>
            </w:r>
            <w:r>
              <w:rPr>
                <w:spacing w:val="-10"/>
                <w:sz w:val="20"/>
              </w:rPr>
              <w:t>и</w:t>
            </w:r>
          </w:p>
          <w:p w:rsidR="007021CB" w:rsidRDefault="008C3102">
            <w:pPr>
              <w:pStyle w:val="TableParagraph"/>
              <w:spacing w:line="230" w:lineRule="atLeast"/>
              <w:ind w:left="103" w:right="219"/>
              <w:rPr>
                <w:sz w:val="20"/>
              </w:rPr>
            </w:pPr>
            <w:r>
              <w:rPr>
                <w:sz w:val="20"/>
              </w:rPr>
              <w:t xml:space="preserve">указателейипланов </w:t>
            </w:r>
            <w:r>
              <w:rPr>
                <w:spacing w:val="-2"/>
                <w:sz w:val="20"/>
              </w:rPr>
              <w:t>эвакуации</w:t>
            </w:r>
          </w:p>
        </w:tc>
        <w:tc>
          <w:tcPr>
            <w:tcW w:w="1134" w:type="dxa"/>
          </w:tcPr>
          <w:p w:rsidR="007021CB" w:rsidRDefault="008C3102">
            <w:pPr>
              <w:pStyle w:val="TableParagraph"/>
              <w:spacing w:line="223" w:lineRule="exact"/>
              <w:ind w:right="3"/>
              <w:jc w:val="center"/>
              <w:rPr>
                <w:sz w:val="20"/>
              </w:rPr>
            </w:pPr>
            <w:r>
              <w:rPr>
                <w:spacing w:val="-2"/>
                <w:sz w:val="20"/>
              </w:rPr>
              <w:t>К-</w:t>
            </w:r>
            <w:r>
              <w:rPr>
                <w:spacing w:val="-10"/>
                <w:sz w:val="20"/>
              </w:rPr>
              <w:t>т</w:t>
            </w:r>
          </w:p>
        </w:tc>
        <w:tc>
          <w:tcPr>
            <w:tcW w:w="1276" w:type="dxa"/>
          </w:tcPr>
          <w:p w:rsidR="007021CB" w:rsidRDefault="003E162B">
            <w:pPr>
              <w:pStyle w:val="TableParagraph"/>
              <w:spacing w:line="223" w:lineRule="exact"/>
              <w:jc w:val="center"/>
              <w:rPr>
                <w:sz w:val="20"/>
                <w:highlight w:val="yellow"/>
              </w:rPr>
            </w:pPr>
            <w:r w:rsidRPr="003E162B">
              <w:rPr>
                <w:spacing w:val="-2"/>
                <w:sz w:val="20"/>
              </w:rPr>
              <w:t>15000,00</w:t>
            </w:r>
          </w:p>
        </w:tc>
        <w:tc>
          <w:tcPr>
            <w:tcW w:w="992" w:type="dxa"/>
          </w:tcPr>
          <w:p w:rsidR="007021CB" w:rsidRDefault="007021CB">
            <w:pPr>
              <w:pStyle w:val="TableParagraph"/>
              <w:rPr>
                <w:sz w:val="18"/>
              </w:rPr>
            </w:pPr>
          </w:p>
        </w:tc>
        <w:tc>
          <w:tcPr>
            <w:tcW w:w="1843" w:type="dxa"/>
          </w:tcPr>
          <w:p w:rsidR="007021CB" w:rsidRDefault="008C3102">
            <w:pPr>
              <w:pStyle w:val="TableParagraph"/>
              <w:ind w:left="101" w:right="160"/>
              <w:rPr>
                <w:sz w:val="20"/>
              </w:rPr>
            </w:pPr>
            <w:r>
              <w:rPr>
                <w:sz w:val="20"/>
              </w:rPr>
              <w:t>Петрова Т.Н.</w:t>
            </w:r>
          </w:p>
        </w:tc>
        <w:tc>
          <w:tcPr>
            <w:tcW w:w="709" w:type="dxa"/>
          </w:tcPr>
          <w:p w:rsidR="007021CB" w:rsidRDefault="007021CB">
            <w:pPr>
              <w:pStyle w:val="TableParagraph"/>
              <w:rPr>
                <w:sz w:val="18"/>
              </w:rPr>
            </w:pPr>
          </w:p>
        </w:tc>
        <w:tc>
          <w:tcPr>
            <w:tcW w:w="709" w:type="dxa"/>
          </w:tcPr>
          <w:p w:rsidR="007021CB" w:rsidRDefault="007021CB">
            <w:pPr>
              <w:pStyle w:val="TableParagraph"/>
              <w:rPr>
                <w:sz w:val="18"/>
              </w:rPr>
            </w:pPr>
          </w:p>
        </w:tc>
        <w:tc>
          <w:tcPr>
            <w:tcW w:w="850" w:type="dxa"/>
          </w:tcPr>
          <w:p w:rsidR="007021CB" w:rsidRDefault="007021CB">
            <w:pPr>
              <w:pStyle w:val="TableParagraph"/>
              <w:rPr>
                <w:sz w:val="18"/>
              </w:rPr>
            </w:pPr>
          </w:p>
        </w:tc>
        <w:tc>
          <w:tcPr>
            <w:tcW w:w="992" w:type="dxa"/>
          </w:tcPr>
          <w:p w:rsidR="007021CB" w:rsidRDefault="007021CB">
            <w:pPr>
              <w:pStyle w:val="TableParagraph"/>
              <w:rPr>
                <w:sz w:val="18"/>
              </w:rPr>
            </w:pPr>
          </w:p>
        </w:tc>
      </w:tr>
    </w:tbl>
    <w:p w:rsidR="007021CB" w:rsidRDefault="007021CB">
      <w:pPr>
        <w:pStyle w:val="ad"/>
        <w:ind w:left="0" w:firstLine="0"/>
        <w:jc w:val="left"/>
        <w:rPr>
          <w:sz w:val="20"/>
        </w:rPr>
      </w:pPr>
    </w:p>
    <w:p w:rsidR="007021CB" w:rsidRDefault="007021CB">
      <w:pPr>
        <w:pStyle w:val="ad"/>
        <w:ind w:left="0" w:firstLine="0"/>
        <w:jc w:val="left"/>
        <w:rPr>
          <w:sz w:val="20"/>
        </w:rPr>
      </w:pPr>
    </w:p>
    <w:p w:rsidR="007021CB" w:rsidRDefault="007021CB">
      <w:pPr>
        <w:pStyle w:val="ad"/>
        <w:ind w:left="0" w:firstLine="0"/>
        <w:jc w:val="left"/>
        <w:rPr>
          <w:sz w:val="20"/>
        </w:rPr>
      </w:pPr>
    </w:p>
    <w:p w:rsidR="007021CB" w:rsidRDefault="007021CB">
      <w:pPr>
        <w:pStyle w:val="ad"/>
        <w:spacing w:before="9"/>
        <w:ind w:left="0" w:firstLine="0"/>
        <w:jc w:val="left"/>
        <w:rPr>
          <w:sz w:val="20"/>
        </w:rPr>
      </w:pPr>
    </w:p>
    <w:p w:rsidR="007021CB" w:rsidRDefault="008C3102">
      <w:pPr>
        <w:tabs>
          <w:tab w:val="left" w:pos="3578"/>
          <w:tab w:val="left" w:pos="7255"/>
          <w:tab w:val="left" w:pos="7511"/>
        </w:tabs>
        <w:spacing w:before="1"/>
        <w:ind w:left="2102"/>
        <w:rPr>
          <w:sz w:val="20"/>
        </w:rPr>
      </w:pPr>
      <w:r>
        <w:rPr>
          <w:sz w:val="20"/>
        </w:rPr>
        <w:t>Исполнитель</w:t>
      </w:r>
      <w:r>
        <w:rPr>
          <w:spacing w:val="-10"/>
          <w:sz w:val="20"/>
        </w:rPr>
        <w:t>:</w:t>
      </w:r>
      <w:r>
        <w:rPr>
          <w:sz w:val="20"/>
        </w:rPr>
        <w:tab/>
        <w:t>ответственныйработник</w:t>
      </w:r>
      <w:r>
        <w:rPr>
          <w:spacing w:val="-5"/>
          <w:sz w:val="20"/>
        </w:rPr>
        <w:t>ОТ</w:t>
      </w:r>
      <w:r>
        <w:rPr>
          <w:sz w:val="20"/>
          <w:u w:val="single"/>
        </w:rPr>
        <w:tab/>
      </w:r>
      <w:r>
        <w:rPr>
          <w:sz w:val="20"/>
        </w:rPr>
        <w:tab/>
      </w:r>
      <w:r>
        <w:rPr>
          <w:spacing w:val="-2"/>
          <w:sz w:val="20"/>
        </w:rPr>
        <w:t>Ильмурзина Л.А.</w:t>
      </w:r>
    </w:p>
    <w:p w:rsidR="007021CB" w:rsidRDefault="007021CB">
      <w:pPr>
        <w:rPr>
          <w:sz w:val="20"/>
        </w:rPr>
        <w:sectPr w:rsidR="007021CB">
          <w:type w:val="continuous"/>
          <w:pgSz w:w="11900" w:h="16840"/>
          <w:pgMar w:top="840" w:right="0" w:bottom="1240" w:left="0" w:header="0" w:footer="1011" w:gutter="0"/>
          <w:cols w:space="720"/>
        </w:sectPr>
      </w:pPr>
    </w:p>
    <w:p w:rsidR="007021CB" w:rsidRDefault="008C3102">
      <w:pPr>
        <w:spacing w:before="71"/>
        <w:ind w:left="1274"/>
        <w:jc w:val="right"/>
        <w:rPr>
          <w:spacing w:val="-5"/>
          <w:sz w:val="24"/>
        </w:rPr>
      </w:pPr>
      <w:r>
        <w:rPr>
          <w:sz w:val="24"/>
        </w:rPr>
        <w:lastRenderedPageBreak/>
        <w:t>Приложение</w:t>
      </w:r>
      <w:r>
        <w:rPr>
          <w:spacing w:val="-5"/>
          <w:sz w:val="24"/>
        </w:rPr>
        <w:t>№6</w:t>
      </w:r>
    </w:p>
    <w:p w:rsidR="007021CB" w:rsidRDefault="007021CB">
      <w:pPr>
        <w:spacing w:before="71"/>
        <w:ind w:left="1274"/>
        <w:jc w:val="right"/>
        <w:rPr>
          <w:sz w:val="24"/>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0"/>
        <w:gridCol w:w="5744"/>
      </w:tblGrid>
      <w:tr w:rsidR="007021CB">
        <w:tc>
          <w:tcPr>
            <w:tcW w:w="5920" w:type="dxa"/>
          </w:tcPr>
          <w:p w:rsidR="007021CB" w:rsidRDefault="008C3102">
            <w:pPr>
              <w:pStyle w:val="ad"/>
              <w:spacing w:before="4"/>
              <w:ind w:left="0" w:firstLine="0"/>
              <w:jc w:val="left"/>
              <w:rPr>
                <w:sz w:val="24"/>
              </w:rPr>
            </w:pPr>
            <w:r>
              <w:rPr>
                <w:sz w:val="24"/>
              </w:rPr>
              <w:t>Согласовано</w:t>
            </w:r>
          </w:p>
          <w:p w:rsidR="007021CB" w:rsidRDefault="008C3102">
            <w:pPr>
              <w:pStyle w:val="ad"/>
              <w:spacing w:before="4"/>
              <w:ind w:left="0" w:firstLine="0"/>
              <w:jc w:val="left"/>
              <w:rPr>
                <w:sz w:val="24"/>
              </w:rPr>
            </w:pPr>
            <w:r>
              <w:rPr>
                <w:sz w:val="24"/>
              </w:rPr>
              <w:t>Председатель профсоюзного комитета МОБУ СОШ №3 с углубленным изучением отдельных предметов с. Бижбуляк</w:t>
            </w:r>
          </w:p>
        </w:tc>
        <w:tc>
          <w:tcPr>
            <w:tcW w:w="5920" w:type="dxa"/>
          </w:tcPr>
          <w:p w:rsidR="007021CB" w:rsidRDefault="008C3102">
            <w:pPr>
              <w:pStyle w:val="ad"/>
              <w:spacing w:before="4"/>
              <w:ind w:left="0" w:firstLine="0"/>
              <w:jc w:val="left"/>
              <w:rPr>
                <w:sz w:val="24"/>
              </w:rPr>
            </w:pPr>
            <w:r>
              <w:rPr>
                <w:sz w:val="24"/>
              </w:rPr>
              <w:t xml:space="preserve">Утверждаю </w:t>
            </w:r>
          </w:p>
          <w:p w:rsidR="007021CB" w:rsidRDefault="008C3102">
            <w:pPr>
              <w:pStyle w:val="ad"/>
              <w:spacing w:before="4"/>
              <w:ind w:left="0" w:firstLine="0"/>
              <w:jc w:val="left"/>
              <w:rPr>
                <w:sz w:val="24"/>
              </w:rPr>
            </w:pPr>
            <w:r>
              <w:rPr>
                <w:sz w:val="24"/>
              </w:rPr>
              <w:t>Директор МОБУ СОШ №3 с углубленным изучением отдельных предметов с. Бижбуляк</w:t>
            </w:r>
          </w:p>
          <w:p w:rsidR="007021CB" w:rsidRDefault="008C3102">
            <w:pPr>
              <w:pStyle w:val="ad"/>
              <w:spacing w:before="4"/>
              <w:ind w:left="0" w:firstLine="0"/>
              <w:jc w:val="left"/>
              <w:rPr>
                <w:sz w:val="24"/>
              </w:rPr>
            </w:pPr>
            <w:r>
              <w:rPr>
                <w:sz w:val="24"/>
              </w:rPr>
              <w:t>__________________ И.Н. Родичкина</w:t>
            </w:r>
          </w:p>
          <w:p w:rsidR="007021CB" w:rsidRDefault="008C3102" w:rsidP="00B903DE">
            <w:pPr>
              <w:pStyle w:val="ad"/>
              <w:spacing w:before="4"/>
              <w:ind w:left="0" w:firstLine="0"/>
              <w:jc w:val="left"/>
              <w:rPr>
                <w:sz w:val="24"/>
              </w:rPr>
            </w:pPr>
            <w:r w:rsidRPr="00B903DE">
              <w:rPr>
                <w:sz w:val="24"/>
              </w:rPr>
              <w:t>Приказ</w:t>
            </w:r>
            <w:r w:rsidR="00B903DE">
              <w:rPr>
                <w:sz w:val="24"/>
              </w:rPr>
              <w:t>№429</w:t>
            </w:r>
            <w:r w:rsidRPr="00B903DE">
              <w:rPr>
                <w:sz w:val="24"/>
              </w:rPr>
              <w:t>от0</w:t>
            </w:r>
            <w:r w:rsidR="00B903DE">
              <w:rPr>
                <w:sz w:val="24"/>
              </w:rPr>
              <w:t>5</w:t>
            </w:r>
            <w:r w:rsidRPr="00B903DE">
              <w:rPr>
                <w:sz w:val="24"/>
              </w:rPr>
              <w:t>.1</w:t>
            </w:r>
            <w:r w:rsidR="00B903DE">
              <w:rPr>
                <w:sz w:val="24"/>
              </w:rPr>
              <w:t>1.2025</w:t>
            </w:r>
            <w:r w:rsidRPr="00B903DE">
              <w:rPr>
                <w:sz w:val="24"/>
              </w:rPr>
              <w:t>г</w:t>
            </w:r>
          </w:p>
        </w:tc>
      </w:tr>
    </w:tbl>
    <w:p w:rsidR="007021CB" w:rsidRDefault="007021CB">
      <w:pPr>
        <w:pStyle w:val="ad"/>
        <w:spacing w:before="4"/>
        <w:ind w:left="0" w:firstLine="0"/>
        <w:jc w:val="left"/>
        <w:rPr>
          <w:sz w:val="24"/>
        </w:rPr>
      </w:pPr>
    </w:p>
    <w:p w:rsidR="007021CB" w:rsidRDefault="007021CB">
      <w:pPr>
        <w:tabs>
          <w:tab w:val="left" w:pos="8846"/>
        </w:tabs>
        <w:spacing w:before="1" w:line="274" w:lineRule="exact"/>
        <w:ind w:left="1274"/>
        <w:rPr>
          <w:b/>
          <w:spacing w:val="-2"/>
          <w:sz w:val="24"/>
        </w:rPr>
      </w:pPr>
    </w:p>
    <w:p w:rsidR="007021CB" w:rsidRDefault="008C3102">
      <w:pPr>
        <w:pStyle w:val="2"/>
        <w:spacing w:before="3"/>
        <w:ind w:left="1243" w:right="595" w:firstLine="0"/>
        <w:jc w:val="center"/>
        <w:rPr>
          <w:sz w:val="24"/>
          <w:szCs w:val="24"/>
        </w:rPr>
      </w:pPr>
      <w:r>
        <w:rPr>
          <w:sz w:val="24"/>
          <w:szCs w:val="24"/>
        </w:rPr>
        <w:t>Нормабесплатнойвыдачиспецодеждыидругихсредствиндивидуальнойзащиты(моющихобезвреживающихсредств) дляработниковрабочихпрофессийвМОБУ</w:t>
      </w:r>
      <w:r>
        <w:rPr>
          <w:sz w:val="24"/>
        </w:rPr>
        <w:t xml:space="preserve"> СОШ №3 с углубленным изучением отдельных предметов с. Бижбуляк</w:t>
      </w:r>
    </w:p>
    <w:p w:rsidR="007021CB" w:rsidRDefault="007021CB">
      <w:pPr>
        <w:pStyle w:val="ad"/>
        <w:spacing w:before="100"/>
        <w:ind w:left="0" w:firstLine="0"/>
        <w:jc w:val="left"/>
        <w:rPr>
          <w:b/>
          <w:sz w:val="24"/>
          <w:szCs w:val="24"/>
        </w:rPr>
      </w:pPr>
    </w:p>
    <w:tbl>
      <w:tblPr>
        <w:tblStyle w:val="TableNormal"/>
        <w:tblW w:w="0" w:type="auto"/>
        <w:tblInd w:w="1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8"/>
        <w:gridCol w:w="2370"/>
        <w:gridCol w:w="3685"/>
        <w:gridCol w:w="2835"/>
      </w:tblGrid>
      <w:tr w:rsidR="007021CB">
        <w:trPr>
          <w:trHeight w:val="834"/>
        </w:trPr>
        <w:tc>
          <w:tcPr>
            <w:tcW w:w="468" w:type="dxa"/>
          </w:tcPr>
          <w:p w:rsidR="007021CB" w:rsidRDefault="008C3102">
            <w:pPr>
              <w:pStyle w:val="TableParagraph"/>
              <w:spacing w:before="1"/>
              <w:ind w:left="59" w:right="60"/>
              <w:jc w:val="center"/>
              <w:rPr>
                <w:b/>
                <w:sz w:val="24"/>
                <w:szCs w:val="24"/>
              </w:rPr>
            </w:pPr>
            <w:r>
              <w:rPr>
                <w:b/>
                <w:spacing w:val="-10"/>
                <w:sz w:val="24"/>
                <w:szCs w:val="24"/>
              </w:rPr>
              <w:t>№</w:t>
            </w:r>
          </w:p>
        </w:tc>
        <w:tc>
          <w:tcPr>
            <w:tcW w:w="2370" w:type="dxa"/>
          </w:tcPr>
          <w:p w:rsidR="007021CB" w:rsidRDefault="008C3102">
            <w:pPr>
              <w:pStyle w:val="TableParagraph"/>
              <w:spacing w:before="1"/>
              <w:ind w:left="110"/>
              <w:rPr>
                <w:b/>
                <w:sz w:val="24"/>
                <w:szCs w:val="24"/>
              </w:rPr>
            </w:pPr>
            <w:r>
              <w:rPr>
                <w:b/>
                <w:spacing w:val="-2"/>
                <w:sz w:val="24"/>
                <w:szCs w:val="24"/>
              </w:rPr>
              <w:t>Профессия</w:t>
            </w:r>
          </w:p>
        </w:tc>
        <w:tc>
          <w:tcPr>
            <w:tcW w:w="3685" w:type="dxa"/>
          </w:tcPr>
          <w:p w:rsidR="007021CB" w:rsidRDefault="008C3102">
            <w:pPr>
              <w:pStyle w:val="TableParagraph"/>
              <w:spacing w:before="1" w:line="276" w:lineRule="auto"/>
              <w:ind w:left="107" w:right="861"/>
              <w:rPr>
                <w:b/>
                <w:sz w:val="24"/>
                <w:szCs w:val="24"/>
              </w:rPr>
            </w:pPr>
            <w:r>
              <w:rPr>
                <w:b/>
                <w:sz w:val="24"/>
                <w:szCs w:val="24"/>
              </w:rPr>
              <w:t>Наименованиесредств</w:t>
            </w:r>
            <w:r>
              <w:rPr>
                <w:b/>
                <w:spacing w:val="-2"/>
                <w:sz w:val="24"/>
                <w:szCs w:val="24"/>
              </w:rPr>
              <w:t>индивидуальной  защиты</w:t>
            </w:r>
          </w:p>
        </w:tc>
        <w:tc>
          <w:tcPr>
            <w:tcW w:w="2835" w:type="dxa"/>
          </w:tcPr>
          <w:p w:rsidR="007021CB" w:rsidRDefault="008C3102">
            <w:pPr>
              <w:pStyle w:val="TableParagraph"/>
              <w:spacing w:before="1" w:line="276" w:lineRule="auto"/>
              <w:ind w:left="109"/>
              <w:rPr>
                <w:b/>
                <w:sz w:val="24"/>
                <w:szCs w:val="24"/>
              </w:rPr>
            </w:pPr>
            <w:r>
              <w:rPr>
                <w:b/>
                <w:sz w:val="24"/>
                <w:szCs w:val="24"/>
              </w:rPr>
              <w:t>Нормавыдачина</w:t>
            </w:r>
            <w:r>
              <w:rPr>
                <w:b/>
                <w:spacing w:val="-2"/>
                <w:sz w:val="24"/>
                <w:szCs w:val="24"/>
              </w:rPr>
              <w:t>период</w:t>
            </w:r>
          </w:p>
        </w:tc>
      </w:tr>
      <w:tr w:rsidR="007021CB">
        <w:trPr>
          <w:trHeight w:val="1895"/>
        </w:trPr>
        <w:tc>
          <w:tcPr>
            <w:tcW w:w="468" w:type="dxa"/>
            <w:vMerge w:val="restart"/>
          </w:tcPr>
          <w:p w:rsidR="007021CB" w:rsidRDefault="008C3102">
            <w:pPr>
              <w:pStyle w:val="TableParagraph"/>
              <w:spacing w:line="273" w:lineRule="exact"/>
              <w:ind w:right="60"/>
              <w:jc w:val="center"/>
              <w:rPr>
                <w:sz w:val="24"/>
                <w:szCs w:val="24"/>
              </w:rPr>
            </w:pPr>
            <w:r>
              <w:rPr>
                <w:spacing w:val="-5"/>
                <w:sz w:val="24"/>
                <w:szCs w:val="24"/>
              </w:rPr>
              <w:t>1.</w:t>
            </w:r>
          </w:p>
        </w:tc>
        <w:tc>
          <w:tcPr>
            <w:tcW w:w="2370" w:type="dxa"/>
          </w:tcPr>
          <w:p w:rsidR="007021CB" w:rsidRDefault="008C3102">
            <w:pPr>
              <w:pStyle w:val="TableParagraph"/>
              <w:ind w:left="110"/>
              <w:rPr>
                <w:b/>
                <w:sz w:val="24"/>
                <w:szCs w:val="24"/>
              </w:rPr>
            </w:pPr>
            <w:r>
              <w:rPr>
                <w:b/>
                <w:spacing w:val="-2"/>
                <w:sz w:val="24"/>
                <w:szCs w:val="24"/>
              </w:rPr>
              <w:t>Уборщикпроизводствен</w:t>
            </w:r>
            <w:r>
              <w:rPr>
                <w:b/>
                <w:sz w:val="24"/>
                <w:szCs w:val="24"/>
              </w:rPr>
              <w:t>ныхи</w:t>
            </w:r>
            <w:r>
              <w:rPr>
                <w:b/>
                <w:spacing w:val="-2"/>
                <w:sz w:val="24"/>
                <w:szCs w:val="24"/>
              </w:rPr>
              <w:t>служебныхпомещений</w:t>
            </w:r>
          </w:p>
        </w:tc>
        <w:tc>
          <w:tcPr>
            <w:tcW w:w="3685" w:type="dxa"/>
          </w:tcPr>
          <w:p w:rsidR="007021CB" w:rsidRDefault="008C3102">
            <w:pPr>
              <w:pStyle w:val="TableParagraph"/>
              <w:ind w:left="107" w:right="1503" w:firstLine="60"/>
              <w:rPr>
                <w:sz w:val="24"/>
                <w:szCs w:val="24"/>
              </w:rPr>
            </w:pPr>
            <w:r>
              <w:rPr>
                <w:sz w:val="24"/>
                <w:szCs w:val="24"/>
              </w:rPr>
              <w:t>Халат х/б</w:t>
            </w:r>
          </w:p>
          <w:p w:rsidR="007021CB" w:rsidRDefault="008C3102">
            <w:pPr>
              <w:pStyle w:val="TableParagraph"/>
              <w:ind w:left="107" w:right="1503" w:firstLine="60"/>
              <w:rPr>
                <w:sz w:val="24"/>
                <w:szCs w:val="24"/>
              </w:rPr>
            </w:pPr>
            <w:r>
              <w:rPr>
                <w:sz w:val="24"/>
                <w:szCs w:val="24"/>
              </w:rPr>
              <w:t>Тапочки(галоши)</w:t>
            </w:r>
          </w:p>
          <w:p w:rsidR="007021CB" w:rsidRDefault="008C3102">
            <w:pPr>
              <w:pStyle w:val="TableParagraph"/>
              <w:ind w:left="107" w:right="635"/>
              <w:rPr>
                <w:sz w:val="24"/>
                <w:szCs w:val="24"/>
              </w:rPr>
            </w:pPr>
            <w:r>
              <w:rPr>
                <w:sz w:val="24"/>
                <w:szCs w:val="24"/>
              </w:rPr>
              <w:t>Пилотка (колпак,косынка) Перчатки резиновые Перчатки резиновые для уборки туалетов</w:t>
            </w:r>
          </w:p>
        </w:tc>
        <w:tc>
          <w:tcPr>
            <w:tcW w:w="2835" w:type="dxa"/>
          </w:tcPr>
          <w:p w:rsidR="007021CB" w:rsidRDefault="008C3102">
            <w:pPr>
              <w:pStyle w:val="TableParagraph"/>
              <w:spacing w:line="270" w:lineRule="exact"/>
              <w:ind w:left="109"/>
              <w:rPr>
                <w:sz w:val="24"/>
                <w:szCs w:val="24"/>
              </w:rPr>
            </w:pPr>
            <w:r>
              <w:rPr>
                <w:sz w:val="24"/>
                <w:szCs w:val="24"/>
              </w:rPr>
              <w:t>1</w:t>
            </w:r>
            <w:r>
              <w:rPr>
                <w:spacing w:val="-5"/>
                <w:sz w:val="24"/>
                <w:szCs w:val="24"/>
              </w:rPr>
              <w:t>шт</w:t>
            </w:r>
          </w:p>
          <w:p w:rsidR="007021CB" w:rsidRDefault="008C3102">
            <w:pPr>
              <w:pStyle w:val="TableParagraph"/>
              <w:ind w:left="109"/>
              <w:rPr>
                <w:sz w:val="24"/>
                <w:szCs w:val="24"/>
              </w:rPr>
            </w:pPr>
            <w:r>
              <w:rPr>
                <w:sz w:val="24"/>
                <w:szCs w:val="24"/>
              </w:rPr>
              <w:t>1</w:t>
            </w:r>
            <w:r>
              <w:rPr>
                <w:spacing w:val="-4"/>
                <w:sz w:val="24"/>
                <w:szCs w:val="24"/>
              </w:rPr>
              <w:t>пара</w:t>
            </w:r>
          </w:p>
          <w:p w:rsidR="007021CB" w:rsidRDefault="008C3102">
            <w:pPr>
              <w:pStyle w:val="TableParagraph"/>
              <w:ind w:left="109"/>
              <w:rPr>
                <w:sz w:val="24"/>
                <w:szCs w:val="24"/>
              </w:rPr>
            </w:pPr>
            <w:r>
              <w:rPr>
                <w:sz w:val="24"/>
                <w:szCs w:val="24"/>
              </w:rPr>
              <w:t>1</w:t>
            </w:r>
            <w:r>
              <w:rPr>
                <w:spacing w:val="-5"/>
                <w:sz w:val="24"/>
                <w:szCs w:val="24"/>
              </w:rPr>
              <w:t>шт</w:t>
            </w:r>
          </w:p>
          <w:p w:rsidR="007021CB" w:rsidRDefault="008C3102">
            <w:pPr>
              <w:pStyle w:val="TableParagraph"/>
              <w:ind w:left="109"/>
              <w:rPr>
                <w:sz w:val="24"/>
                <w:szCs w:val="24"/>
              </w:rPr>
            </w:pPr>
            <w:r>
              <w:rPr>
                <w:sz w:val="24"/>
                <w:szCs w:val="24"/>
              </w:rPr>
              <w:t>12</w:t>
            </w:r>
            <w:r>
              <w:rPr>
                <w:spacing w:val="-5"/>
                <w:sz w:val="24"/>
                <w:szCs w:val="24"/>
              </w:rPr>
              <w:t>пар</w:t>
            </w:r>
          </w:p>
          <w:p w:rsidR="007021CB" w:rsidRDefault="008C3102">
            <w:pPr>
              <w:pStyle w:val="TableParagraph"/>
              <w:spacing w:before="2"/>
              <w:ind w:left="109"/>
              <w:rPr>
                <w:sz w:val="24"/>
                <w:szCs w:val="24"/>
              </w:rPr>
            </w:pPr>
            <w:r>
              <w:rPr>
                <w:sz w:val="24"/>
                <w:szCs w:val="24"/>
              </w:rPr>
              <w:t>2</w:t>
            </w:r>
            <w:r>
              <w:rPr>
                <w:spacing w:val="-4"/>
                <w:sz w:val="24"/>
                <w:szCs w:val="24"/>
              </w:rPr>
              <w:t>пары</w:t>
            </w:r>
          </w:p>
        </w:tc>
      </w:tr>
      <w:tr w:rsidR="007021CB">
        <w:trPr>
          <w:trHeight w:val="1785"/>
        </w:trPr>
        <w:tc>
          <w:tcPr>
            <w:tcW w:w="468" w:type="dxa"/>
            <w:vMerge/>
          </w:tcPr>
          <w:p w:rsidR="007021CB" w:rsidRDefault="007021CB">
            <w:pPr>
              <w:pStyle w:val="TableParagraph"/>
              <w:rPr>
                <w:sz w:val="24"/>
                <w:szCs w:val="24"/>
              </w:rPr>
            </w:pPr>
          </w:p>
        </w:tc>
        <w:tc>
          <w:tcPr>
            <w:tcW w:w="2370" w:type="dxa"/>
          </w:tcPr>
          <w:p w:rsidR="007021CB" w:rsidRDefault="008C3102">
            <w:pPr>
              <w:pStyle w:val="TableParagraph"/>
              <w:spacing w:line="276" w:lineRule="auto"/>
              <w:ind w:left="110"/>
              <w:rPr>
                <w:b/>
                <w:sz w:val="24"/>
                <w:szCs w:val="24"/>
              </w:rPr>
            </w:pPr>
            <w:r>
              <w:rPr>
                <w:b/>
                <w:spacing w:val="-2"/>
                <w:sz w:val="24"/>
                <w:szCs w:val="24"/>
              </w:rPr>
              <w:t>Уборщикпроизводствен</w:t>
            </w:r>
            <w:r>
              <w:rPr>
                <w:b/>
                <w:sz w:val="24"/>
                <w:szCs w:val="24"/>
              </w:rPr>
              <w:t>ныхи</w:t>
            </w:r>
            <w:r>
              <w:rPr>
                <w:b/>
                <w:spacing w:val="-2"/>
                <w:sz w:val="24"/>
                <w:szCs w:val="24"/>
              </w:rPr>
              <w:t>служебныхпомещений</w:t>
            </w:r>
          </w:p>
        </w:tc>
        <w:tc>
          <w:tcPr>
            <w:tcW w:w="3685" w:type="dxa"/>
          </w:tcPr>
          <w:p w:rsidR="007021CB" w:rsidRDefault="008C3102">
            <w:pPr>
              <w:pStyle w:val="TableParagraph"/>
              <w:tabs>
                <w:tab w:val="left" w:pos="930"/>
                <w:tab w:val="left" w:pos="1518"/>
                <w:tab w:val="left" w:pos="2490"/>
              </w:tabs>
              <w:ind w:left="107" w:right="96"/>
              <w:rPr>
                <w:sz w:val="24"/>
                <w:szCs w:val="24"/>
              </w:rPr>
            </w:pPr>
            <w:r>
              <w:rPr>
                <w:spacing w:val="-4"/>
                <w:sz w:val="24"/>
                <w:szCs w:val="24"/>
              </w:rPr>
              <w:t>Мыло</w:t>
            </w:r>
            <w:r>
              <w:rPr>
                <w:sz w:val="24"/>
                <w:szCs w:val="24"/>
              </w:rPr>
              <w:tab/>
            </w:r>
            <w:r>
              <w:rPr>
                <w:spacing w:val="-4"/>
                <w:sz w:val="24"/>
                <w:szCs w:val="24"/>
              </w:rPr>
              <w:t>или</w:t>
            </w:r>
            <w:r>
              <w:rPr>
                <w:sz w:val="24"/>
                <w:szCs w:val="24"/>
              </w:rPr>
              <w:tab/>
            </w:r>
            <w:r>
              <w:rPr>
                <w:spacing w:val="-2"/>
                <w:sz w:val="24"/>
                <w:szCs w:val="24"/>
              </w:rPr>
              <w:t>жидкие</w:t>
            </w:r>
            <w:r>
              <w:rPr>
                <w:sz w:val="24"/>
                <w:szCs w:val="24"/>
              </w:rPr>
              <w:tab/>
            </w:r>
            <w:r>
              <w:rPr>
                <w:spacing w:val="-2"/>
                <w:sz w:val="24"/>
                <w:szCs w:val="24"/>
              </w:rPr>
              <w:t xml:space="preserve">моющие </w:t>
            </w:r>
            <w:r>
              <w:rPr>
                <w:sz w:val="24"/>
                <w:szCs w:val="24"/>
              </w:rPr>
              <w:t>средства в том числе:</w:t>
            </w:r>
          </w:p>
          <w:p w:rsidR="007021CB" w:rsidRDefault="008C3102">
            <w:pPr>
              <w:pStyle w:val="TableParagraph"/>
              <w:ind w:left="167"/>
              <w:rPr>
                <w:sz w:val="24"/>
                <w:szCs w:val="24"/>
              </w:rPr>
            </w:pPr>
            <w:r>
              <w:rPr>
                <w:sz w:val="24"/>
                <w:szCs w:val="24"/>
              </w:rPr>
              <w:t>-длямытья</w:t>
            </w:r>
            <w:r>
              <w:rPr>
                <w:spacing w:val="-5"/>
                <w:sz w:val="24"/>
                <w:szCs w:val="24"/>
              </w:rPr>
              <w:t>рук</w:t>
            </w:r>
          </w:p>
        </w:tc>
        <w:tc>
          <w:tcPr>
            <w:tcW w:w="2835" w:type="dxa"/>
          </w:tcPr>
          <w:p w:rsidR="007021CB" w:rsidRDefault="008C3102">
            <w:pPr>
              <w:pStyle w:val="TableParagraph"/>
              <w:spacing w:line="242" w:lineRule="auto"/>
              <w:ind w:left="109"/>
              <w:rPr>
                <w:sz w:val="24"/>
                <w:szCs w:val="24"/>
              </w:rPr>
            </w:pPr>
            <w:r>
              <w:rPr>
                <w:sz w:val="24"/>
                <w:szCs w:val="24"/>
              </w:rPr>
              <w:t xml:space="preserve">-200гмылотуалетноев </w:t>
            </w:r>
            <w:r>
              <w:rPr>
                <w:spacing w:val="-4"/>
                <w:sz w:val="24"/>
                <w:szCs w:val="24"/>
              </w:rPr>
              <w:t>месяц</w:t>
            </w:r>
          </w:p>
        </w:tc>
      </w:tr>
      <w:tr w:rsidR="007021CB">
        <w:trPr>
          <w:trHeight w:val="1105"/>
        </w:trPr>
        <w:tc>
          <w:tcPr>
            <w:tcW w:w="468" w:type="dxa"/>
          </w:tcPr>
          <w:p w:rsidR="007021CB" w:rsidRDefault="008C3102">
            <w:pPr>
              <w:pStyle w:val="TableParagraph"/>
              <w:spacing w:line="273" w:lineRule="exact"/>
              <w:ind w:right="60"/>
              <w:jc w:val="center"/>
              <w:rPr>
                <w:sz w:val="24"/>
                <w:szCs w:val="24"/>
              </w:rPr>
            </w:pPr>
            <w:r>
              <w:rPr>
                <w:spacing w:val="-5"/>
                <w:sz w:val="24"/>
                <w:szCs w:val="24"/>
              </w:rPr>
              <w:t>2.</w:t>
            </w:r>
          </w:p>
        </w:tc>
        <w:tc>
          <w:tcPr>
            <w:tcW w:w="2370" w:type="dxa"/>
          </w:tcPr>
          <w:p w:rsidR="007021CB" w:rsidRDefault="008C3102">
            <w:pPr>
              <w:pStyle w:val="TableParagraph"/>
              <w:spacing w:before="1"/>
              <w:ind w:left="110"/>
              <w:rPr>
                <w:b/>
                <w:sz w:val="24"/>
                <w:szCs w:val="24"/>
              </w:rPr>
            </w:pPr>
            <w:r>
              <w:rPr>
                <w:b/>
                <w:spacing w:val="-2"/>
                <w:sz w:val="24"/>
                <w:szCs w:val="24"/>
              </w:rPr>
              <w:t>Повар</w:t>
            </w:r>
          </w:p>
        </w:tc>
        <w:tc>
          <w:tcPr>
            <w:tcW w:w="3685" w:type="dxa"/>
          </w:tcPr>
          <w:p w:rsidR="007021CB" w:rsidRDefault="008C3102">
            <w:pPr>
              <w:pStyle w:val="TableParagraph"/>
              <w:ind w:left="107" w:right="861"/>
              <w:rPr>
                <w:sz w:val="24"/>
                <w:szCs w:val="24"/>
              </w:rPr>
            </w:pPr>
            <w:r>
              <w:rPr>
                <w:sz w:val="24"/>
                <w:szCs w:val="24"/>
              </w:rPr>
              <w:t xml:space="preserve">Халатх/б(костюм) Пилотка (колпак) </w:t>
            </w:r>
            <w:r>
              <w:rPr>
                <w:spacing w:val="-2"/>
                <w:sz w:val="24"/>
                <w:szCs w:val="24"/>
              </w:rPr>
              <w:t>Тапочки</w:t>
            </w:r>
          </w:p>
          <w:p w:rsidR="007021CB" w:rsidRDefault="008C3102">
            <w:pPr>
              <w:pStyle w:val="TableParagraph"/>
              <w:spacing w:line="264" w:lineRule="exact"/>
              <w:ind w:left="107"/>
              <w:rPr>
                <w:sz w:val="24"/>
                <w:szCs w:val="24"/>
              </w:rPr>
            </w:pPr>
            <w:r>
              <w:rPr>
                <w:sz w:val="24"/>
                <w:szCs w:val="24"/>
              </w:rPr>
              <w:t>Полотенцедля</w:t>
            </w:r>
            <w:r>
              <w:rPr>
                <w:spacing w:val="-4"/>
                <w:sz w:val="24"/>
                <w:szCs w:val="24"/>
              </w:rPr>
              <w:t>лица</w:t>
            </w:r>
          </w:p>
        </w:tc>
        <w:tc>
          <w:tcPr>
            <w:tcW w:w="2835" w:type="dxa"/>
          </w:tcPr>
          <w:p w:rsidR="007021CB" w:rsidRDefault="008C3102">
            <w:pPr>
              <w:pStyle w:val="TableParagraph"/>
              <w:ind w:left="109" w:right="2099"/>
              <w:rPr>
                <w:spacing w:val="-4"/>
                <w:sz w:val="24"/>
                <w:szCs w:val="24"/>
              </w:rPr>
            </w:pPr>
            <w:r>
              <w:rPr>
                <w:spacing w:val="-4"/>
                <w:sz w:val="24"/>
                <w:szCs w:val="24"/>
              </w:rPr>
              <w:t>1шт</w:t>
            </w:r>
          </w:p>
          <w:p w:rsidR="007021CB" w:rsidRDefault="008C3102">
            <w:pPr>
              <w:pStyle w:val="TableParagraph"/>
              <w:ind w:left="109" w:right="2099"/>
              <w:rPr>
                <w:sz w:val="24"/>
                <w:szCs w:val="24"/>
              </w:rPr>
            </w:pPr>
            <w:r>
              <w:rPr>
                <w:sz w:val="24"/>
                <w:szCs w:val="24"/>
              </w:rPr>
              <w:t>1</w:t>
            </w:r>
            <w:r>
              <w:rPr>
                <w:spacing w:val="-5"/>
                <w:sz w:val="24"/>
                <w:szCs w:val="24"/>
              </w:rPr>
              <w:t>шт</w:t>
            </w:r>
          </w:p>
          <w:p w:rsidR="007021CB" w:rsidRDefault="008C3102">
            <w:pPr>
              <w:pStyle w:val="TableParagraph"/>
              <w:ind w:left="109"/>
              <w:rPr>
                <w:sz w:val="24"/>
                <w:szCs w:val="24"/>
              </w:rPr>
            </w:pPr>
            <w:r>
              <w:rPr>
                <w:sz w:val="24"/>
                <w:szCs w:val="24"/>
              </w:rPr>
              <w:t>1</w:t>
            </w:r>
            <w:r>
              <w:rPr>
                <w:spacing w:val="-4"/>
                <w:sz w:val="24"/>
                <w:szCs w:val="24"/>
              </w:rPr>
              <w:t>пара</w:t>
            </w:r>
          </w:p>
          <w:p w:rsidR="007021CB" w:rsidRDefault="008C3102">
            <w:pPr>
              <w:pStyle w:val="TableParagraph"/>
              <w:spacing w:line="264" w:lineRule="exact"/>
              <w:ind w:left="109"/>
              <w:rPr>
                <w:sz w:val="24"/>
                <w:szCs w:val="24"/>
              </w:rPr>
            </w:pPr>
            <w:r>
              <w:rPr>
                <w:sz w:val="24"/>
                <w:szCs w:val="24"/>
              </w:rPr>
              <w:t>2</w:t>
            </w:r>
            <w:r>
              <w:rPr>
                <w:spacing w:val="-5"/>
                <w:sz w:val="24"/>
                <w:szCs w:val="24"/>
              </w:rPr>
              <w:t>шт</w:t>
            </w:r>
          </w:p>
        </w:tc>
      </w:tr>
      <w:tr w:rsidR="007021CB">
        <w:trPr>
          <w:trHeight w:val="1103"/>
        </w:trPr>
        <w:tc>
          <w:tcPr>
            <w:tcW w:w="468" w:type="dxa"/>
          </w:tcPr>
          <w:p w:rsidR="007021CB" w:rsidRDefault="008C3102">
            <w:pPr>
              <w:pStyle w:val="TableParagraph"/>
              <w:spacing w:line="270" w:lineRule="exact"/>
              <w:ind w:right="60"/>
              <w:jc w:val="center"/>
              <w:rPr>
                <w:sz w:val="24"/>
                <w:szCs w:val="24"/>
              </w:rPr>
            </w:pPr>
            <w:r>
              <w:rPr>
                <w:spacing w:val="-5"/>
                <w:sz w:val="24"/>
                <w:szCs w:val="24"/>
              </w:rPr>
              <w:t>3.</w:t>
            </w:r>
          </w:p>
        </w:tc>
        <w:tc>
          <w:tcPr>
            <w:tcW w:w="2370" w:type="dxa"/>
          </w:tcPr>
          <w:p w:rsidR="007021CB" w:rsidRDefault="008C3102">
            <w:pPr>
              <w:pStyle w:val="TableParagraph"/>
              <w:spacing w:line="276" w:lineRule="auto"/>
              <w:ind w:left="110" w:right="580"/>
              <w:rPr>
                <w:b/>
                <w:sz w:val="24"/>
                <w:szCs w:val="24"/>
              </w:rPr>
            </w:pPr>
            <w:r>
              <w:rPr>
                <w:b/>
                <w:spacing w:val="-2"/>
                <w:sz w:val="24"/>
                <w:szCs w:val="24"/>
              </w:rPr>
              <w:t>Кухонныйработник</w:t>
            </w:r>
          </w:p>
        </w:tc>
        <w:tc>
          <w:tcPr>
            <w:tcW w:w="3685" w:type="dxa"/>
          </w:tcPr>
          <w:p w:rsidR="007021CB" w:rsidRDefault="008C3102">
            <w:pPr>
              <w:pStyle w:val="TableParagraph"/>
              <w:ind w:left="107" w:right="1505"/>
              <w:rPr>
                <w:sz w:val="24"/>
                <w:szCs w:val="24"/>
              </w:rPr>
            </w:pPr>
            <w:r>
              <w:rPr>
                <w:sz w:val="24"/>
                <w:szCs w:val="24"/>
              </w:rPr>
              <w:t>Халат х/б</w:t>
            </w:r>
          </w:p>
          <w:p w:rsidR="007021CB" w:rsidRDefault="008C3102">
            <w:pPr>
              <w:pStyle w:val="TableParagraph"/>
              <w:ind w:left="107" w:right="1505"/>
              <w:rPr>
                <w:sz w:val="24"/>
                <w:szCs w:val="24"/>
              </w:rPr>
            </w:pPr>
            <w:r>
              <w:rPr>
                <w:sz w:val="24"/>
                <w:szCs w:val="24"/>
              </w:rPr>
              <w:t>Тапочки(галоши)</w:t>
            </w:r>
          </w:p>
          <w:p w:rsidR="007021CB" w:rsidRDefault="008C3102">
            <w:pPr>
              <w:pStyle w:val="TableParagraph"/>
              <w:spacing w:line="270" w:lineRule="atLeast"/>
              <w:ind w:left="107" w:right="861"/>
              <w:rPr>
                <w:sz w:val="24"/>
                <w:szCs w:val="24"/>
              </w:rPr>
            </w:pPr>
            <w:r>
              <w:rPr>
                <w:sz w:val="24"/>
                <w:szCs w:val="24"/>
              </w:rPr>
              <w:t>Косынкаиликолпак Перчатки</w:t>
            </w:r>
            <w:r>
              <w:rPr>
                <w:spacing w:val="-2"/>
                <w:sz w:val="24"/>
                <w:szCs w:val="24"/>
              </w:rPr>
              <w:t>резиновые</w:t>
            </w:r>
          </w:p>
        </w:tc>
        <w:tc>
          <w:tcPr>
            <w:tcW w:w="2835" w:type="dxa"/>
          </w:tcPr>
          <w:p w:rsidR="007021CB" w:rsidRDefault="008C3102">
            <w:pPr>
              <w:pStyle w:val="TableParagraph"/>
              <w:spacing w:line="268" w:lineRule="exact"/>
              <w:ind w:left="109"/>
              <w:rPr>
                <w:sz w:val="24"/>
                <w:szCs w:val="24"/>
              </w:rPr>
            </w:pPr>
            <w:r>
              <w:rPr>
                <w:sz w:val="24"/>
                <w:szCs w:val="24"/>
              </w:rPr>
              <w:t>1</w:t>
            </w:r>
            <w:r>
              <w:rPr>
                <w:spacing w:val="-5"/>
                <w:sz w:val="24"/>
                <w:szCs w:val="24"/>
              </w:rPr>
              <w:t>шт</w:t>
            </w:r>
          </w:p>
          <w:p w:rsidR="007021CB" w:rsidRDefault="008C3102">
            <w:pPr>
              <w:pStyle w:val="TableParagraph"/>
              <w:spacing w:line="270" w:lineRule="atLeast"/>
              <w:ind w:left="109" w:right="1919"/>
              <w:rPr>
                <w:spacing w:val="40"/>
                <w:sz w:val="24"/>
                <w:szCs w:val="24"/>
              </w:rPr>
            </w:pPr>
            <w:r>
              <w:rPr>
                <w:sz w:val="24"/>
                <w:szCs w:val="24"/>
              </w:rPr>
              <w:t xml:space="preserve">1пара </w:t>
            </w:r>
            <w:r>
              <w:rPr>
                <w:spacing w:val="-4"/>
                <w:sz w:val="24"/>
                <w:szCs w:val="24"/>
              </w:rPr>
              <w:t>1шт</w:t>
            </w:r>
          </w:p>
          <w:p w:rsidR="007021CB" w:rsidRDefault="008C3102">
            <w:pPr>
              <w:pStyle w:val="TableParagraph"/>
              <w:spacing w:line="270" w:lineRule="atLeast"/>
              <w:ind w:left="109" w:right="1919"/>
              <w:rPr>
                <w:sz w:val="24"/>
                <w:szCs w:val="24"/>
              </w:rPr>
            </w:pPr>
            <w:r>
              <w:rPr>
                <w:sz w:val="24"/>
                <w:szCs w:val="24"/>
              </w:rPr>
              <w:t>12пар</w:t>
            </w:r>
          </w:p>
        </w:tc>
      </w:tr>
      <w:tr w:rsidR="007021CB">
        <w:trPr>
          <w:trHeight w:val="1461"/>
        </w:trPr>
        <w:tc>
          <w:tcPr>
            <w:tcW w:w="468" w:type="dxa"/>
          </w:tcPr>
          <w:p w:rsidR="007021CB" w:rsidRDefault="008C3102">
            <w:pPr>
              <w:pStyle w:val="TableParagraph"/>
              <w:spacing w:line="270" w:lineRule="exact"/>
              <w:ind w:right="60"/>
              <w:jc w:val="center"/>
              <w:rPr>
                <w:sz w:val="24"/>
                <w:szCs w:val="24"/>
              </w:rPr>
            </w:pPr>
            <w:r>
              <w:rPr>
                <w:spacing w:val="-5"/>
                <w:sz w:val="24"/>
                <w:szCs w:val="24"/>
              </w:rPr>
              <w:t>6.</w:t>
            </w:r>
          </w:p>
        </w:tc>
        <w:tc>
          <w:tcPr>
            <w:tcW w:w="2370" w:type="dxa"/>
          </w:tcPr>
          <w:p w:rsidR="007021CB" w:rsidRDefault="008C3102">
            <w:pPr>
              <w:pStyle w:val="TableParagraph"/>
              <w:ind w:left="110"/>
              <w:rPr>
                <w:b/>
                <w:sz w:val="24"/>
                <w:szCs w:val="24"/>
              </w:rPr>
            </w:pPr>
            <w:r>
              <w:rPr>
                <w:b/>
                <w:spacing w:val="-2"/>
                <w:sz w:val="24"/>
                <w:szCs w:val="24"/>
              </w:rPr>
              <w:t>Водительавтобуса, слесарь, мойщик</w:t>
            </w:r>
          </w:p>
          <w:p w:rsidR="007021CB" w:rsidRDefault="008C3102">
            <w:pPr>
              <w:pStyle w:val="TableParagraph"/>
              <w:spacing w:before="39"/>
              <w:ind w:left="110"/>
              <w:rPr>
                <w:b/>
                <w:sz w:val="24"/>
                <w:szCs w:val="24"/>
              </w:rPr>
            </w:pPr>
            <w:r>
              <w:rPr>
                <w:b/>
                <w:spacing w:val="-2"/>
                <w:sz w:val="24"/>
                <w:szCs w:val="24"/>
              </w:rPr>
              <w:t>автобуса</w:t>
            </w:r>
          </w:p>
        </w:tc>
        <w:tc>
          <w:tcPr>
            <w:tcW w:w="3685" w:type="dxa"/>
          </w:tcPr>
          <w:p w:rsidR="007021CB" w:rsidRDefault="008C3102">
            <w:pPr>
              <w:pStyle w:val="TableParagraph"/>
              <w:ind w:left="107" w:right="254"/>
              <w:rPr>
                <w:sz w:val="24"/>
                <w:szCs w:val="24"/>
              </w:rPr>
            </w:pPr>
            <w:r>
              <w:rPr>
                <w:sz w:val="24"/>
                <w:szCs w:val="24"/>
              </w:rPr>
              <w:t>Костюмвискозно-лавсановый Сапоги резиновые</w:t>
            </w:r>
          </w:p>
          <w:p w:rsidR="007021CB" w:rsidRDefault="008C3102">
            <w:pPr>
              <w:pStyle w:val="TableParagraph"/>
              <w:ind w:left="107" w:right="1398"/>
              <w:rPr>
                <w:sz w:val="24"/>
                <w:szCs w:val="24"/>
              </w:rPr>
            </w:pPr>
            <w:r>
              <w:rPr>
                <w:sz w:val="24"/>
                <w:szCs w:val="24"/>
              </w:rPr>
              <w:t>Перчатки х/б</w:t>
            </w:r>
          </w:p>
          <w:p w:rsidR="007021CB" w:rsidRDefault="008C3102">
            <w:pPr>
              <w:pStyle w:val="TableParagraph"/>
              <w:ind w:left="107" w:right="1398"/>
              <w:rPr>
                <w:sz w:val="24"/>
                <w:szCs w:val="24"/>
              </w:rPr>
            </w:pPr>
            <w:r>
              <w:rPr>
                <w:sz w:val="24"/>
                <w:szCs w:val="24"/>
              </w:rPr>
              <w:t>Жилетсигнальный</w:t>
            </w:r>
          </w:p>
        </w:tc>
        <w:tc>
          <w:tcPr>
            <w:tcW w:w="2835" w:type="dxa"/>
          </w:tcPr>
          <w:p w:rsidR="007021CB" w:rsidRDefault="008C3102">
            <w:pPr>
              <w:pStyle w:val="TableParagraph"/>
              <w:spacing w:line="267" w:lineRule="exact"/>
              <w:ind w:left="109"/>
              <w:rPr>
                <w:sz w:val="24"/>
                <w:szCs w:val="24"/>
              </w:rPr>
            </w:pPr>
            <w:r>
              <w:rPr>
                <w:spacing w:val="-5"/>
                <w:sz w:val="24"/>
                <w:szCs w:val="24"/>
              </w:rPr>
              <w:t>1шт</w:t>
            </w:r>
          </w:p>
          <w:p w:rsidR="007021CB" w:rsidRDefault="008C3102">
            <w:pPr>
              <w:pStyle w:val="TableParagraph"/>
              <w:ind w:left="109"/>
              <w:rPr>
                <w:sz w:val="24"/>
                <w:szCs w:val="24"/>
              </w:rPr>
            </w:pPr>
            <w:r>
              <w:rPr>
                <w:sz w:val="24"/>
                <w:szCs w:val="24"/>
              </w:rPr>
              <w:t>1</w:t>
            </w:r>
            <w:r>
              <w:rPr>
                <w:spacing w:val="-4"/>
                <w:sz w:val="24"/>
                <w:szCs w:val="24"/>
              </w:rPr>
              <w:t>пара</w:t>
            </w:r>
          </w:p>
          <w:p w:rsidR="007021CB" w:rsidRDefault="008C3102">
            <w:pPr>
              <w:pStyle w:val="TableParagraph"/>
              <w:ind w:left="109"/>
              <w:rPr>
                <w:sz w:val="24"/>
                <w:szCs w:val="24"/>
              </w:rPr>
            </w:pPr>
            <w:r>
              <w:rPr>
                <w:sz w:val="24"/>
                <w:szCs w:val="24"/>
              </w:rPr>
              <w:t>4</w:t>
            </w:r>
            <w:r>
              <w:rPr>
                <w:spacing w:val="-4"/>
                <w:sz w:val="24"/>
                <w:szCs w:val="24"/>
              </w:rPr>
              <w:t>пары</w:t>
            </w:r>
          </w:p>
          <w:p w:rsidR="007021CB" w:rsidRDefault="008C3102">
            <w:pPr>
              <w:pStyle w:val="TableParagraph"/>
              <w:ind w:left="109"/>
              <w:rPr>
                <w:sz w:val="24"/>
                <w:szCs w:val="24"/>
              </w:rPr>
            </w:pPr>
            <w:r>
              <w:rPr>
                <w:sz w:val="24"/>
                <w:szCs w:val="24"/>
              </w:rPr>
              <w:t>1</w:t>
            </w:r>
            <w:r>
              <w:rPr>
                <w:spacing w:val="-5"/>
                <w:sz w:val="24"/>
                <w:szCs w:val="24"/>
              </w:rPr>
              <w:t>шт</w:t>
            </w:r>
          </w:p>
        </w:tc>
      </w:tr>
    </w:tbl>
    <w:p w:rsidR="007021CB" w:rsidRDefault="007021CB">
      <w:pPr>
        <w:pStyle w:val="ad"/>
        <w:ind w:left="0" w:firstLine="0"/>
        <w:jc w:val="left"/>
        <w:rPr>
          <w:b/>
          <w:sz w:val="24"/>
          <w:szCs w:val="24"/>
        </w:rPr>
      </w:pPr>
    </w:p>
    <w:p w:rsidR="007021CB" w:rsidRDefault="007021CB">
      <w:pPr>
        <w:pStyle w:val="ad"/>
        <w:ind w:left="0" w:firstLine="0"/>
        <w:jc w:val="left"/>
        <w:rPr>
          <w:b/>
          <w:sz w:val="24"/>
          <w:szCs w:val="24"/>
        </w:rPr>
      </w:pPr>
    </w:p>
    <w:p w:rsidR="007021CB" w:rsidRDefault="007021CB">
      <w:pPr>
        <w:pStyle w:val="ad"/>
        <w:ind w:left="0" w:firstLine="0"/>
        <w:jc w:val="left"/>
        <w:rPr>
          <w:b/>
          <w:sz w:val="24"/>
          <w:szCs w:val="24"/>
        </w:rPr>
      </w:pPr>
    </w:p>
    <w:p w:rsidR="007021CB" w:rsidRDefault="007021CB">
      <w:pPr>
        <w:pStyle w:val="ad"/>
        <w:spacing w:before="293"/>
        <w:ind w:left="0" w:firstLine="0"/>
        <w:jc w:val="left"/>
        <w:rPr>
          <w:b/>
          <w:sz w:val="24"/>
          <w:szCs w:val="24"/>
        </w:rPr>
      </w:pPr>
    </w:p>
    <w:p w:rsidR="007021CB" w:rsidRDefault="008C3102">
      <w:pPr>
        <w:tabs>
          <w:tab w:val="left" w:pos="7725"/>
        </w:tabs>
        <w:ind w:left="1274" w:right="2312"/>
        <w:rPr>
          <w:b/>
          <w:sz w:val="24"/>
          <w:szCs w:val="24"/>
        </w:rPr>
      </w:pPr>
      <w:r>
        <w:rPr>
          <w:b/>
          <w:sz w:val="24"/>
          <w:szCs w:val="24"/>
        </w:rPr>
        <w:t>Ответственныйпоохранетруда</w:t>
      </w:r>
      <w:r>
        <w:rPr>
          <w:sz w:val="24"/>
          <w:szCs w:val="24"/>
        </w:rPr>
        <w:t>Ильмурзина Л.А.</w:t>
      </w:r>
      <w:r>
        <w:rPr>
          <w:b/>
          <w:spacing w:val="-2"/>
          <w:sz w:val="24"/>
          <w:szCs w:val="24"/>
        </w:rPr>
        <w:t>Основание:</w:t>
      </w:r>
    </w:p>
    <w:p w:rsidR="007021CB" w:rsidRDefault="008C3102">
      <w:pPr>
        <w:spacing w:line="271" w:lineRule="exact"/>
        <w:ind w:left="1274"/>
        <w:rPr>
          <w:sz w:val="24"/>
          <w:szCs w:val="24"/>
        </w:rPr>
      </w:pPr>
      <w:r>
        <w:rPr>
          <w:sz w:val="24"/>
          <w:szCs w:val="24"/>
        </w:rPr>
        <w:t>ПриказыМинтруда</w:t>
      </w:r>
      <w:r>
        <w:rPr>
          <w:color w:val="0000FF"/>
          <w:sz w:val="24"/>
          <w:szCs w:val="24"/>
          <w:u w:val="single" w:color="0000FF"/>
        </w:rPr>
        <w:t>от29.10.2021№767н</w:t>
      </w:r>
      <w:r>
        <w:rPr>
          <w:sz w:val="24"/>
          <w:szCs w:val="24"/>
        </w:rPr>
        <w:t>иот29.10.2021№</w:t>
      </w:r>
      <w:r>
        <w:rPr>
          <w:spacing w:val="-5"/>
          <w:sz w:val="24"/>
          <w:szCs w:val="24"/>
        </w:rPr>
        <w:t xml:space="preserve"> 766н</w:t>
      </w:r>
    </w:p>
    <w:p w:rsidR="007021CB" w:rsidRDefault="007021CB">
      <w:pPr>
        <w:spacing w:line="271" w:lineRule="exact"/>
        <w:rPr>
          <w:sz w:val="24"/>
          <w:szCs w:val="24"/>
        </w:rPr>
        <w:sectPr w:rsidR="007021CB">
          <w:footerReference w:type="default" r:id="rId16"/>
          <w:pgSz w:w="11900" w:h="16840"/>
          <w:pgMar w:top="960" w:right="276" w:bottom="1240" w:left="426" w:header="0" w:footer="1046" w:gutter="0"/>
          <w:pgNumType w:start="2"/>
          <w:cols w:space="720"/>
        </w:sectPr>
      </w:pPr>
    </w:p>
    <w:p w:rsidR="007021CB" w:rsidRDefault="007021CB">
      <w:pPr>
        <w:pStyle w:val="ad"/>
        <w:spacing w:before="4"/>
        <w:ind w:left="0" w:firstLine="0"/>
        <w:jc w:val="left"/>
        <w:rPr>
          <w:sz w:val="24"/>
          <w:szCs w:val="24"/>
        </w:rPr>
      </w:pPr>
    </w:p>
    <w:sectPr w:rsidR="007021CB" w:rsidSect="00C31876">
      <w:footerReference w:type="default" r:id="rId17"/>
      <w:pgSz w:w="11900" w:h="16840"/>
      <w:pgMar w:top="1940" w:right="0" w:bottom="280" w:left="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F21" w:rsidRDefault="00170F21">
      <w:r>
        <w:separator/>
      </w:r>
    </w:p>
  </w:endnote>
  <w:endnote w:type="continuationSeparator" w:id="1">
    <w:p w:rsidR="00170F21" w:rsidRDefault="00170F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Liberation Serif">
    <w:altName w:val="Times New Roman"/>
    <w:charset w:val="CC"/>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Arial MT">
    <w:altName w:val="Arial"/>
    <w:charset w:val="01"/>
    <w:family w:val="swiss"/>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013" w:rsidRDefault="00E14013">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013" w:rsidRDefault="00C31876">
    <w:pPr>
      <w:pStyle w:val="ad"/>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2" o:spid="_x0000_s2049" type="#_x0000_t202" style="position:absolute;margin-left:547.15pt;margin-top:778.65pt;width:17pt;height:14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" filled="f" stroked="f">
          <v:textbox inset="0,0,0,0">
            <w:txbxContent>
              <w:p w:rsidR="00E14013" w:rsidRDefault="00C31876">
                <w:pPr>
                  <w:spacing w:line="263" w:lineRule="exact"/>
                  <w:ind w:left="20"/>
                  <w:rPr>
                    <w:sz w:val="24"/>
                  </w:rPr>
                </w:pPr>
                <w:r>
                  <w:rPr>
                    <w:spacing w:val="-5"/>
                    <w:sz w:val="24"/>
                  </w:rPr>
                  <w:fldChar w:fldCharType="begin"/>
                </w:r>
                <w:r w:rsidR="00E14013">
                  <w:rPr>
                    <w:spacing w:val="-5"/>
                    <w:sz w:val="24"/>
                  </w:rPr>
                  <w:instrText xml:space="preserve"> PAGE </w:instrText>
                </w:r>
                <w:r>
                  <w:rPr>
                    <w:spacing w:val="-5"/>
                    <w:sz w:val="24"/>
                  </w:rPr>
                  <w:fldChar w:fldCharType="separate"/>
                </w:r>
                <w:r w:rsidR="006E365A">
                  <w:rPr>
                    <w:noProof/>
                    <w:spacing w:val="-5"/>
                    <w:sz w:val="24"/>
                  </w:rPr>
                  <w:t>28</w:t>
                </w:r>
                <w:r>
                  <w:rPr>
                    <w:spacing w:val="-5"/>
                    <w:sz w:val="24"/>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013" w:rsidRDefault="00E14013">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013" w:rsidRDefault="00E14013">
    <w:pPr>
      <w:pStyle w:val="ad"/>
      <w:spacing w:line="14" w:lineRule="auto"/>
      <w:ind w:left="0" w:firstLine="0"/>
      <w:jc w:val="left"/>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013" w:rsidRDefault="00E14013">
    <w:pPr>
      <w:pStyle w:val="ad"/>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F21" w:rsidRDefault="00170F21">
      <w:r>
        <w:separator/>
      </w:r>
    </w:p>
  </w:footnote>
  <w:footnote w:type="continuationSeparator" w:id="1">
    <w:p w:rsidR="00170F21" w:rsidRDefault="00170F2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013" w:rsidRDefault="00E14013">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013" w:rsidRDefault="00E14013">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013" w:rsidRDefault="00E14013">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8"/>
      <w:numFmt w:val="decimal"/>
      <w:lvlText w:val="%1."/>
      <w:lvlJc w:val="left"/>
      <w:pPr>
        <w:tabs>
          <w:tab w:val="left" w:pos="0"/>
        </w:tabs>
        <w:ind w:left="675" w:hanging="675"/>
      </w:pPr>
      <w:rPr>
        <w:rFonts w:hint="default"/>
        <w:color w:val="000000"/>
      </w:rPr>
    </w:lvl>
    <w:lvl w:ilvl="1">
      <w:start w:val="6"/>
      <w:numFmt w:val="decimal"/>
      <w:lvlText w:val="%1.%2."/>
      <w:lvlJc w:val="left"/>
      <w:pPr>
        <w:tabs>
          <w:tab w:val="left" w:pos="0"/>
        </w:tabs>
        <w:ind w:left="1003" w:hanging="720"/>
      </w:pPr>
      <w:rPr>
        <w:rFonts w:hint="default"/>
        <w:color w:val="000000"/>
      </w:rPr>
    </w:lvl>
    <w:lvl w:ilvl="2">
      <w:start w:val="2"/>
      <w:numFmt w:val="decimal"/>
      <w:lvlText w:val="%1.%2.%3."/>
      <w:lvlJc w:val="left"/>
      <w:pPr>
        <w:tabs>
          <w:tab w:val="left" w:pos="0"/>
        </w:tabs>
        <w:ind w:left="1286" w:hanging="720"/>
      </w:pPr>
      <w:rPr>
        <w:rFonts w:hint="default"/>
        <w:color w:val="000000"/>
      </w:rPr>
    </w:lvl>
    <w:lvl w:ilvl="3">
      <w:start w:val="1"/>
      <w:numFmt w:val="decimal"/>
      <w:lvlText w:val="%1.%2.%3.%4."/>
      <w:lvlJc w:val="left"/>
      <w:pPr>
        <w:tabs>
          <w:tab w:val="left" w:pos="0"/>
        </w:tabs>
        <w:ind w:left="1929" w:hanging="1080"/>
      </w:pPr>
      <w:rPr>
        <w:rFonts w:hint="default"/>
        <w:color w:val="000000"/>
      </w:rPr>
    </w:lvl>
    <w:lvl w:ilvl="4">
      <w:start w:val="1"/>
      <w:numFmt w:val="decimal"/>
      <w:lvlText w:val="%1.%2.%3.%4.%5."/>
      <w:lvlJc w:val="left"/>
      <w:pPr>
        <w:tabs>
          <w:tab w:val="left" w:pos="0"/>
        </w:tabs>
        <w:ind w:left="2212" w:hanging="1080"/>
      </w:pPr>
      <w:rPr>
        <w:rFonts w:hint="default"/>
        <w:color w:val="000000"/>
      </w:rPr>
    </w:lvl>
    <w:lvl w:ilvl="5">
      <w:start w:val="1"/>
      <w:numFmt w:val="decimal"/>
      <w:lvlText w:val="%1.%2.%3.%4.%5.%6."/>
      <w:lvlJc w:val="left"/>
      <w:pPr>
        <w:tabs>
          <w:tab w:val="left" w:pos="0"/>
        </w:tabs>
        <w:ind w:left="2855" w:hanging="1440"/>
      </w:pPr>
      <w:rPr>
        <w:rFonts w:hint="default"/>
        <w:color w:val="000000"/>
      </w:rPr>
    </w:lvl>
    <w:lvl w:ilvl="6">
      <w:start w:val="1"/>
      <w:numFmt w:val="decimal"/>
      <w:lvlText w:val="%1.%2.%3.%4.%5.%6.%7."/>
      <w:lvlJc w:val="left"/>
      <w:pPr>
        <w:tabs>
          <w:tab w:val="left" w:pos="0"/>
        </w:tabs>
        <w:ind w:left="3498" w:hanging="1800"/>
      </w:pPr>
      <w:rPr>
        <w:rFonts w:hint="default"/>
        <w:color w:val="000000"/>
      </w:rPr>
    </w:lvl>
    <w:lvl w:ilvl="7">
      <w:start w:val="1"/>
      <w:numFmt w:val="decimal"/>
      <w:lvlText w:val="%1.%2.%3.%4.%5.%6.%7.%8."/>
      <w:lvlJc w:val="left"/>
      <w:pPr>
        <w:tabs>
          <w:tab w:val="left" w:pos="0"/>
        </w:tabs>
        <w:ind w:left="3781" w:hanging="1800"/>
      </w:pPr>
      <w:rPr>
        <w:rFonts w:hint="default"/>
        <w:color w:val="000000"/>
      </w:rPr>
    </w:lvl>
    <w:lvl w:ilvl="8">
      <w:start w:val="1"/>
      <w:numFmt w:val="decimal"/>
      <w:lvlText w:val="%1.%2.%3.%4.%5.%6.%7.%8.%9."/>
      <w:lvlJc w:val="left"/>
      <w:pPr>
        <w:tabs>
          <w:tab w:val="left" w:pos="0"/>
        </w:tabs>
        <w:ind w:left="4424" w:hanging="2160"/>
      </w:pPr>
      <w:rPr>
        <w:rFonts w:hint="default"/>
        <w:color w:val="000000"/>
      </w:rPr>
    </w:lvl>
  </w:abstractNum>
  <w:abstractNum w:abstractNumId="1">
    <w:nsid w:val="00000003"/>
    <w:multiLevelType w:val="multilevel"/>
    <w:tmpl w:val="00000003"/>
    <w:lvl w:ilvl="0">
      <w:start w:val="9"/>
      <w:numFmt w:val="decimal"/>
      <w:lvlText w:val="%1."/>
      <w:lvlJc w:val="left"/>
      <w:pPr>
        <w:tabs>
          <w:tab w:val="left" w:pos="0"/>
        </w:tabs>
        <w:ind w:left="450" w:hanging="450"/>
      </w:pPr>
      <w:rPr>
        <w:rFonts w:hint="default"/>
      </w:rPr>
    </w:lvl>
    <w:lvl w:ilvl="1">
      <w:start w:val="2"/>
      <w:numFmt w:val="decimal"/>
      <w:lvlText w:val="%1.%2."/>
      <w:lvlJc w:val="left"/>
      <w:pPr>
        <w:tabs>
          <w:tab w:val="left" w:pos="0"/>
        </w:tabs>
        <w:ind w:left="1430" w:hanging="720"/>
      </w:pPr>
      <w:rPr>
        <w:rFonts w:hint="default"/>
      </w:rPr>
    </w:lvl>
    <w:lvl w:ilvl="2">
      <w:start w:val="1"/>
      <w:numFmt w:val="decimal"/>
      <w:lvlText w:val="%1.%2.%3."/>
      <w:lvlJc w:val="left"/>
      <w:pPr>
        <w:tabs>
          <w:tab w:val="left" w:pos="0"/>
        </w:tabs>
        <w:ind w:left="2140" w:hanging="720"/>
      </w:pPr>
      <w:rPr>
        <w:rFonts w:hint="default"/>
      </w:rPr>
    </w:lvl>
    <w:lvl w:ilvl="3">
      <w:start w:val="1"/>
      <w:numFmt w:val="decimal"/>
      <w:lvlText w:val="%1.%2.%3.%4."/>
      <w:lvlJc w:val="left"/>
      <w:pPr>
        <w:tabs>
          <w:tab w:val="left" w:pos="0"/>
        </w:tabs>
        <w:ind w:left="3210" w:hanging="1080"/>
      </w:pPr>
      <w:rPr>
        <w:rFonts w:hint="default"/>
      </w:rPr>
    </w:lvl>
    <w:lvl w:ilvl="4">
      <w:start w:val="1"/>
      <w:numFmt w:val="decimal"/>
      <w:lvlText w:val="%1.%2.%3.%4.%5."/>
      <w:lvlJc w:val="left"/>
      <w:pPr>
        <w:tabs>
          <w:tab w:val="left" w:pos="0"/>
        </w:tabs>
        <w:ind w:left="3920" w:hanging="1080"/>
      </w:pPr>
      <w:rPr>
        <w:rFonts w:hint="default"/>
      </w:rPr>
    </w:lvl>
    <w:lvl w:ilvl="5">
      <w:start w:val="1"/>
      <w:numFmt w:val="decimal"/>
      <w:lvlText w:val="%1.%2.%3.%4.%5.%6."/>
      <w:lvlJc w:val="left"/>
      <w:pPr>
        <w:tabs>
          <w:tab w:val="left" w:pos="0"/>
        </w:tabs>
        <w:ind w:left="4990" w:hanging="1440"/>
      </w:pPr>
      <w:rPr>
        <w:rFonts w:hint="default"/>
      </w:rPr>
    </w:lvl>
    <w:lvl w:ilvl="6">
      <w:start w:val="1"/>
      <w:numFmt w:val="decimal"/>
      <w:lvlText w:val="%1.%2.%3.%4.%5.%6.%7."/>
      <w:lvlJc w:val="left"/>
      <w:pPr>
        <w:tabs>
          <w:tab w:val="left" w:pos="0"/>
        </w:tabs>
        <w:ind w:left="6060" w:hanging="1800"/>
      </w:pPr>
      <w:rPr>
        <w:rFonts w:hint="default"/>
      </w:rPr>
    </w:lvl>
    <w:lvl w:ilvl="7">
      <w:start w:val="1"/>
      <w:numFmt w:val="decimal"/>
      <w:lvlText w:val="%1.%2.%3.%4.%5.%6.%7.%8."/>
      <w:lvlJc w:val="left"/>
      <w:pPr>
        <w:tabs>
          <w:tab w:val="left" w:pos="0"/>
        </w:tabs>
        <w:ind w:left="6770" w:hanging="1800"/>
      </w:pPr>
      <w:rPr>
        <w:rFonts w:hint="default"/>
      </w:rPr>
    </w:lvl>
    <w:lvl w:ilvl="8">
      <w:start w:val="1"/>
      <w:numFmt w:val="decimal"/>
      <w:lvlText w:val="%1.%2.%3.%4.%5.%6.%7.%8.%9."/>
      <w:lvlJc w:val="left"/>
      <w:pPr>
        <w:tabs>
          <w:tab w:val="left" w:pos="0"/>
        </w:tabs>
        <w:ind w:left="7840" w:hanging="2160"/>
      </w:pPr>
      <w:rPr>
        <w:rFonts w:hint="default"/>
      </w:rPr>
    </w:lvl>
  </w:abstractNum>
  <w:abstractNum w:abstractNumId="2">
    <w:nsid w:val="00000004"/>
    <w:multiLevelType w:val="singleLevel"/>
    <w:tmpl w:val="00000004"/>
    <w:lvl w:ilvl="0">
      <w:start w:val="1"/>
      <w:numFmt w:val="bullet"/>
      <w:lvlText w:val="-"/>
      <w:lvlJc w:val="left"/>
      <w:pPr>
        <w:tabs>
          <w:tab w:val="left" w:pos="0"/>
        </w:tabs>
        <w:ind w:left="1287" w:hanging="36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3">
    <w:nsid w:val="00000005"/>
    <w:multiLevelType w:val="multilevel"/>
    <w:tmpl w:val="00000005"/>
    <w:lvl w:ilvl="0">
      <w:start w:val="2"/>
      <w:numFmt w:val="decimal"/>
      <w:lvlText w:val="%1."/>
      <w:lvlJc w:val="left"/>
      <w:pPr>
        <w:tabs>
          <w:tab w:val="left" w:pos="0"/>
        </w:tabs>
        <w:ind w:left="675" w:hanging="675"/>
      </w:pPr>
      <w:rPr>
        <w:rFonts w:hint="default"/>
      </w:rPr>
    </w:lvl>
    <w:lvl w:ilvl="1">
      <w:start w:val="2"/>
      <w:numFmt w:val="decimal"/>
      <w:lvlText w:val="%1.%2."/>
      <w:lvlJc w:val="left"/>
      <w:pPr>
        <w:tabs>
          <w:tab w:val="left" w:pos="708"/>
        </w:tabs>
        <w:ind w:left="720" w:hanging="720"/>
      </w:pPr>
      <w:rPr>
        <w:rFonts w:hint="default"/>
      </w:rPr>
    </w:lvl>
    <w:lvl w:ilvl="2">
      <w:start w:val="8"/>
      <w:numFmt w:val="decimal"/>
      <w:lvlText w:val="%1.%2.%3."/>
      <w:lvlJc w:val="left"/>
      <w:pPr>
        <w:tabs>
          <w:tab w:val="left" w:pos="0"/>
        </w:tabs>
        <w:ind w:left="720" w:hanging="720"/>
      </w:pPr>
      <w:rPr>
        <w:rFonts w:hint="default"/>
      </w:rPr>
    </w:lvl>
    <w:lvl w:ilvl="3">
      <w:start w:val="1"/>
      <w:numFmt w:val="decimal"/>
      <w:lvlText w:val="%1.%2.%3.%4."/>
      <w:lvlJc w:val="left"/>
      <w:pPr>
        <w:tabs>
          <w:tab w:val="left" w:pos="0"/>
        </w:tabs>
        <w:ind w:left="1080" w:hanging="1080"/>
      </w:pPr>
      <w:rPr>
        <w:rFonts w:hint="default"/>
      </w:rPr>
    </w:lvl>
    <w:lvl w:ilvl="4">
      <w:start w:val="1"/>
      <w:numFmt w:val="decimal"/>
      <w:lvlText w:val="%1.%2.%3.%4.%5."/>
      <w:lvlJc w:val="left"/>
      <w:pPr>
        <w:tabs>
          <w:tab w:val="left" w:pos="0"/>
        </w:tabs>
        <w:ind w:left="1080" w:hanging="1080"/>
      </w:pPr>
      <w:rPr>
        <w:rFonts w:hint="default"/>
      </w:rPr>
    </w:lvl>
    <w:lvl w:ilvl="5">
      <w:start w:val="1"/>
      <w:numFmt w:val="decimal"/>
      <w:lvlText w:val="%1.%2.%3.%4.%5.%6."/>
      <w:lvlJc w:val="left"/>
      <w:pPr>
        <w:tabs>
          <w:tab w:val="left" w:pos="0"/>
        </w:tabs>
        <w:ind w:left="1440" w:hanging="1440"/>
      </w:pPr>
      <w:rPr>
        <w:rFonts w:hint="default"/>
      </w:rPr>
    </w:lvl>
    <w:lvl w:ilvl="6">
      <w:start w:val="1"/>
      <w:numFmt w:val="decimal"/>
      <w:lvlText w:val="%1.%2.%3.%4.%5.%6.%7."/>
      <w:lvlJc w:val="left"/>
      <w:pPr>
        <w:tabs>
          <w:tab w:val="left" w:pos="0"/>
        </w:tabs>
        <w:ind w:left="1800" w:hanging="1800"/>
      </w:pPr>
      <w:rPr>
        <w:rFonts w:hint="default"/>
      </w:rPr>
    </w:lvl>
    <w:lvl w:ilvl="7">
      <w:start w:val="1"/>
      <w:numFmt w:val="decimal"/>
      <w:lvlText w:val="%1.%2.%3.%4.%5.%6.%7.%8."/>
      <w:lvlJc w:val="left"/>
      <w:pPr>
        <w:tabs>
          <w:tab w:val="left" w:pos="0"/>
        </w:tabs>
        <w:ind w:left="1800" w:hanging="1800"/>
      </w:pPr>
      <w:rPr>
        <w:rFonts w:hint="default"/>
      </w:rPr>
    </w:lvl>
    <w:lvl w:ilvl="8">
      <w:start w:val="1"/>
      <w:numFmt w:val="decimal"/>
      <w:lvlText w:val="%1.%2.%3.%4.%5.%6.%7.%8.%9."/>
      <w:lvlJc w:val="left"/>
      <w:pPr>
        <w:tabs>
          <w:tab w:val="left" w:pos="0"/>
        </w:tabs>
        <w:ind w:left="2160" w:hanging="2160"/>
      </w:pPr>
      <w:rPr>
        <w:rFonts w:hint="default"/>
      </w:rPr>
    </w:lvl>
  </w:abstractNum>
  <w:abstractNum w:abstractNumId="4">
    <w:nsid w:val="00000006"/>
    <w:multiLevelType w:val="multilevel"/>
    <w:tmpl w:val="00000006"/>
    <w:lvl w:ilvl="0">
      <w:start w:val="7"/>
      <w:numFmt w:val="decimal"/>
      <w:lvlText w:val="%1."/>
      <w:lvlJc w:val="left"/>
      <w:pPr>
        <w:tabs>
          <w:tab w:val="left" w:pos="0"/>
        </w:tabs>
        <w:ind w:left="810" w:hanging="810"/>
      </w:pPr>
      <w:rPr>
        <w:rFonts w:hint="default"/>
      </w:rPr>
    </w:lvl>
    <w:lvl w:ilvl="1">
      <w:start w:val="2"/>
      <w:numFmt w:val="decimal"/>
      <w:lvlText w:val="%1.%2."/>
      <w:lvlJc w:val="left"/>
      <w:pPr>
        <w:tabs>
          <w:tab w:val="left" w:pos="0"/>
        </w:tabs>
        <w:ind w:left="1306" w:hanging="810"/>
      </w:pPr>
      <w:rPr>
        <w:rFonts w:hint="default"/>
      </w:rPr>
    </w:lvl>
    <w:lvl w:ilvl="2">
      <w:start w:val="22"/>
      <w:numFmt w:val="decimal"/>
      <w:lvlText w:val="%1.%2.%3."/>
      <w:lvlJc w:val="left"/>
      <w:pPr>
        <w:tabs>
          <w:tab w:val="left" w:pos="708"/>
        </w:tabs>
        <w:ind w:left="1802" w:hanging="810"/>
      </w:pPr>
      <w:rPr>
        <w:rFonts w:hint="default"/>
      </w:rPr>
    </w:lvl>
    <w:lvl w:ilvl="3">
      <w:start w:val="1"/>
      <w:numFmt w:val="decimal"/>
      <w:lvlText w:val="%1.%2.%3.%4."/>
      <w:lvlJc w:val="left"/>
      <w:pPr>
        <w:tabs>
          <w:tab w:val="left" w:pos="0"/>
        </w:tabs>
        <w:ind w:left="2568" w:hanging="1080"/>
      </w:pPr>
      <w:rPr>
        <w:rFonts w:hint="default"/>
      </w:rPr>
    </w:lvl>
    <w:lvl w:ilvl="4">
      <w:start w:val="1"/>
      <w:numFmt w:val="decimal"/>
      <w:lvlText w:val="%1.%2.%3.%4.%5."/>
      <w:lvlJc w:val="left"/>
      <w:pPr>
        <w:tabs>
          <w:tab w:val="left" w:pos="0"/>
        </w:tabs>
        <w:ind w:left="3064" w:hanging="1080"/>
      </w:pPr>
      <w:rPr>
        <w:rFonts w:hint="default"/>
      </w:rPr>
    </w:lvl>
    <w:lvl w:ilvl="5">
      <w:start w:val="1"/>
      <w:numFmt w:val="decimal"/>
      <w:lvlText w:val="%1.%2.%3.%4.%5.%6."/>
      <w:lvlJc w:val="left"/>
      <w:pPr>
        <w:tabs>
          <w:tab w:val="left" w:pos="0"/>
        </w:tabs>
        <w:ind w:left="3920" w:hanging="1440"/>
      </w:pPr>
      <w:rPr>
        <w:rFonts w:hint="default"/>
      </w:rPr>
    </w:lvl>
    <w:lvl w:ilvl="6">
      <w:start w:val="1"/>
      <w:numFmt w:val="decimal"/>
      <w:lvlText w:val="%1.%2.%3.%4.%5.%6.%7."/>
      <w:lvlJc w:val="left"/>
      <w:pPr>
        <w:tabs>
          <w:tab w:val="left" w:pos="0"/>
        </w:tabs>
        <w:ind w:left="4776" w:hanging="1800"/>
      </w:pPr>
      <w:rPr>
        <w:rFonts w:hint="default"/>
      </w:rPr>
    </w:lvl>
    <w:lvl w:ilvl="7">
      <w:start w:val="1"/>
      <w:numFmt w:val="decimal"/>
      <w:lvlText w:val="%1.%2.%3.%4.%5.%6.%7.%8."/>
      <w:lvlJc w:val="left"/>
      <w:pPr>
        <w:tabs>
          <w:tab w:val="left" w:pos="0"/>
        </w:tabs>
        <w:ind w:left="5272" w:hanging="1800"/>
      </w:pPr>
      <w:rPr>
        <w:rFonts w:hint="default"/>
      </w:rPr>
    </w:lvl>
    <w:lvl w:ilvl="8">
      <w:start w:val="1"/>
      <w:numFmt w:val="decimal"/>
      <w:lvlText w:val="%1.%2.%3.%4.%5.%6.%7.%8.%9."/>
      <w:lvlJc w:val="left"/>
      <w:pPr>
        <w:tabs>
          <w:tab w:val="left" w:pos="0"/>
        </w:tabs>
        <w:ind w:left="6128" w:hanging="2160"/>
      </w:pPr>
      <w:rPr>
        <w:rFonts w:hint="default"/>
      </w:rPr>
    </w:lvl>
  </w:abstractNum>
  <w:abstractNum w:abstractNumId="5">
    <w:nsid w:val="00000007"/>
    <w:multiLevelType w:val="multilevel"/>
    <w:tmpl w:val="00000007"/>
    <w:lvl w:ilvl="0">
      <w:start w:val="1"/>
      <w:numFmt w:val="decimal"/>
      <w:lvlText w:val="%1."/>
      <w:lvlJc w:val="left"/>
      <w:pPr>
        <w:tabs>
          <w:tab w:val="left" w:pos="0"/>
        </w:tabs>
        <w:ind w:left="450" w:hanging="450"/>
      </w:pPr>
      <w:rPr>
        <w:rFonts w:hint="default"/>
      </w:rPr>
    </w:lvl>
    <w:lvl w:ilvl="1">
      <w:start w:val="1"/>
      <w:numFmt w:val="decimal"/>
      <w:lvlText w:val="%1.%2."/>
      <w:lvlJc w:val="left"/>
      <w:pPr>
        <w:tabs>
          <w:tab w:val="left" w:pos="0"/>
        </w:tabs>
        <w:ind w:left="4265" w:hanging="720"/>
      </w:pPr>
      <w:rPr>
        <w:rFonts w:hint="default"/>
        <w:color w:val="000000"/>
        <w:sz w:val="28"/>
        <w:szCs w:val="28"/>
      </w:rPr>
    </w:lvl>
    <w:lvl w:ilvl="2">
      <w:start w:val="1"/>
      <w:numFmt w:val="russianLower"/>
      <w:lvlText w:val="%3)"/>
      <w:lvlJc w:val="left"/>
      <w:pPr>
        <w:tabs>
          <w:tab w:val="left" w:pos="0"/>
        </w:tabs>
        <w:ind w:left="720" w:hanging="720"/>
      </w:pPr>
      <w:rPr>
        <w:rFonts w:hint="default"/>
        <w:color w:val="000000"/>
        <w:sz w:val="28"/>
        <w:szCs w:val="24"/>
      </w:rPr>
    </w:lvl>
    <w:lvl w:ilvl="3">
      <w:start w:val="1"/>
      <w:numFmt w:val="decimal"/>
      <w:lvlText w:val="%1.%2.%3.%4."/>
      <w:lvlJc w:val="left"/>
      <w:pPr>
        <w:tabs>
          <w:tab w:val="left" w:pos="0"/>
        </w:tabs>
        <w:ind w:left="1080" w:hanging="1080"/>
      </w:pPr>
      <w:rPr>
        <w:rFonts w:hint="default"/>
      </w:rPr>
    </w:lvl>
    <w:lvl w:ilvl="4">
      <w:start w:val="1"/>
      <w:numFmt w:val="decimal"/>
      <w:lvlText w:val="%1.%2.%3.%4.%5."/>
      <w:lvlJc w:val="left"/>
      <w:pPr>
        <w:tabs>
          <w:tab w:val="left" w:pos="0"/>
        </w:tabs>
        <w:ind w:left="1080" w:hanging="1080"/>
      </w:pPr>
      <w:rPr>
        <w:rFonts w:hint="default"/>
      </w:rPr>
    </w:lvl>
    <w:lvl w:ilvl="5">
      <w:start w:val="1"/>
      <w:numFmt w:val="decimal"/>
      <w:lvlText w:val="%1.%2.%3.%4.%5.%6."/>
      <w:lvlJc w:val="left"/>
      <w:pPr>
        <w:tabs>
          <w:tab w:val="left" w:pos="0"/>
        </w:tabs>
        <w:ind w:left="1440" w:hanging="1440"/>
      </w:pPr>
      <w:rPr>
        <w:rFonts w:hint="default"/>
      </w:rPr>
    </w:lvl>
    <w:lvl w:ilvl="6">
      <w:start w:val="1"/>
      <w:numFmt w:val="decimal"/>
      <w:lvlText w:val="%1.%2.%3.%4.%5.%6.%7."/>
      <w:lvlJc w:val="left"/>
      <w:pPr>
        <w:tabs>
          <w:tab w:val="left" w:pos="0"/>
        </w:tabs>
        <w:ind w:left="1800" w:hanging="1800"/>
      </w:pPr>
      <w:rPr>
        <w:rFonts w:hint="default"/>
      </w:rPr>
    </w:lvl>
    <w:lvl w:ilvl="7">
      <w:start w:val="1"/>
      <w:numFmt w:val="decimal"/>
      <w:lvlText w:val="%1.%2.%3.%4.%5.%6.%7.%8."/>
      <w:lvlJc w:val="left"/>
      <w:pPr>
        <w:tabs>
          <w:tab w:val="left" w:pos="0"/>
        </w:tabs>
        <w:ind w:left="1800" w:hanging="1800"/>
      </w:pPr>
      <w:rPr>
        <w:rFonts w:hint="default"/>
      </w:rPr>
    </w:lvl>
    <w:lvl w:ilvl="8">
      <w:start w:val="1"/>
      <w:numFmt w:val="decimal"/>
      <w:lvlText w:val="%1.%2.%3.%4.%5.%6.%7.%8.%9."/>
      <w:lvlJc w:val="left"/>
      <w:pPr>
        <w:tabs>
          <w:tab w:val="left" w:pos="0"/>
        </w:tabs>
        <w:ind w:left="2160" w:hanging="2160"/>
      </w:pPr>
      <w:rPr>
        <w:rFonts w:hint="default"/>
      </w:rPr>
    </w:lvl>
  </w:abstractNum>
  <w:abstractNum w:abstractNumId="6">
    <w:nsid w:val="00000008"/>
    <w:multiLevelType w:val="multilevel"/>
    <w:tmpl w:val="00000008"/>
    <w:lvl w:ilvl="0">
      <w:start w:val="10"/>
      <w:numFmt w:val="decimal"/>
      <w:lvlText w:val="%1"/>
      <w:lvlJc w:val="left"/>
      <w:pPr>
        <w:tabs>
          <w:tab w:val="left" w:pos="0"/>
        </w:tabs>
        <w:ind w:left="525" w:hanging="525"/>
      </w:pPr>
      <w:rPr>
        <w:rFonts w:hint="default"/>
      </w:rPr>
    </w:lvl>
    <w:lvl w:ilvl="1">
      <w:start w:val="2"/>
      <w:numFmt w:val="decimal"/>
      <w:lvlText w:val="%1.%2"/>
      <w:lvlJc w:val="left"/>
      <w:pPr>
        <w:tabs>
          <w:tab w:val="left" w:pos="0"/>
        </w:tabs>
        <w:ind w:left="1215" w:hanging="525"/>
      </w:pPr>
      <w:rPr>
        <w:rFonts w:hint="default"/>
      </w:rPr>
    </w:lvl>
    <w:lvl w:ilvl="2">
      <w:start w:val="1"/>
      <w:numFmt w:val="decimal"/>
      <w:lvlText w:val="%1.%2.%3"/>
      <w:lvlJc w:val="left"/>
      <w:pPr>
        <w:tabs>
          <w:tab w:val="left" w:pos="0"/>
        </w:tabs>
        <w:ind w:left="2100" w:hanging="720"/>
      </w:pPr>
      <w:rPr>
        <w:rFonts w:hint="default"/>
      </w:rPr>
    </w:lvl>
    <w:lvl w:ilvl="3">
      <w:start w:val="1"/>
      <w:numFmt w:val="decimal"/>
      <w:lvlText w:val="%1.%2.%3.%4"/>
      <w:lvlJc w:val="left"/>
      <w:pPr>
        <w:tabs>
          <w:tab w:val="left" w:pos="0"/>
        </w:tabs>
        <w:ind w:left="3150" w:hanging="1080"/>
      </w:pPr>
      <w:rPr>
        <w:rFonts w:hint="default"/>
      </w:rPr>
    </w:lvl>
    <w:lvl w:ilvl="4">
      <w:start w:val="1"/>
      <w:numFmt w:val="decimal"/>
      <w:lvlText w:val="%1.%2.%3.%4.%5"/>
      <w:lvlJc w:val="left"/>
      <w:pPr>
        <w:tabs>
          <w:tab w:val="left" w:pos="0"/>
        </w:tabs>
        <w:ind w:left="3840" w:hanging="1080"/>
      </w:pPr>
      <w:rPr>
        <w:rFonts w:hint="default"/>
      </w:rPr>
    </w:lvl>
    <w:lvl w:ilvl="5">
      <w:start w:val="1"/>
      <w:numFmt w:val="decimal"/>
      <w:lvlText w:val="%1.%2.%3.%4.%5.%6"/>
      <w:lvlJc w:val="left"/>
      <w:pPr>
        <w:tabs>
          <w:tab w:val="left" w:pos="0"/>
        </w:tabs>
        <w:ind w:left="4890" w:hanging="1440"/>
      </w:pPr>
      <w:rPr>
        <w:rFonts w:hint="default"/>
      </w:rPr>
    </w:lvl>
    <w:lvl w:ilvl="6">
      <w:start w:val="1"/>
      <w:numFmt w:val="decimal"/>
      <w:lvlText w:val="%1.%2.%3.%4.%5.%6.%7"/>
      <w:lvlJc w:val="left"/>
      <w:pPr>
        <w:tabs>
          <w:tab w:val="left" w:pos="0"/>
        </w:tabs>
        <w:ind w:left="5580" w:hanging="1440"/>
      </w:pPr>
      <w:rPr>
        <w:rFonts w:hint="default"/>
      </w:rPr>
    </w:lvl>
    <w:lvl w:ilvl="7">
      <w:start w:val="1"/>
      <w:numFmt w:val="decimal"/>
      <w:lvlText w:val="%1.%2.%3.%4.%5.%6.%7.%8"/>
      <w:lvlJc w:val="left"/>
      <w:pPr>
        <w:tabs>
          <w:tab w:val="left" w:pos="0"/>
        </w:tabs>
        <w:ind w:left="6630" w:hanging="1800"/>
      </w:pPr>
      <w:rPr>
        <w:rFonts w:hint="default"/>
      </w:rPr>
    </w:lvl>
    <w:lvl w:ilvl="8">
      <w:start w:val="1"/>
      <w:numFmt w:val="decimal"/>
      <w:lvlText w:val="%1.%2.%3.%4.%5.%6.%7.%8.%9"/>
      <w:lvlJc w:val="left"/>
      <w:pPr>
        <w:tabs>
          <w:tab w:val="left" w:pos="0"/>
        </w:tabs>
        <w:ind w:left="7680" w:hanging="2160"/>
      </w:pPr>
      <w:rPr>
        <w:rFonts w:hint="default"/>
      </w:rPr>
    </w:lvl>
  </w:abstractNum>
  <w:abstractNum w:abstractNumId="7">
    <w:nsid w:val="00000009"/>
    <w:multiLevelType w:val="singleLevel"/>
    <w:tmpl w:val="00000009"/>
    <w:lvl w:ilvl="0">
      <w:start w:val="1"/>
      <w:numFmt w:val="bullet"/>
      <w:lvlText w:val="-"/>
      <w:lvlJc w:val="left"/>
      <w:pPr>
        <w:tabs>
          <w:tab w:val="left" w:pos="0"/>
        </w:tabs>
        <w:ind w:left="720" w:hanging="36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8">
    <w:nsid w:val="0000000A"/>
    <w:multiLevelType w:val="multilevel"/>
    <w:tmpl w:val="0000000A"/>
    <w:lvl w:ilvl="0">
      <w:start w:val="7"/>
      <w:numFmt w:val="decimal"/>
      <w:lvlText w:val="%1."/>
      <w:lvlJc w:val="left"/>
      <w:pPr>
        <w:tabs>
          <w:tab w:val="left" w:pos="0"/>
        </w:tabs>
        <w:ind w:left="675" w:hanging="675"/>
      </w:pPr>
      <w:rPr>
        <w:rFonts w:hint="default"/>
      </w:rPr>
    </w:lvl>
    <w:lvl w:ilvl="1">
      <w:start w:val="3"/>
      <w:numFmt w:val="decimal"/>
      <w:lvlText w:val="%1.%2."/>
      <w:lvlJc w:val="left"/>
      <w:pPr>
        <w:tabs>
          <w:tab w:val="left" w:pos="0"/>
        </w:tabs>
        <w:ind w:left="1216" w:hanging="720"/>
      </w:pPr>
      <w:rPr>
        <w:rFonts w:hint="default"/>
      </w:rPr>
    </w:lvl>
    <w:lvl w:ilvl="2">
      <w:start w:val="3"/>
      <w:numFmt w:val="decimal"/>
      <w:lvlText w:val="%1.%2.%3."/>
      <w:lvlJc w:val="left"/>
      <w:pPr>
        <w:tabs>
          <w:tab w:val="left" w:pos="0"/>
        </w:tabs>
        <w:ind w:left="1712" w:hanging="720"/>
      </w:pPr>
      <w:rPr>
        <w:rFonts w:hint="default"/>
      </w:rPr>
    </w:lvl>
    <w:lvl w:ilvl="3">
      <w:start w:val="1"/>
      <w:numFmt w:val="decimal"/>
      <w:lvlText w:val="%1.%2.%3.%4."/>
      <w:lvlJc w:val="left"/>
      <w:pPr>
        <w:tabs>
          <w:tab w:val="left" w:pos="0"/>
        </w:tabs>
        <w:ind w:left="2568" w:hanging="1080"/>
      </w:pPr>
      <w:rPr>
        <w:rFonts w:hint="default"/>
      </w:rPr>
    </w:lvl>
    <w:lvl w:ilvl="4">
      <w:start w:val="1"/>
      <w:numFmt w:val="decimal"/>
      <w:lvlText w:val="%1.%2.%3.%4.%5."/>
      <w:lvlJc w:val="left"/>
      <w:pPr>
        <w:tabs>
          <w:tab w:val="left" w:pos="0"/>
        </w:tabs>
        <w:ind w:left="3064" w:hanging="1080"/>
      </w:pPr>
      <w:rPr>
        <w:rFonts w:hint="default"/>
      </w:rPr>
    </w:lvl>
    <w:lvl w:ilvl="5">
      <w:start w:val="1"/>
      <w:numFmt w:val="decimal"/>
      <w:lvlText w:val="%1.%2.%3.%4.%5.%6."/>
      <w:lvlJc w:val="left"/>
      <w:pPr>
        <w:tabs>
          <w:tab w:val="left" w:pos="0"/>
        </w:tabs>
        <w:ind w:left="3920" w:hanging="1440"/>
      </w:pPr>
      <w:rPr>
        <w:rFonts w:hint="default"/>
      </w:rPr>
    </w:lvl>
    <w:lvl w:ilvl="6">
      <w:start w:val="1"/>
      <w:numFmt w:val="decimal"/>
      <w:lvlText w:val="%1.%2.%3.%4.%5.%6.%7."/>
      <w:lvlJc w:val="left"/>
      <w:pPr>
        <w:tabs>
          <w:tab w:val="left" w:pos="0"/>
        </w:tabs>
        <w:ind w:left="4776" w:hanging="1800"/>
      </w:pPr>
      <w:rPr>
        <w:rFonts w:hint="default"/>
      </w:rPr>
    </w:lvl>
    <w:lvl w:ilvl="7">
      <w:start w:val="1"/>
      <w:numFmt w:val="decimal"/>
      <w:lvlText w:val="%1.%2.%3.%4.%5.%6.%7.%8."/>
      <w:lvlJc w:val="left"/>
      <w:pPr>
        <w:tabs>
          <w:tab w:val="left" w:pos="0"/>
        </w:tabs>
        <w:ind w:left="5272" w:hanging="1800"/>
      </w:pPr>
      <w:rPr>
        <w:rFonts w:hint="default"/>
      </w:rPr>
    </w:lvl>
    <w:lvl w:ilvl="8">
      <w:start w:val="1"/>
      <w:numFmt w:val="decimal"/>
      <w:lvlText w:val="%1.%2.%3.%4.%5.%6.%7.%8.%9."/>
      <w:lvlJc w:val="left"/>
      <w:pPr>
        <w:tabs>
          <w:tab w:val="left" w:pos="0"/>
        </w:tabs>
        <w:ind w:left="6128" w:hanging="2160"/>
      </w:pPr>
      <w:rPr>
        <w:rFonts w:hint="default"/>
      </w:rPr>
    </w:lvl>
  </w:abstractNum>
  <w:abstractNum w:abstractNumId="9">
    <w:nsid w:val="0000000B"/>
    <w:multiLevelType w:val="multilevel"/>
    <w:tmpl w:val="0000000B"/>
    <w:lvl w:ilvl="0">
      <w:start w:val="7"/>
      <w:numFmt w:val="decimal"/>
      <w:lvlText w:val="%1."/>
      <w:lvlJc w:val="left"/>
      <w:pPr>
        <w:tabs>
          <w:tab w:val="left" w:pos="0"/>
        </w:tabs>
        <w:ind w:left="450" w:hanging="450"/>
      </w:pPr>
      <w:rPr>
        <w:rFonts w:hint="default"/>
      </w:rPr>
    </w:lvl>
    <w:lvl w:ilvl="1">
      <w:start w:val="2"/>
      <w:numFmt w:val="decimal"/>
      <w:lvlText w:val="%1.%2."/>
      <w:lvlJc w:val="left"/>
      <w:pPr>
        <w:tabs>
          <w:tab w:val="left" w:pos="0"/>
        </w:tabs>
        <w:ind w:left="1287" w:hanging="720"/>
      </w:pPr>
      <w:rPr>
        <w:rFonts w:hint="default"/>
      </w:rPr>
    </w:lvl>
    <w:lvl w:ilvl="2">
      <w:start w:val="1"/>
      <w:numFmt w:val="decimal"/>
      <w:lvlText w:val="%1.%2.%3."/>
      <w:lvlJc w:val="left"/>
      <w:pPr>
        <w:tabs>
          <w:tab w:val="left" w:pos="0"/>
        </w:tabs>
        <w:ind w:left="1854" w:hanging="720"/>
      </w:pPr>
      <w:rPr>
        <w:rFonts w:hint="default"/>
      </w:rPr>
    </w:lvl>
    <w:lvl w:ilvl="3">
      <w:start w:val="1"/>
      <w:numFmt w:val="decimal"/>
      <w:lvlText w:val="%1.%2.%3.%4."/>
      <w:lvlJc w:val="left"/>
      <w:pPr>
        <w:tabs>
          <w:tab w:val="left" w:pos="0"/>
        </w:tabs>
        <w:ind w:left="2781" w:hanging="1080"/>
      </w:pPr>
      <w:rPr>
        <w:rFonts w:hint="default"/>
      </w:rPr>
    </w:lvl>
    <w:lvl w:ilvl="4">
      <w:start w:val="1"/>
      <w:numFmt w:val="decimal"/>
      <w:lvlText w:val="%1.%2.%3.%4.%5."/>
      <w:lvlJc w:val="left"/>
      <w:pPr>
        <w:tabs>
          <w:tab w:val="left" w:pos="0"/>
        </w:tabs>
        <w:ind w:left="3348" w:hanging="1080"/>
      </w:pPr>
      <w:rPr>
        <w:rFonts w:hint="default"/>
      </w:rPr>
    </w:lvl>
    <w:lvl w:ilvl="5">
      <w:start w:val="1"/>
      <w:numFmt w:val="decimal"/>
      <w:lvlText w:val="%1.%2.%3.%4.%5.%6."/>
      <w:lvlJc w:val="left"/>
      <w:pPr>
        <w:tabs>
          <w:tab w:val="left" w:pos="0"/>
        </w:tabs>
        <w:ind w:left="4275" w:hanging="1440"/>
      </w:pPr>
      <w:rPr>
        <w:rFonts w:hint="default"/>
      </w:rPr>
    </w:lvl>
    <w:lvl w:ilvl="6">
      <w:start w:val="1"/>
      <w:numFmt w:val="decimal"/>
      <w:lvlText w:val="%1.%2.%3.%4.%5.%6.%7."/>
      <w:lvlJc w:val="left"/>
      <w:pPr>
        <w:tabs>
          <w:tab w:val="left" w:pos="0"/>
        </w:tabs>
        <w:ind w:left="5202" w:hanging="1800"/>
      </w:pPr>
      <w:rPr>
        <w:rFonts w:hint="default"/>
      </w:rPr>
    </w:lvl>
    <w:lvl w:ilvl="7">
      <w:start w:val="1"/>
      <w:numFmt w:val="decimal"/>
      <w:lvlText w:val="%1.%2.%3.%4.%5.%6.%7.%8."/>
      <w:lvlJc w:val="left"/>
      <w:pPr>
        <w:tabs>
          <w:tab w:val="left" w:pos="0"/>
        </w:tabs>
        <w:ind w:left="5769" w:hanging="1800"/>
      </w:pPr>
      <w:rPr>
        <w:rFonts w:hint="default"/>
      </w:rPr>
    </w:lvl>
    <w:lvl w:ilvl="8">
      <w:start w:val="1"/>
      <w:numFmt w:val="decimal"/>
      <w:lvlText w:val="%1.%2.%3.%4.%5.%6.%7.%8.%9."/>
      <w:lvlJc w:val="left"/>
      <w:pPr>
        <w:tabs>
          <w:tab w:val="left" w:pos="0"/>
        </w:tabs>
        <w:ind w:left="6696" w:hanging="2160"/>
      </w:pPr>
      <w:rPr>
        <w:rFonts w:hint="default"/>
      </w:rPr>
    </w:lvl>
  </w:abstractNum>
  <w:abstractNum w:abstractNumId="10">
    <w:nsid w:val="0000000C"/>
    <w:multiLevelType w:val="multilevel"/>
    <w:tmpl w:val="0000000C"/>
    <w:lvl w:ilvl="0">
      <w:start w:val="6"/>
      <w:numFmt w:val="decimal"/>
      <w:lvlText w:val="%1."/>
      <w:lvlJc w:val="left"/>
      <w:pPr>
        <w:tabs>
          <w:tab w:val="left" w:pos="0"/>
        </w:tabs>
        <w:ind w:left="450" w:hanging="450"/>
      </w:pPr>
      <w:rPr>
        <w:rFonts w:hint="default"/>
      </w:rPr>
    </w:lvl>
    <w:lvl w:ilvl="1">
      <w:start w:val="2"/>
      <w:numFmt w:val="decimal"/>
      <w:lvlText w:val="%1.%2."/>
      <w:lvlJc w:val="left"/>
      <w:pPr>
        <w:tabs>
          <w:tab w:val="left" w:pos="708"/>
        </w:tabs>
        <w:ind w:left="1080" w:hanging="720"/>
      </w:pPr>
      <w:rPr>
        <w:rFonts w:hint="default"/>
      </w:rPr>
    </w:lvl>
    <w:lvl w:ilvl="2">
      <w:start w:val="1"/>
      <w:numFmt w:val="decimal"/>
      <w:lvlText w:val="%1.%2.%3."/>
      <w:lvlJc w:val="left"/>
      <w:pPr>
        <w:tabs>
          <w:tab w:val="left" w:pos="0"/>
        </w:tabs>
        <w:ind w:left="1440" w:hanging="720"/>
      </w:pPr>
      <w:rPr>
        <w:rFonts w:hint="default"/>
      </w:rPr>
    </w:lvl>
    <w:lvl w:ilvl="3">
      <w:start w:val="1"/>
      <w:numFmt w:val="decimal"/>
      <w:lvlText w:val="%1.%2.%3.%4."/>
      <w:lvlJc w:val="left"/>
      <w:pPr>
        <w:tabs>
          <w:tab w:val="left" w:pos="0"/>
        </w:tabs>
        <w:ind w:left="2160" w:hanging="1080"/>
      </w:pPr>
      <w:rPr>
        <w:rFonts w:hint="default"/>
      </w:rPr>
    </w:lvl>
    <w:lvl w:ilvl="4">
      <w:start w:val="1"/>
      <w:numFmt w:val="decimal"/>
      <w:lvlText w:val="%1.%2.%3.%4.%5."/>
      <w:lvlJc w:val="left"/>
      <w:pPr>
        <w:tabs>
          <w:tab w:val="left" w:pos="0"/>
        </w:tabs>
        <w:ind w:left="2520" w:hanging="1080"/>
      </w:pPr>
      <w:rPr>
        <w:rFonts w:hint="default"/>
      </w:rPr>
    </w:lvl>
    <w:lvl w:ilvl="5">
      <w:start w:val="1"/>
      <w:numFmt w:val="decimal"/>
      <w:lvlText w:val="%1.%2.%3.%4.%5.%6."/>
      <w:lvlJc w:val="left"/>
      <w:pPr>
        <w:tabs>
          <w:tab w:val="left" w:pos="0"/>
        </w:tabs>
        <w:ind w:left="3240" w:hanging="1440"/>
      </w:pPr>
      <w:rPr>
        <w:rFonts w:hint="default"/>
      </w:rPr>
    </w:lvl>
    <w:lvl w:ilvl="6">
      <w:start w:val="1"/>
      <w:numFmt w:val="decimal"/>
      <w:lvlText w:val="%1.%2.%3.%4.%5.%6.%7."/>
      <w:lvlJc w:val="left"/>
      <w:pPr>
        <w:tabs>
          <w:tab w:val="left" w:pos="0"/>
        </w:tabs>
        <w:ind w:left="3960" w:hanging="1800"/>
      </w:pPr>
      <w:rPr>
        <w:rFonts w:hint="default"/>
      </w:rPr>
    </w:lvl>
    <w:lvl w:ilvl="7">
      <w:start w:val="1"/>
      <w:numFmt w:val="decimal"/>
      <w:lvlText w:val="%1.%2.%3.%4.%5.%6.%7.%8."/>
      <w:lvlJc w:val="left"/>
      <w:pPr>
        <w:tabs>
          <w:tab w:val="left" w:pos="0"/>
        </w:tabs>
        <w:ind w:left="4320" w:hanging="1800"/>
      </w:pPr>
      <w:rPr>
        <w:rFonts w:hint="default"/>
      </w:rPr>
    </w:lvl>
    <w:lvl w:ilvl="8">
      <w:start w:val="1"/>
      <w:numFmt w:val="decimal"/>
      <w:lvlText w:val="%1.%2.%3.%4.%5.%6.%7.%8.%9."/>
      <w:lvlJc w:val="left"/>
      <w:pPr>
        <w:tabs>
          <w:tab w:val="left" w:pos="0"/>
        </w:tabs>
        <w:ind w:left="5040" w:hanging="2160"/>
      </w:pPr>
      <w:rPr>
        <w:rFonts w:hint="default"/>
      </w:rPr>
    </w:lvl>
  </w:abstractNum>
  <w:abstractNum w:abstractNumId="11">
    <w:nsid w:val="0000000D"/>
    <w:multiLevelType w:val="multilevel"/>
    <w:tmpl w:val="0000000D"/>
    <w:lvl w:ilvl="0">
      <w:start w:val="7"/>
      <w:numFmt w:val="decimal"/>
      <w:lvlText w:val="%1"/>
      <w:lvlJc w:val="left"/>
      <w:pPr>
        <w:tabs>
          <w:tab w:val="left" w:pos="0"/>
        </w:tabs>
        <w:ind w:left="375" w:hanging="375"/>
      </w:pPr>
      <w:rPr>
        <w:rFonts w:hint="default"/>
        <w:color w:val="000000"/>
      </w:rPr>
    </w:lvl>
    <w:lvl w:ilvl="1">
      <w:start w:val="1"/>
      <w:numFmt w:val="decimal"/>
      <w:lvlText w:val="%1.%2"/>
      <w:lvlJc w:val="left"/>
      <w:pPr>
        <w:tabs>
          <w:tab w:val="left" w:pos="0"/>
        </w:tabs>
        <w:ind w:left="735" w:hanging="375"/>
      </w:pPr>
      <w:rPr>
        <w:rFonts w:hint="default"/>
        <w:color w:val="000000"/>
      </w:rPr>
    </w:lvl>
    <w:lvl w:ilvl="2">
      <w:start w:val="1"/>
      <w:numFmt w:val="decimal"/>
      <w:lvlText w:val="%1.%2.%3"/>
      <w:lvlJc w:val="left"/>
      <w:pPr>
        <w:tabs>
          <w:tab w:val="left" w:pos="0"/>
        </w:tabs>
        <w:ind w:left="1440" w:hanging="720"/>
      </w:pPr>
      <w:rPr>
        <w:rFonts w:hint="default"/>
        <w:color w:val="000000"/>
      </w:rPr>
    </w:lvl>
    <w:lvl w:ilvl="3">
      <w:start w:val="1"/>
      <w:numFmt w:val="decimal"/>
      <w:lvlText w:val="%1.%2.%3.%4"/>
      <w:lvlJc w:val="left"/>
      <w:pPr>
        <w:tabs>
          <w:tab w:val="left" w:pos="0"/>
        </w:tabs>
        <w:ind w:left="2160" w:hanging="1080"/>
      </w:pPr>
      <w:rPr>
        <w:rFonts w:hint="default"/>
        <w:color w:val="000000"/>
      </w:rPr>
    </w:lvl>
    <w:lvl w:ilvl="4">
      <w:start w:val="1"/>
      <w:numFmt w:val="decimal"/>
      <w:lvlText w:val="%1.%2.%3.%4.%5"/>
      <w:lvlJc w:val="left"/>
      <w:pPr>
        <w:tabs>
          <w:tab w:val="left" w:pos="0"/>
        </w:tabs>
        <w:ind w:left="2520" w:hanging="1080"/>
      </w:pPr>
      <w:rPr>
        <w:rFonts w:hint="default"/>
        <w:color w:val="000000"/>
      </w:rPr>
    </w:lvl>
    <w:lvl w:ilvl="5">
      <w:start w:val="1"/>
      <w:numFmt w:val="decimal"/>
      <w:lvlText w:val="%1.%2.%3.%4.%5.%6"/>
      <w:lvlJc w:val="left"/>
      <w:pPr>
        <w:tabs>
          <w:tab w:val="left" w:pos="0"/>
        </w:tabs>
        <w:ind w:left="3240" w:hanging="1440"/>
      </w:pPr>
      <w:rPr>
        <w:rFonts w:hint="default"/>
        <w:color w:val="000000"/>
      </w:rPr>
    </w:lvl>
    <w:lvl w:ilvl="6">
      <w:start w:val="1"/>
      <w:numFmt w:val="decimal"/>
      <w:lvlText w:val="%1.%2.%3.%4.%5.%6.%7"/>
      <w:lvlJc w:val="left"/>
      <w:pPr>
        <w:tabs>
          <w:tab w:val="left" w:pos="0"/>
        </w:tabs>
        <w:ind w:left="3600" w:hanging="1440"/>
      </w:pPr>
      <w:rPr>
        <w:rFonts w:hint="default"/>
        <w:color w:val="000000"/>
      </w:rPr>
    </w:lvl>
    <w:lvl w:ilvl="7">
      <w:start w:val="1"/>
      <w:numFmt w:val="decimal"/>
      <w:lvlText w:val="%1.%2.%3.%4.%5.%6.%7.%8"/>
      <w:lvlJc w:val="left"/>
      <w:pPr>
        <w:tabs>
          <w:tab w:val="left" w:pos="0"/>
        </w:tabs>
        <w:ind w:left="4320" w:hanging="1800"/>
      </w:pPr>
      <w:rPr>
        <w:rFonts w:hint="default"/>
        <w:color w:val="000000"/>
      </w:rPr>
    </w:lvl>
    <w:lvl w:ilvl="8">
      <w:start w:val="1"/>
      <w:numFmt w:val="decimal"/>
      <w:lvlText w:val="%1.%2.%3.%4.%5.%6.%7.%8.%9"/>
      <w:lvlJc w:val="left"/>
      <w:pPr>
        <w:tabs>
          <w:tab w:val="left" w:pos="0"/>
        </w:tabs>
        <w:ind w:left="5040" w:hanging="2160"/>
      </w:pPr>
      <w:rPr>
        <w:rFonts w:hint="default"/>
        <w:color w:val="000000"/>
      </w:rPr>
    </w:lvl>
  </w:abstractNum>
  <w:abstractNum w:abstractNumId="12">
    <w:nsid w:val="0000000E"/>
    <w:multiLevelType w:val="multilevel"/>
    <w:tmpl w:val="0000000E"/>
    <w:lvl w:ilvl="0">
      <w:start w:val="7"/>
      <w:numFmt w:val="decimal"/>
      <w:lvlText w:val="%1."/>
      <w:lvlJc w:val="left"/>
      <w:pPr>
        <w:tabs>
          <w:tab w:val="left" w:pos="0"/>
        </w:tabs>
        <w:ind w:left="810" w:hanging="810"/>
      </w:pPr>
      <w:rPr>
        <w:rFonts w:hint="default"/>
      </w:rPr>
    </w:lvl>
    <w:lvl w:ilvl="1">
      <w:start w:val="2"/>
      <w:numFmt w:val="decimal"/>
      <w:lvlText w:val="%1.%2."/>
      <w:lvlJc w:val="left"/>
      <w:pPr>
        <w:tabs>
          <w:tab w:val="left" w:pos="0"/>
        </w:tabs>
        <w:ind w:left="1162" w:hanging="810"/>
      </w:pPr>
      <w:rPr>
        <w:rFonts w:hint="default"/>
      </w:rPr>
    </w:lvl>
    <w:lvl w:ilvl="2">
      <w:start w:val="14"/>
      <w:numFmt w:val="decimal"/>
      <w:lvlText w:val="%1.%2.%3."/>
      <w:lvlJc w:val="left"/>
      <w:pPr>
        <w:tabs>
          <w:tab w:val="left" w:pos="0"/>
        </w:tabs>
        <w:ind w:left="1514" w:hanging="810"/>
      </w:pPr>
      <w:rPr>
        <w:rFonts w:hint="default"/>
      </w:rPr>
    </w:lvl>
    <w:lvl w:ilvl="3">
      <w:start w:val="1"/>
      <w:numFmt w:val="decimal"/>
      <w:lvlText w:val="%1.%2.%3.%4."/>
      <w:lvlJc w:val="left"/>
      <w:pPr>
        <w:tabs>
          <w:tab w:val="left" w:pos="0"/>
        </w:tabs>
        <w:ind w:left="2136" w:hanging="1080"/>
      </w:pPr>
      <w:rPr>
        <w:rFonts w:hint="default"/>
      </w:rPr>
    </w:lvl>
    <w:lvl w:ilvl="4">
      <w:start w:val="1"/>
      <w:numFmt w:val="decimal"/>
      <w:lvlText w:val="%1.%2.%3.%4.%5."/>
      <w:lvlJc w:val="left"/>
      <w:pPr>
        <w:tabs>
          <w:tab w:val="left" w:pos="0"/>
        </w:tabs>
        <w:ind w:left="2488" w:hanging="1080"/>
      </w:pPr>
      <w:rPr>
        <w:rFonts w:hint="default"/>
      </w:rPr>
    </w:lvl>
    <w:lvl w:ilvl="5">
      <w:start w:val="1"/>
      <w:numFmt w:val="decimal"/>
      <w:lvlText w:val="%1.%2.%3.%4.%5.%6."/>
      <w:lvlJc w:val="left"/>
      <w:pPr>
        <w:tabs>
          <w:tab w:val="left" w:pos="0"/>
        </w:tabs>
        <w:ind w:left="3200" w:hanging="1440"/>
      </w:pPr>
      <w:rPr>
        <w:rFonts w:hint="default"/>
      </w:rPr>
    </w:lvl>
    <w:lvl w:ilvl="6">
      <w:start w:val="1"/>
      <w:numFmt w:val="decimal"/>
      <w:lvlText w:val="%1.%2.%3.%4.%5.%6.%7."/>
      <w:lvlJc w:val="left"/>
      <w:pPr>
        <w:tabs>
          <w:tab w:val="left" w:pos="0"/>
        </w:tabs>
        <w:ind w:left="3912" w:hanging="1800"/>
      </w:pPr>
      <w:rPr>
        <w:rFonts w:hint="default"/>
      </w:rPr>
    </w:lvl>
    <w:lvl w:ilvl="7">
      <w:start w:val="1"/>
      <w:numFmt w:val="decimal"/>
      <w:lvlText w:val="%1.%2.%3.%4.%5.%6.%7.%8."/>
      <w:lvlJc w:val="left"/>
      <w:pPr>
        <w:tabs>
          <w:tab w:val="left" w:pos="0"/>
        </w:tabs>
        <w:ind w:left="4264" w:hanging="1800"/>
      </w:pPr>
      <w:rPr>
        <w:rFonts w:hint="default"/>
      </w:rPr>
    </w:lvl>
    <w:lvl w:ilvl="8">
      <w:start w:val="1"/>
      <w:numFmt w:val="decimal"/>
      <w:lvlText w:val="%1.%2.%3.%4.%5.%6.%7.%8.%9."/>
      <w:lvlJc w:val="left"/>
      <w:pPr>
        <w:tabs>
          <w:tab w:val="left" w:pos="0"/>
        </w:tabs>
        <w:ind w:left="4976" w:hanging="2160"/>
      </w:pPr>
      <w:rPr>
        <w:rFonts w:hint="default"/>
      </w:rPr>
    </w:lvl>
  </w:abstractNum>
  <w:abstractNum w:abstractNumId="13">
    <w:nsid w:val="0000000F"/>
    <w:multiLevelType w:val="singleLevel"/>
    <w:tmpl w:val="0000000F"/>
    <w:lvl w:ilvl="0">
      <w:start w:val="1"/>
      <w:numFmt w:val="bullet"/>
      <w:lvlText w:val="-"/>
      <w:lvlJc w:val="left"/>
      <w:pPr>
        <w:tabs>
          <w:tab w:val="left" w:pos="0"/>
        </w:tabs>
        <w:ind w:left="720" w:hanging="36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14">
    <w:nsid w:val="00000010"/>
    <w:multiLevelType w:val="multilevel"/>
    <w:tmpl w:val="00000010"/>
    <w:lvl w:ilvl="0">
      <w:start w:val="2"/>
      <w:numFmt w:val="decimal"/>
      <w:lvlText w:val="%1."/>
      <w:lvlJc w:val="left"/>
      <w:pPr>
        <w:tabs>
          <w:tab w:val="left" w:pos="0"/>
        </w:tabs>
        <w:ind w:left="675" w:hanging="675"/>
      </w:pPr>
      <w:rPr>
        <w:rFonts w:hint="default"/>
      </w:rPr>
    </w:lvl>
    <w:lvl w:ilvl="1">
      <w:start w:val="1"/>
      <w:numFmt w:val="decimal"/>
      <w:lvlText w:val="%1.%2."/>
      <w:lvlJc w:val="left"/>
      <w:pPr>
        <w:tabs>
          <w:tab w:val="left" w:pos="0"/>
        </w:tabs>
        <w:ind w:left="1003" w:hanging="720"/>
      </w:pPr>
      <w:rPr>
        <w:rFonts w:hint="default"/>
      </w:rPr>
    </w:lvl>
    <w:lvl w:ilvl="2">
      <w:start w:val="1"/>
      <w:numFmt w:val="decimal"/>
      <w:lvlText w:val="%1.%2.%3."/>
      <w:lvlJc w:val="left"/>
      <w:pPr>
        <w:tabs>
          <w:tab w:val="left" w:pos="0"/>
        </w:tabs>
        <w:ind w:left="1286" w:hanging="720"/>
      </w:pPr>
      <w:rPr>
        <w:rFonts w:hint="default"/>
      </w:rPr>
    </w:lvl>
    <w:lvl w:ilvl="3">
      <w:start w:val="1"/>
      <w:numFmt w:val="decimal"/>
      <w:lvlText w:val="%1.%2.%3.%4."/>
      <w:lvlJc w:val="left"/>
      <w:pPr>
        <w:tabs>
          <w:tab w:val="left" w:pos="0"/>
        </w:tabs>
        <w:ind w:left="1929" w:hanging="1080"/>
      </w:pPr>
      <w:rPr>
        <w:rFonts w:hint="default"/>
      </w:rPr>
    </w:lvl>
    <w:lvl w:ilvl="4">
      <w:start w:val="1"/>
      <w:numFmt w:val="decimal"/>
      <w:lvlText w:val="%1.%2.%3.%4.%5."/>
      <w:lvlJc w:val="left"/>
      <w:pPr>
        <w:tabs>
          <w:tab w:val="left" w:pos="0"/>
        </w:tabs>
        <w:ind w:left="2212" w:hanging="1080"/>
      </w:pPr>
      <w:rPr>
        <w:rFonts w:hint="default"/>
      </w:rPr>
    </w:lvl>
    <w:lvl w:ilvl="5">
      <w:start w:val="1"/>
      <w:numFmt w:val="decimal"/>
      <w:lvlText w:val="%1.%2.%3.%4.%5.%6."/>
      <w:lvlJc w:val="left"/>
      <w:pPr>
        <w:tabs>
          <w:tab w:val="left" w:pos="0"/>
        </w:tabs>
        <w:ind w:left="2855" w:hanging="1440"/>
      </w:pPr>
      <w:rPr>
        <w:rFonts w:hint="default"/>
      </w:rPr>
    </w:lvl>
    <w:lvl w:ilvl="6">
      <w:start w:val="1"/>
      <w:numFmt w:val="decimal"/>
      <w:lvlText w:val="%1.%2.%3.%4.%5.%6.%7."/>
      <w:lvlJc w:val="left"/>
      <w:pPr>
        <w:tabs>
          <w:tab w:val="left" w:pos="0"/>
        </w:tabs>
        <w:ind w:left="3498" w:hanging="1800"/>
      </w:pPr>
      <w:rPr>
        <w:rFonts w:hint="default"/>
      </w:rPr>
    </w:lvl>
    <w:lvl w:ilvl="7">
      <w:start w:val="1"/>
      <w:numFmt w:val="decimal"/>
      <w:lvlText w:val="%1.%2.%3.%4.%5.%6.%7.%8."/>
      <w:lvlJc w:val="left"/>
      <w:pPr>
        <w:tabs>
          <w:tab w:val="left" w:pos="0"/>
        </w:tabs>
        <w:ind w:left="3781" w:hanging="1800"/>
      </w:pPr>
      <w:rPr>
        <w:rFonts w:hint="default"/>
      </w:rPr>
    </w:lvl>
    <w:lvl w:ilvl="8">
      <w:start w:val="1"/>
      <w:numFmt w:val="decimal"/>
      <w:lvlText w:val="%1.%2.%3.%4.%5.%6.%7.%8.%9."/>
      <w:lvlJc w:val="left"/>
      <w:pPr>
        <w:tabs>
          <w:tab w:val="left" w:pos="0"/>
        </w:tabs>
        <w:ind w:left="4424" w:hanging="2160"/>
      </w:pPr>
      <w:rPr>
        <w:rFonts w:hint="default"/>
      </w:rPr>
    </w:lvl>
  </w:abstractNum>
  <w:abstractNum w:abstractNumId="15">
    <w:nsid w:val="00000011"/>
    <w:multiLevelType w:val="multilevel"/>
    <w:tmpl w:val="00000011"/>
    <w:lvl w:ilvl="0">
      <w:start w:val="6"/>
      <w:numFmt w:val="decimal"/>
      <w:lvlText w:val="%1."/>
      <w:lvlJc w:val="left"/>
      <w:pPr>
        <w:tabs>
          <w:tab w:val="left" w:pos="0"/>
        </w:tabs>
        <w:ind w:left="450" w:hanging="450"/>
      </w:pPr>
      <w:rPr>
        <w:rFonts w:hint="default"/>
      </w:rPr>
    </w:lvl>
    <w:lvl w:ilvl="1">
      <w:start w:val="1"/>
      <w:numFmt w:val="decimal"/>
      <w:lvlText w:val="%1.%2."/>
      <w:lvlJc w:val="left"/>
      <w:pPr>
        <w:tabs>
          <w:tab w:val="left" w:pos="0"/>
        </w:tabs>
        <w:ind w:left="1080" w:hanging="720"/>
      </w:pPr>
      <w:rPr>
        <w:rFonts w:hint="default"/>
        <w:color w:val="000000"/>
      </w:rPr>
    </w:lvl>
    <w:lvl w:ilvl="2">
      <w:start w:val="1"/>
      <w:numFmt w:val="decimal"/>
      <w:lvlText w:val="%1.%2.%3."/>
      <w:lvlJc w:val="left"/>
      <w:pPr>
        <w:tabs>
          <w:tab w:val="left" w:pos="0"/>
        </w:tabs>
        <w:ind w:left="1288" w:hanging="720"/>
      </w:pPr>
      <w:rPr>
        <w:rFonts w:hint="default"/>
        <w:color w:val="000000"/>
      </w:rPr>
    </w:lvl>
    <w:lvl w:ilvl="3">
      <w:start w:val="1"/>
      <w:numFmt w:val="decimal"/>
      <w:lvlText w:val="%1.%2.%3.%4."/>
      <w:lvlJc w:val="left"/>
      <w:pPr>
        <w:tabs>
          <w:tab w:val="left" w:pos="0"/>
        </w:tabs>
        <w:ind w:left="2160" w:hanging="1080"/>
      </w:pPr>
      <w:rPr>
        <w:rFonts w:hint="default"/>
      </w:rPr>
    </w:lvl>
    <w:lvl w:ilvl="4">
      <w:start w:val="1"/>
      <w:numFmt w:val="decimal"/>
      <w:lvlText w:val="%1.%2.%3.%4.%5."/>
      <w:lvlJc w:val="left"/>
      <w:pPr>
        <w:tabs>
          <w:tab w:val="left" w:pos="0"/>
        </w:tabs>
        <w:ind w:left="2520" w:hanging="1080"/>
      </w:pPr>
      <w:rPr>
        <w:rFonts w:hint="default"/>
      </w:rPr>
    </w:lvl>
    <w:lvl w:ilvl="5">
      <w:start w:val="1"/>
      <w:numFmt w:val="decimal"/>
      <w:lvlText w:val="%1.%2.%3.%4.%5.%6."/>
      <w:lvlJc w:val="left"/>
      <w:pPr>
        <w:tabs>
          <w:tab w:val="left" w:pos="0"/>
        </w:tabs>
        <w:ind w:left="3240" w:hanging="1440"/>
      </w:pPr>
      <w:rPr>
        <w:rFonts w:hint="default"/>
      </w:rPr>
    </w:lvl>
    <w:lvl w:ilvl="6">
      <w:start w:val="1"/>
      <w:numFmt w:val="decimal"/>
      <w:lvlText w:val="%1.%2.%3.%4.%5.%6.%7."/>
      <w:lvlJc w:val="left"/>
      <w:pPr>
        <w:tabs>
          <w:tab w:val="left" w:pos="0"/>
        </w:tabs>
        <w:ind w:left="3960" w:hanging="1800"/>
      </w:pPr>
      <w:rPr>
        <w:rFonts w:hint="default"/>
      </w:rPr>
    </w:lvl>
    <w:lvl w:ilvl="7">
      <w:start w:val="1"/>
      <w:numFmt w:val="decimal"/>
      <w:lvlText w:val="%1.%2.%3.%4.%5.%6.%7.%8."/>
      <w:lvlJc w:val="left"/>
      <w:pPr>
        <w:tabs>
          <w:tab w:val="left" w:pos="0"/>
        </w:tabs>
        <w:ind w:left="4320" w:hanging="1800"/>
      </w:pPr>
      <w:rPr>
        <w:rFonts w:hint="default"/>
      </w:rPr>
    </w:lvl>
    <w:lvl w:ilvl="8">
      <w:start w:val="1"/>
      <w:numFmt w:val="decimal"/>
      <w:lvlText w:val="%1.%2.%3.%4.%5.%6.%7.%8.%9."/>
      <w:lvlJc w:val="left"/>
      <w:pPr>
        <w:tabs>
          <w:tab w:val="left" w:pos="0"/>
        </w:tabs>
        <w:ind w:left="5040" w:hanging="2160"/>
      </w:pPr>
      <w:rPr>
        <w:rFonts w:hint="default"/>
      </w:rPr>
    </w:lvl>
  </w:abstractNum>
  <w:abstractNum w:abstractNumId="16">
    <w:nsid w:val="00000012"/>
    <w:multiLevelType w:val="multilevel"/>
    <w:tmpl w:val="00000012"/>
    <w:lvl w:ilvl="0">
      <w:start w:val="1"/>
      <w:numFmt w:val="bullet"/>
      <w:lvlText w:val="-"/>
      <w:lvlJc w:val="left"/>
      <w:pPr>
        <w:tabs>
          <w:tab w:val="left" w:pos="0"/>
        </w:tabs>
        <w:ind w:left="720" w:hanging="360"/>
      </w:pPr>
      <w:rPr>
        <w:rFonts w:ascii="Liberation Serif" w:hAnsi="Liberation Serif" w:cs="Liberation Serif"/>
        <w:u w:val="none" w:color="000000"/>
      </w:rPr>
    </w:lvl>
    <w:lvl w:ilvl="1">
      <w:start w:val="1"/>
      <w:numFmt w:val="bullet"/>
      <w:lvlText w:val="-"/>
      <w:lvlJc w:val="left"/>
      <w:pPr>
        <w:tabs>
          <w:tab w:val="left" w:pos="0"/>
        </w:tabs>
        <w:ind w:left="1440" w:hanging="360"/>
      </w:pPr>
      <w:rPr>
        <w:rFonts w:ascii="Liberation Serif" w:hAnsi="Liberation Serif" w:cs="Liberation Serif"/>
        <w:u w:val="none" w:color="000000"/>
      </w:rPr>
    </w:lvl>
    <w:lvl w:ilvl="2">
      <w:start w:val="1"/>
      <w:numFmt w:val="bullet"/>
      <w:lvlText w:val="-"/>
      <w:lvlJc w:val="left"/>
      <w:pPr>
        <w:tabs>
          <w:tab w:val="left" w:pos="0"/>
        </w:tabs>
        <w:ind w:left="2160" w:hanging="360"/>
      </w:pPr>
      <w:rPr>
        <w:rFonts w:ascii="Liberation Serif" w:hAnsi="Liberation Serif" w:cs="Liberation Serif"/>
        <w:u w:val="none" w:color="000000"/>
      </w:rPr>
    </w:lvl>
    <w:lvl w:ilvl="3">
      <w:start w:val="1"/>
      <w:numFmt w:val="bullet"/>
      <w:lvlText w:val="-"/>
      <w:lvlJc w:val="left"/>
      <w:pPr>
        <w:tabs>
          <w:tab w:val="left" w:pos="0"/>
        </w:tabs>
        <w:ind w:left="2880" w:hanging="360"/>
      </w:pPr>
      <w:rPr>
        <w:rFonts w:ascii="Liberation Serif" w:hAnsi="Liberation Serif" w:cs="Liberation Serif"/>
        <w:u w:val="none" w:color="000000"/>
      </w:rPr>
    </w:lvl>
    <w:lvl w:ilvl="4">
      <w:start w:val="1"/>
      <w:numFmt w:val="bullet"/>
      <w:lvlText w:val="-"/>
      <w:lvlJc w:val="left"/>
      <w:pPr>
        <w:tabs>
          <w:tab w:val="left" w:pos="0"/>
        </w:tabs>
        <w:ind w:left="3600" w:hanging="360"/>
      </w:pPr>
      <w:rPr>
        <w:rFonts w:ascii="Liberation Serif" w:hAnsi="Liberation Serif" w:cs="Liberation Serif"/>
        <w:u w:val="none" w:color="000000"/>
      </w:rPr>
    </w:lvl>
    <w:lvl w:ilvl="5">
      <w:start w:val="1"/>
      <w:numFmt w:val="bullet"/>
      <w:lvlText w:val="-"/>
      <w:lvlJc w:val="left"/>
      <w:pPr>
        <w:tabs>
          <w:tab w:val="left" w:pos="0"/>
        </w:tabs>
        <w:ind w:left="4320" w:hanging="360"/>
      </w:pPr>
      <w:rPr>
        <w:rFonts w:ascii="Liberation Serif" w:hAnsi="Liberation Serif" w:cs="Liberation Serif"/>
        <w:u w:val="none" w:color="000000"/>
      </w:rPr>
    </w:lvl>
    <w:lvl w:ilvl="6">
      <w:start w:val="1"/>
      <w:numFmt w:val="bullet"/>
      <w:lvlText w:val="-"/>
      <w:lvlJc w:val="left"/>
      <w:pPr>
        <w:tabs>
          <w:tab w:val="left" w:pos="0"/>
        </w:tabs>
        <w:ind w:left="5040" w:hanging="360"/>
      </w:pPr>
      <w:rPr>
        <w:rFonts w:ascii="Liberation Serif" w:hAnsi="Liberation Serif" w:cs="Liberation Serif"/>
        <w:u w:val="none" w:color="000000"/>
      </w:rPr>
    </w:lvl>
    <w:lvl w:ilvl="7">
      <w:start w:val="1"/>
      <w:numFmt w:val="bullet"/>
      <w:lvlText w:val="-"/>
      <w:lvlJc w:val="left"/>
      <w:pPr>
        <w:tabs>
          <w:tab w:val="left" w:pos="0"/>
        </w:tabs>
        <w:ind w:left="5760" w:hanging="360"/>
      </w:pPr>
      <w:rPr>
        <w:rFonts w:ascii="Liberation Serif" w:hAnsi="Liberation Serif" w:cs="Liberation Serif"/>
        <w:u w:val="none" w:color="000000"/>
      </w:rPr>
    </w:lvl>
    <w:lvl w:ilvl="8">
      <w:start w:val="1"/>
      <w:numFmt w:val="bullet"/>
      <w:lvlText w:val="-"/>
      <w:lvlJc w:val="left"/>
      <w:pPr>
        <w:tabs>
          <w:tab w:val="left" w:pos="0"/>
        </w:tabs>
        <w:ind w:left="6480" w:hanging="360"/>
      </w:pPr>
      <w:rPr>
        <w:rFonts w:ascii="Liberation Serif" w:hAnsi="Liberation Serif" w:cs="Liberation Serif"/>
        <w:u w:val="none" w:color="000000"/>
      </w:rPr>
    </w:lvl>
  </w:abstractNum>
  <w:abstractNum w:abstractNumId="17">
    <w:nsid w:val="00000013"/>
    <w:multiLevelType w:val="multilevel"/>
    <w:tmpl w:val="00000013"/>
    <w:lvl w:ilvl="0">
      <w:start w:val="10"/>
      <w:numFmt w:val="decimal"/>
      <w:lvlText w:val="%1."/>
      <w:lvlJc w:val="left"/>
      <w:pPr>
        <w:tabs>
          <w:tab w:val="left" w:pos="0"/>
        </w:tabs>
        <w:ind w:left="600" w:hanging="600"/>
      </w:pPr>
      <w:rPr>
        <w:rFonts w:hint="default"/>
      </w:rPr>
    </w:lvl>
    <w:lvl w:ilvl="1">
      <w:start w:val="3"/>
      <w:numFmt w:val="decimal"/>
      <w:lvlText w:val="%1.%2."/>
      <w:lvlJc w:val="left"/>
      <w:pPr>
        <w:tabs>
          <w:tab w:val="left" w:pos="708"/>
        </w:tabs>
        <w:ind w:left="1003" w:hanging="720"/>
      </w:pPr>
      <w:rPr>
        <w:rFonts w:hint="default"/>
      </w:rPr>
    </w:lvl>
    <w:lvl w:ilvl="2">
      <w:start w:val="1"/>
      <w:numFmt w:val="decimal"/>
      <w:lvlText w:val="%1.%2.%3."/>
      <w:lvlJc w:val="left"/>
      <w:pPr>
        <w:tabs>
          <w:tab w:val="left" w:pos="0"/>
        </w:tabs>
        <w:ind w:left="1286" w:hanging="720"/>
      </w:pPr>
      <w:rPr>
        <w:rFonts w:hint="default"/>
      </w:rPr>
    </w:lvl>
    <w:lvl w:ilvl="3">
      <w:start w:val="1"/>
      <w:numFmt w:val="decimal"/>
      <w:lvlText w:val="%1.%2.%3.%4."/>
      <w:lvlJc w:val="left"/>
      <w:pPr>
        <w:tabs>
          <w:tab w:val="left" w:pos="0"/>
        </w:tabs>
        <w:ind w:left="1929" w:hanging="1080"/>
      </w:pPr>
      <w:rPr>
        <w:rFonts w:hint="default"/>
      </w:rPr>
    </w:lvl>
    <w:lvl w:ilvl="4">
      <w:start w:val="1"/>
      <w:numFmt w:val="decimal"/>
      <w:lvlText w:val="%1.%2.%3.%4.%5."/>
      <w:lvlJc w:val="left"/>
      <w:pPr>
        <w:tabs>
          <w:tab w:val="left" w:pos="0"/>
        </w:tabs>
        <w:ind w:left="2212" w:hanging="1080"/>
      </w:pPr>
      <w:rPr>
        <w:rFonts w:hint="default"/>
      </w:rPr>
    </w:lvl>
    <w:lvl w:ilvl="5">
      <w:start w:val="1"/>
      <w:numFmt w:val="decimal"/>
      <w:lvlText w:val="%1.%2.%3.%4.%5.%6."/>
      <w:lvlJc w:val="left"/>
      <w:pPr>
        <w:tabs>
          <w:tab w:val="left" w:pos="0"/>
        </w:tabs>
        <w:ind w:left="2855" w:hanging="1440"/>
      </w:pPr>
      <w:rPr>
        <w:rFonts w:hint="default"/>
      </w:rPr>
    </w:lvl>
    <w:lvl w:ilvl="6">
      <w:start w:val="1"/>
      <w:numFmt w:val="decimal"/>
      <w:lvlText w:val="%1.%2.%3.%4.%5.%6.%7."/>
      <w:lvlJc w:val="left"/>
      <w:pPr>
        <w:tabs>
          <w:tab w:val="left" w:pos="0"/>
        </w:tabs>
        <w:ind w:left="3498" w:hanging="1800"/>
      </w:pPr>
      <w:rPr>
        <w:rFonts w:hint="default"/>
      </w:rPr>
    </w:lvl>
    <w:lvl w:ilvl="7">
      <w:start w:val="1"/>
      <w:numFmt w:val="decimal"/>
      <w:lvlText w:val="%1.%2.%3.%4.%5.%6.%7.%8."/>
      <w:lvlJc w:val="left"/>
      <w:pPr>
        <w:tabs>
          <w:tab w:val="left" w:pos="0"/>
        </w:tabs>
        <w:ind w:left="3781" w:hanging="1800"/>
      </w:pPr>
      <w:rPr>
        <w:rFonts w:hint="default"/>
      </w:rPr>
    </w:lvl>
    <w:lvl w:ilvl="8">
      <w:start w:val="1"/>
      <w:numFmt w:val="decimal"/>
      <w:lvlText w:val="%1.%2.%3.%4.%5.%6.%7.%8.%9."/>
      <w:lvlJc w:val="left"/>
      <w:pPr>
        <w:tabs>
          <w:tab w:val="left" w:pos="0"/>
        </w:tabs>
        <w:ind w:left="4424" w:hanging="2160"/>
      </w:pPr>
      <w:rPr>
        <w:rFonts w:hint="default"/>
      </w:rPr>
    </w:lvl>
  </w:abstractNum>
  <w:abstractNum w:abstractNumId="18">
    <w:nsid w:val="00000014"/>
    <w:multiLevelType w:val="multilevel"/>
    <w:tmpl w:val="00000014"/>
    <w:lvl w:ilvl="0">
      <w:start w:val="2"/>
      <w:numFmt w:val="decimal"/>
      <w:lvlText w:val="%1."/>
      <w:lvlJc w:val="left"/>
      <w:pPr>
        <w:tabs>
          <w:tab w:val="left" w:pos="0"/>
        </w:tabs>
        <w:ind w:left="675" w:hanging="675"/>
      </w:pPr>
      <w:rPr>
        <w:rFonts w:hint="default"/>
      </w:rPr>
    </w:lvl>
    <w:lvl w:ilvl="1">
      <w:start w:val="2"/>
      <w:numFmt w:val="decimal"/>
      <w:lvlText w:val="%1.%2."/>
      <w:lvlJc w:val="left"/>
      <w:pPr>
        <w:tabs>
          <w:tab w:val="left" w:pos="0"/>
        </w:tabs>
        <w:ind w:left="720" w:hanging="720"/>
      </w:pPr>
      <w:rPr>
        <w:rFonts w:hint="default"/>
      </w:rPr>
    </w:lvl>
    <w:lvl w:ilvl="2">
      <w:start w:val="1"/>
      <w:numFmt w:val="decimal"/>
      <w:lvlText w:val="%1.%2.%3."/>
      <w:lvlJc w:val="left"/>
      <w:pPr>
        <w:tabs>
          <w:tab w:val="left" w:pos="0"/>
        </w:tabs>
        <w:ind w:left="720" w:hanging="720"/>
      </w:pPr>
      <w:rPr>
        <w:rFonts w:hint="default"/>
      </w:rPr>
    </w:lvl>
    <w:lvl w:ilvl="3">
      <w:start w:val="1"/>
      <w:numFmt w:val="decimal"/>
      <w:lvlText w:val="%1.%2.%3.%4."/>
      <w:lvlJc w:val="left"/>
      <w:pPr>
        <w:tabs>
          <w:tab w:val="left" w:pos="0"/>
        </w:tabs>
        <w:ind w:left="1080" w:hanging="1080"/>
      </w:pPr>
      <w:rPr>
        <w:rFonts w:hint="default"/>
      </w:rPr>
    </w:lvl>
    <w:lvl w:ilvl="4">
      <w:start w:val="1"/>
      <w:numFmt w:val="decimal"/>
      <w:lvlText w:val="%1.%2.%3.%4.%5."/>
      <w:lvlJc w:val="left"/>
      <w:pPr>
        <w:tabs>
          <w:tab w:val="left" w:pos="0"/>
        </w:tabs>
        <w:ind w:left="1080" w:hanging="1080"/>
      </w:pPr>
      <w:rPr>
        <w:rFonts w:hint="default"/>
      </w:rPr>
    </w:lvl>
    <w:lvl w:ilvl="5">
      <w:start w:val="1"/>
      <w:numFmt w:val="decimal"/>
      <w:lvlText w:val="%1.%2.%3.%4.%5.%6."/>
      <w:lvlJc w:val="left"/>
      <w:pPr>
        <w:tabs>
          <w:tab w:val="left" w:pos="0"/>
        </w:tabs>
        <w:ind w:left="1440" w:hanging="1440"/>
      </w:pPr>
      <w:rPr>
        <w:rFonts w:hint="default"/>
      </w:rPr>
    </w:lvl>
    <w:lvl w:ilvl="6">
      <w:start w:val="1"/>
      <w:numFmt w:val="decimal"/>
      <w:lvlText w:val="%1.%2.%3.%4.%5.%6.%7."/>
      <w:lvlJc w:val="left"/>
      <w:pPr>
        <w:tabs>
          <w:tab w:val="left" w:pos="0"/>
        </w:tabs>
        <w:ind w:left="1800" w:hanging="1800"/>
      </w:pPr>
      <w:rPr>
        <w:rFonts w:hint="default"/>
      </w:rPr>
    </w:lvl>
    <w:lvl w:ilvl="7">
      <w:start w:val="1"/>
      <w:numFmt w:val="decimal"/>
      <w:lvlText w:val="%1.%2.%3.%4.%5.%6.%7.%8."/>
      <w:lvlJc w:val="left"/>
      <w:pPr>
        <w:tabs>
          <w:tab w:val="left" w:pos="0"/>
        </w:tabs>
        <w:ind w:left="1800" w:hanging="1800"/>
      </w:pPr>
      <w:rPr>
        <w:rFonts w:hint="default"/>
      </w:rPr>
    </w:lvl>
    <w:lvl w:ilvl="8">
      <w:start w:val="1"/>
      <w:numFmt w:val="decimal"/>
      <w:lvlText w:val="%1.%2.%3.%4.%5.%6.%7.%8.%9."/>
      <w:lvlJc w:val="left"/>
      <w:pPr>
        <w:tabs>
          <w:tab w:val="left" w:pos="0"/>
        </w:tabs>
        <w:ind w:left="2160" w:hanging="2160"/>
      </w:pPr>
      <w:rPr>
        <w:rFonts w:hint="default"/>
      </w:rPr>
    </w:lvl>
  </w:abstractNum>
  <w:abstractNum w:abstractNumId="19">
    <w:nsid w:val="00000015"/>
    <w:multiLevelType w:val="multilevel"/>
    <w:tmpl w:val="00000015"/>
    <w:lvl w:ilvl="0">
      <w:start w:val="1"/>
      <w:numFmt w:val="bullet"/>
      <w:lvlText w:val="-"/>
      <w:lvlJc w:val="left"/>
      <w:pPr>
        <w:tabs>
          <w:tab w:val="left" w:pos="0"/>
        </w:tabs>
        <w:ind w:left="360" w:hanging="360"/>
      </w:pPr>
      <w:rPr>
        <w:rFonts w:ascii="Liberation Serif" w:hAnsi="Liberation Serif" w:cs="Liberation Serif"/>
        <w:u w:val="none"/>
      </w:rPr>
    </w:lvl>
    <w:lvl w:ilvl="1">
      <w:start w:val="1"/>
      <w:numFmt w:val="bullet"/>
      <w:lvlText w:val="-"/>
      <w:lvlJc w:val="left"/>
      <w:pPr>
        <w:tabs>
          <w:tab w:val="left" w:pos="0"/>
        </w:tabs>
        <w:ind w:left="1440" w:hanging="360"/>
      </w:pPr>
      <w:rPr>
        <w:rFonts w:ascii="Liberation Serif" w:hAnsi="Liberation Serif" w:cs="Liberation Serif"/>
        <w:u w:val="none"/>
      </w:rPr>
    </w:lvl>
    <w:lvl w:ilvl="2">
      <w:start w:val="1"/>
      <w:numFmt w:val="bullet"/>
      <w:lvlText w:val="-"/>
      <w:lvlJc w:val="left"/>
      <w:pPr>
        <w:tabs>
          <w:tab w:val="left" w:pos="0"/>
        </w:tabs>
        <w:ind w:left="2160" w:hanging="360"/>
      </w:pPr>
      <w:rPr>
        <w:rFonts w:ascii="Liberation Serif" w:hAnsi="Liberation Serif" w:cs="Liberation Serif"/>
        <w:u w:val="none"/>
      </w:rPr>
    </w:lvl>
    <w:lvl w:ilvl="3">
      <w:start w:val="1"/>
      <w:numFmt w:val="bullet"/>
      <w:lvlText w:val="-"/>
      <w:lvlJc w:val="left"/>
      <w:pPr>
        <w:tabs>
          <w:tab w:val="left" w:pos="0"/>
        </w:tabs>
        <w:ind w:left="2880" w:hanging="360"/>
      </w:pPr>
      <w:rPr>
        <w:rFonts w:ascii="Liberation Serif" w:hAnsi="Liberation Serif" w:cs="Liberation Serif"/>
        <w:u w:val="none"/>
      </w:rPr>
    </w:lvl>
    <w:lvl w:ilvl="4">
      <w:start w:val="1"/>
      <w:numFmt w:val="bullet"/>
      <w:lvlText w:val="-"/>
      <w:lvlJc w:val="left"/>
      <w:pPr>
        <w:tabs>
          <w:tab w:val="left" w:pos="0"/>
        </w:tabs>
        <w:ind w:left="3600" w:hanging="360"/>
      </w:pPr>
      <w:rPr>
        <w:rFonts w:ascii="Liberation Serif" w:hAnsi="Liberation Serif" w:cs="Liberation Serif"/>
        <w:u w:val="none"/>
      </w:rPr>
    </w:lvl>
    <w:lvl w:ilvl="5">
      <w:start w:val="1"/>
      <w:numFmt w:val="bullet"/>
      <w:lvlText w:val="-"/>
      <w:lvlJc w:val="left"/>
      <w:pPr>
        <w:tabs>
          <w:tab w:val="left" w:pos="0"/>
        </w:tabs>
        <w:ind w:left="4320" w:hanging="360"/>
      </w:pPr>
      <w:rPr>
        <w:rFonts w:ascii="Liberation Serif" w:hAnsi="Liberation Serif" w:cs="Liberation Serif"/>
        <w:u w:val="none"/>
      </w:rPr>
    </w:lvl>
    <w:lvl w:ilvl="6">
      <w:start w:val="1"/>
      <w:numFmt w:val="bullet"/>
      <w:lvlText w:val="-"/>
      <w:lvlJc w:val="left"/>
      <w:pPr>
        <w:tabs>
          <w:tab w:val="left" w:pos="0"/>
        </w:tabs>
        <w:ind w:left="5040" w:hanging="360"/>
      </w:pPr>
      <w:rPr>
        <w:rFonts w:ascii="Liberation Serif" w:hAnsi="Liberation Serif" w:cs="Liberation Serif"/>
        <w:u w:val="none"/>
      </w:rPr>
    </w:lvl>
    <w:lvl w:ilvl="7">
      <w:start w:val="1"/>
      <w:numFmt w:val="bullet"/>
      <w:lvlText w:val="-"/>
      <w:lvlJc w:val="left"/>
      <w:pPr>
        <w:tabs>
          <w:tab w:val="left" w:pos="0"/>
        </w:tabs>
        <w:ind w:left="5760" w:hanging="360"/>
      </w:pPr>
      <w:rPr>
        <w:rFonts w:ascii="Liberation Serif" w:hAnsi="Liberation Serif" w:cs="Liberation Serif"/>
        <w:u w:val="none"/>
      </w:rPr>
    </w:lvl>
    <w:lvl w:ilvl="8">
      <w:start w:val="1"/>
      <w:numFmt w:val="bullet"/>
      <w:lvlText w:val="-"/>
      <w:lvlJc w:val="left"/>
      <w:pPr>
        <w:tabs>
          <w:tab w:val="left" w:pos="0"/>
        </w:tabs>
        <w:ind w:left="6480" w:hanging="360"/>
      </w:pPr>
      <w:rPr>
        <w:rFonts w:ascii="Liberation Serif" w:hAnsi="Liberation Serif" w:cs="Liberation Serif"/>
        <w:u w:val="none"/>
      </w:rPr>
    </w:lvl>
  </w:abstractNum>
  <w:abstractNum w:abstractNumId="20">
    <w:nsid w:val="00000016"/>
    <w:multiLevelType w:val="multilevel"/>
    <w:tmpl w:val="00000016"/>
    <w:lvl w:ilvl="0">
      <w:start w:val="2"/>
      <w:numFmt w:val="decimal"/>
      <w:lvlText w:val="%1."/>
      <w:lvlJc w:val="left"/>
      <w:pPr>
        <w:tabs>
          <w:tab w:val="left" w:pos="0"/>
        </w:tabs>
        <w:ind w:left="675" w:hanging="675"/>
      </w:pPr>
      <w:rPr>
        <w:rFonts w:hint="default"/>
      </w:rPr>
    </w:lvl>
    <w:lvl w:ilvl="1">
      <w:start w:val="3"/>
      <w:numFmt w:val="decimal"/>
      <w:lvlText w:val="%1.%2."/>
      <w:lvlJc w:val="left"/>
      <w:pPr>
        <w:tabs>
          <w:tab w:val="left" w:pos="0"/>
        </w:tabs>
        <w:ind w:left="1713" w:hanging="720"/>
      </w:pPr>
      <w:rPr>
        <w:rFonts w:hint="default"/>
      </w:rPr>
    </w:lvl>
    <w:lvl w:ilvl="2">
      <w:start w:val="1"/>
      <w:numFmt w:val="decimal"/>
      <w:lvlText w:val="%1.%2.%3."/>
      <w:lvlJc w:val="left"/>
      <w:pPr>
        <w:tabs>
          <w:tab w:val="left" w:pos="0"/>
        </w:tabs>
        <w:ind w:left="1004" w:hanging="720"/>
      </w:pPr>
      <w:rPr>
        <w:rFonts w:hint="default"/>
      </w:rPr>
    </w:lvl>
    <w:lvl w:ilvl="3">
      <w:start w:val="1"/>
      <w:numFmt w:val="decimal"/>
      <w:lvlText w:val="%1.%2.%3.%4."/>
      <w:lvlJc w:val="left"/>
      <w:pPr>
        <w:tabs>
          <w:tab w:val="left" w:pos="0"/>
        </w:tabs>
        <w:ind w:left="2160" w:hanging="1080"/>
      </w:pPr>
      <w:rPr>
        <w:rFonts w:hint="default"/>
      </w:rPr>
    </w:lvl>
    <w:lvl w:ilvl="4">
      <w:start w:val="1"/>
      <w:numFmt w:val="decimal"/>
      <w:lvlText w:val="%1.%2.%3.%4.%5."/>
      <w:lvlJc w:val="left"/>
      <w:pPr>
        <w:tabs>
          <w:tab w:val="left" w:pos="0"/>
        </w:tabs>
        <w:ind w:left="2520" w:hanging="1080"/>
      </w:pPr>
      <w:rPr>
        <w:rFonts w:hint="default"/>
      </w:rPr>
    </w:lvl>
    <w:lvl w:ilvl="5">
      <w:start w:val="1"/>
      <w:numFmt w:val="decimal"/>
      <w:lvlText w:val="%1.%2.%3.%4.%5.%6."/>
      <w:lvlJc w:val="left"/>
      <w:pPr>
        <w:tabs>
          <w:tab w:val="left" w:pos="0"/>
        </w:tabs>
        <w:ind w:left="3240" w:hanging="1440"/>
      </w:pPr>
      <w:rPr>
        <w:rFonts w:hint="default"/>
      </w:rPr>
    </w:lvl>
    <w:lvl w:ilvl="6">
      <w:start w:val="1"/>
      <w:numFmt w:val="decimal"/>
      <w:lvlText w:val="%1.%2.%3.%4.%5.%6.%7."/>
      <w:lvlJc w:val="left"/>
      <w:pPr>
        <w:tabs>
          <w:tab w:val="left" w:pos="0"/>
        </w:tabs>
        <w:ind w:left="3960" w:hanging="1800"/>
      </w:pPr>
      <w:rPr>
        <w:rFonts w:hint="default"/>
      </w:rPr>
    </w:lvl>
    <w:lvl w:ilvl="7">
      <w:start w:val="1"/>
      <w:numFmt w:val="decimal"/>
      <w:lvlText w:val="%1.%2.%3.%4.%5.%6.%7.%8."/>
      <w:lvlJc w:val="left"/>
      <w:pPr>
        <w:tabs>
          <w:tab w:val="left" w:pos="0"/>
        </w:tabs>
        <w:ind w:left="4320" w:hanging="1800"/>
      </w:pPr>
      <w:rPr>
        <w:rFonts w:hint="default"/>
      </w:rPr>
    </w:lvl>
    <w:lvl w:ilvl="8">
      <w:start w:val="1"/>
      <w:numFmt w:val="decimal"/>
      <w:lvlText w:val="%1.%2.%3.%4.%5.%6.%7.%8.%9."/>
      <w:lvlJc w:val="left"/>
      <w:pPr>
        <w:tabs>
          <w:tab w:val="left" w:pos="0"/>
        </w:tabs>
        <w:ind w:left="5040" w:hanging="2160"/>
      </w:pPr>
      <w:rPr>
        <w:rFonts w:hint="default"/>
      </w:rPr>
    </w:lvl>
  </w:abstractNum>
  <w:abstractNum w:abstractNumId="21">
    <w:nsid w:val="00000017"/>
    <w:multiLevelType w:val="multilevel"/>
    <w:tmpl w:val="00000017"/>
    <w:lvl w:ilvl="0">
      <w:start w:val="5"/>
      <w:numFmt w:val="decimal"/>
      <w:lvlText w:val="%1."/>
      <w:lvlJc w:val="left"/>
      <w:pPr>
        <w:tabs>
          <w:tab w:val="left" w:pos="0"/>
        </w:tabs>
        <w:ind w:left="675" w:hanging="675"/>
      </w:pPr>
      <w:rPr>
        <w:rFonts w:hint="default"/>
      </w:rPr>
    </w:lvl>
    <w:lvl w:ilvl="1">
      <w:start w:val="2"/>
      <w:numFmt w:val="decimal"/>
      <w:lvlText w:val="%1.%2."/>
      <w:lvlJc w:val="left"/>
      <w:pPr>
        <w:tabs>
          <w:tab w:val="left" w:pos="0"/>
        </w:tabs>
        <w:ind w:left="720" w:hanging="720"/>
      </w:pPr>
      <w:rPr>
        <w:rFonts w:hint="default"/>
      </w:rPr>
    </w:lvl>
    <w:lvl w:ilvl="2">
      <w:start w:val="1"/>
      <w:numFmt w:val="decimal"/>
      <w:lvlText w:val="%1.%2.%3."/>
      <w:lvlJc w:val="left"/>
      <w:pPr>
        <w:tabs>
          <w:tab w:val="left" w:pos="0"/>
        </w:tabs>
        <w:ind w:left="720" w:hanging="720"/>
      </w:pPr>
      <w:rPr>
        <w:rFonts w:ascii="Times New Roman" w:hAnsi="Times New Roman" w:cs="Times New Roman" w:hint="default"/>
        <w:b w:val="0"/>
        <w:i w:val="0"/>
        <w:strike w:val="0"/>
        <w:dstrike w:val="0"/>
        <w:color w:val="000000"/>
        <w:sz w:val="28"/>
        <w:u w:val="none"/>
      </w:rPr>
    </w:lvl>
    <w:lvl w:ilvl="3">
      <w:start w:val="1"/>
      <w:numFmt w:val="decimal"/>
      <w:lvlText w:val="%1.%2.%3.%4."/>
      <w:lvlJc w:val="left"/>
      <w:pPr>
        <w:tabs>
          <w:tab w:val="left" w:pos="0"/>
        </w:tabs>
        <w:ind w:left="1080" w:hanging="1080"/>
      </w:pPr>
      <w:rPr>
        <w:rFonts w:hint="default"/>
      </w:rPr>
    </w:lvl>
    <w:lvl w:ilvl="4">
      <w:start w:val="1"/>
      <w:numFmt w:val="decimal"/>
      <w:lvlText w:val="%1.%2.%3.%4.%5."/>
      <w:lvlJc w:val="left"/>
      <w:pPr>
        <w:tabs>
          <w:tab w:val="left" w:pos="0"/>
        </w:tabs>
        <w:ind w:left="1080" w:hanging="1080"/>
      </w:pPr>
      <w:rPr>
        <w:rFonts w:hint="default"/>
      </w:rPr>
    </w:lvl>
    <w:lvl w:ilvl="5">
      <w:start w:val="1"/>
      <w:numFmt w:val="decimal"/>
      <w:lvlText w:val="%1.%2.%3.%4.%5.%6."/>
      <w:lvlJc w:val="left"/>
      <w:pPr>
        <w:tabs>
          <w:tab w:val="left" w:pos="0"/>
        </w:tabs>
        <w:ind w:left="1440" w:hanging="1440"/>
      </w:pPr>
      <w:rPr>
        <w:rFonts w:hint="default"/>
      </w:rPr>
    </w:lvl>
    <w:lvl w:ilvl="6">
      <w:start w:val="1"/>
      <w:numFmt w:val="decimal"/>
      <w:lvlText w:val="%1.%2.%3.%4.%5.%6.%7."/>
      <w:lvlJc w:val="left"/>
      <w:pPr>
        <w:tabs>
          <w:tab w:val="left" w:pos="0"/>
        </w:tabs>
        <w:ind w:left="1800" w:hanging="1800"/>
      </w:pPr>
      <w:rPr>
        <w:rFonts w:hint="default"/>
      </w:rPr>
    </w:lvl>
    <w:lvl w:ilvl="7">
      <w:start w:val="1"/>
      <w:numFmt w:val="decimal"/>
      <w:lvlText w:val="%1.%2.%3.%4.%5.%6.%7.%8."/>
      <w:lvlJc w:val="left"/>
      <w:pPr>
        <w:tabs>
          <w:tab w:val="left" w:pos="0"/>
        </w:tabs>
        <w:ind w:left="1800" w:hanging="1800"/>
      </w:pPr>
      <w:rPr>
        <w:rFonts w:hint="default"/>
      </w:rPr>
    </w:lvl>
    <w:lvl w:ilvl="8">
      <w:start w:val="1"/>
      <w:numFmt w:val="decimal"/>
      <w:lvlText w:val="%1.%2.%3.%4.%5.%6.%7.%8.%9."/>
      <w:lvlJc w:val="left"/>
      <w:pPr>
        <w:tabs>
          <w:tab w:val="left" w:pos="0"/>
        </w:tabs>
        <w:ind w:left="2160" w:hanging="2160"/>
      </w:pPr>
      <w:rPr>
        <w:rFonts w:hint="default"/>
      </w:rPr>
    </w:lvl>
  </w:abstractNum>
  <w:abstractNum w:abstractNumId="22">
    <w:nsid w:val="00000018"/>
    <w:multiLevelType w:val="multilevel"/>
    <w:tmpl w:val="00000018"/>
    <w:lvl w:ilvl="0">
      <w:start w:val="1"/>
      <w:numFmt w:val="bullet"/>
      <w:lvlText w:val="-"/>
      <w:lvlJc w:val="left"/>
      <w:pPr>
        <w:tabs>
          <w:tab w:val="left" w:pos="0"/>
        </w:tabs>
        <w:ind w:left="1440" w:hanging="360"/>
      </w:pPr>
      <w:rPr>
        <w:rFonts w:ascii="Liberation Serif" w:hAnsi="Liberation Serif" w:cs="Liberation Serif"/>
        <w:u w:val="none"/>
      </w:rPr>
    </w:lvl>
    <w:lvl w:ilvl="1">
      <w:start w:val="1"/>
      <w:numFmt w:val="bullet"/>
      <w:lvlText w:val="-"/>
      <w:lvlJc w:val="left"/>
      <w:pPr>
        <w:tabs>
          <w:tab w:val="left" w:pos="0"/>
        </w:tabs>
        <w:ind w:left="2160" w:hanging="360"/>
      </w:pPr>
      <w:rPr>
        <w:rFonts w:ascii="Liberation Serif" w:hAnsi="Liberation Serif" w:cs="Liberation Serif"/>
        <w:u w:val="none"/>
      </w:rPr>
    </w:lvl>
    <w:lvl w:ilvl="2">
      <w:start w:val="1"/>
      <w:numFmt w:val="bullet"/>
      <w:lvlText w:val="-"/>
      <w:lvlJc w:val="left"/>
      <w:pPr>
        <w:tabs>
          <w:tab w:val="left" w:pos="0"/>
        </w:tabs>
        <w:ind w:left="2880" w:hanging="360"/>
      </w:pPr>
      <w:rPr>
        <w:rFonts w:ascii="Liberation Serif" w:hAnsi="Liberation Serif" w:cs="Liberation Serif"/>
        <w:u w:val="none"/>
      </w:rPr>
    </w:lvl>
    <w:lvl w:ilvl="3">
      <w:start w:val="1"/>
      <w:numFmt w:val="bullet"/>
      <w:lvlText w:val="-"/>
      <w:lvlJc w:val="left"/>
      <w:pPr>
        <w:tabs>
          <w:tab w:val="left" w:pos="0"/>
        </w:tabs>
        <w:ind w:left="3600" w:hanging="360"/>
      </w:pPr>
      <w:rPr>
        <w:rFonts w:ascii="Liberation Serif" w:hAnsi="Liberation Serif" w:cs="Liberation Serif"/>
        <w:u w:val="none"/>
      </w:rPr>
    </w:lvl>
    <w:lvl w:ilvl="4">
      <w:start w:val="1"/>
      <w:numFmt w:val="bullet"/>
      <w:lvlText w:val="-"/>
      <w:lvlJc w:val="left"/>
      <w:pPr>
        <w:tabs>
          <w:tab w:val="left" w:pos="0"/>
        </w:tabs>
        <w:ind w:left="4320" w:hanging="360"/>
      </w:pPr>
      <w:rPr>
        <w:rFonts w:ascii="Liberation Serif" w:hAnsi="Liberation Serif" w:cs="Liberation Serif"/>
        <w:u w:val="none"/>
      </w:rPr>
    </w:lvl>
    <w:lvl w:ilvl="5">
      <w:start w:val="1"/>
      <w:numFmt w:val="bullet"/>
      <w:lvlText w:val="-"/>
      <w:lvlJc w:val="left"/>
      <w:pPr>
        <w:tabs>
          <w:tab w:val="left" w:pos="0"/>
        </w:tabs>
        <w:ind w:left="5040" w:hanging="360"/>
      </w:pPr>
      <w:rPr>
        <w:rFonts w:ascii="Liberation Serif" w:hAnsi="Liberation Serif" w:cs="Liberation Serif"/>
        <w:u w:val="none"/>
      </w:rPr>
    </w:lvl>
    <w:lvl w:ilvl="6">
      <w:start w:val="1"/>
      <w:numFmt w:val="bullet"/>
      <w:lvlText w:val="-"/>
      <w:lvlJc w:val="left"/>
      <w:pPr>
        <w:tabs>
          <w:tab w:val="left" w:pos="0"/>
        </w:tabs>
        <w:ind w:left="5760" w:hanging="360"/>
      </w:pPr>
      <w:rPr>
        <w:rFonts w:ascii="Liberation Serif" w:hAnsi="Liberation Serif" w:cs="Liberation Serif"/>
        <w:u w:val="none"/>
      </w:rPr>
    </w:lvl>
    <w:lvl w:ilvl="7">
      <w:start w:val="1"/>
      <w:numFmt w:val="bullet"/>
      <w:lvlText w:val="-"/>
      <w:lvlJc w:val="left"/>
      <w:pPr>
        <w:tabs>
          <w:tab w:val="left" w:pos="0"/>
        </w:tabs>
        <w:ind w:left="6480" w:hanging="360"/>
      </w:pPr>
      <w:rPr>
        <w:rFonts w:ascii="Liberation Serif" w:hAnsi="Liberation Serif" w:cs="Liberation Serif"/>
        <w:u w:val="none"/>
      </w:rPr>
    </w:lvl>
    <w:lvl w:ilvl="8">
      <w:start w:val="1"/>
      <w:numFmt w:val="bullet"/>
      <w:lvlText w:val="-"/>
      <w:lvlJc w:val="left"/>
      <w:pPr>
        <w:tabs>
          <w:tab w:val="left" w:pos="0"/>
        </w:tabs>
        <w:ind w:left="7200" w:hanging="360"/>
      </w:pPr>
      <w:rPr>
        <w:rFonts w:ascii="Liberation Serif" w:hAnsi="Liberation Serif" w:cs="Liberation Serif"/>
        <w:u w:val="none"/>
      </w:rPr>
    </w:lvl>
  </w:abstractNum>
  <w:abstractNum w:abstractNumId="23">
    <w:nsid w:val="0000001A"/>
    <w:multiLevelType w:val="singleLevel"/>
    <w:tmpl w:val="0000001A"/>
    <w:lvl w:ilvl="0">
      <w:start w:val="1"/>
      <w:numFmt w:val="bullet"/>
      <w:lvlText w:val="–"/>
      <w:lvlJc w:val="left"/>
      <w:pPr>
        <w:tabs>
          <w:tab w:val="left" w:pos="0"/>
        </w:tabs>
        <w:ind w:left="1440" w:hanging="360"/>
      </w:pPr>
      <w:rPr>
        <w:rFonts w:ascii="Times New Roman" w:hAnsi="Times New Roman" w:cs="Times New Roman" w:hint="default"/>
      </w:rPr>
    </w:lvl>
  </w:abstractNum>
  <w:abstractNum w:abstractNumId="24">
    <w:nsid w:val="0000001B"/>
    <w:multiLevelType w:val="singleLevel"/>
    <w:tmpl w:val="0000001B"/>
    <w:lvl w:ilvl="0">
      <w:start w:val="1"/>
      <w:numFmt w:val="bullet"/>
      <w:lvlText w:val=""/>
      <w:lvlJc w:val="left"/>
      <w:pPr>
        <w:tabs>
          <w:tab w:val="left" w:pos="0"/>
        </w:tabs>
        <w:ind w:left="1068" w:hanging="360"/>
      </w:pPr>
      <w:rPr>
        <w:rFonts w:ascii="Symbol" w:hAnsi="Symbol" w:cs="Symbol" w:hint="default"/>
      </w:rPr>
    </w:lvl>
  </w:abstractNum>
  <w:abstractNum w:abstractNumId="25">
    <w:nsid w:val="0000001C"/>
    <w:multiLevelType w:val="multilevel"/>
    <w:tmpl w:val="0000001C"/>
    <w:lvl w:ilvl="0">
      <w:start w:val="7"/>
      <w:numFmt w:val="decimal"/>
      <w:lvlText w:val="%1."/>
      <w:lvlJc w:val="left"/>
      <w:pPr>
        <w:tabs>
          <w:tab w:val="left" w:pos="0"/>
        </w:tabs>
        <w:ind w:left="675" w:hanging="675"/>
      </w:pPr>
      <w:rPr>
        <w:rFonts w:hint="default"/>
      </w:rPr>
    </w:lvl>
    <w:lvl w:ilvl="1">
      <w:start w:val="4"/>
      <w:numFmt w:val="decimal"/>
      <w:lvlText w:val="%1.%2."/>
      <w:lvlJc w:val="left"/>
      <w:pPr>
        <w:tabs>
          <w:tab w:val="left" w:pos="0"/>
        </w:tabs>
        <w:ind w:left="1216" w:hanging="720"/>
      </w:pPr>
      <w:rPr>
        <w:rFonts w:hint="default"/>
      </w:rPr>
    </w:lvl>
    <w:lvl w:ilvl="2">
      <w:start w:val="1"/>
      <w:numFmt w:val="decimal"/>
      <w:lvlText w:val="%1.%2.%3."/>
      <w:lvlJc w:val="left"/>
      <w:pPr>
        <w:tabs>
          <w:tab w:val="left" w:pos="0"/>
        </w:tabs>
        <w:ind w:left="1712" w:hanging="720"/>
      </w:pPr>
      <w:rPr>
        <w:rFonts w:hint="default"/>
      </w:rPr>
    </w:lvl>
    <w:lvl w:ilvl="3">
      <w:start w:val="1"/>
      <w:numFmt w:val="decimal"/>
      <w:lvlText w:val="%1.%2.%3.%4."/>
      <w:lvlJc w:val="left"/>
      <w:pPr>
        <w:tabs>
          <w:tab w:val="left" w:pos="0"/>
        </w:tabs>
        <w:ind w:left="2568" w:hanging="1080"/>
      </w:pPr>
      <w:rPr>
        <w:rFonts w:hint="default"/>
      </w:rPr>
    </w:lvl>
    <w:lvl w:ilvl="4">
      <w:start w:val="1"/>
      <w:numFmt w:val="decimal"/>
      <w:lvlText w:val="%1.%2.%3.%4.%5."/>
      <w:lvlJc w:val="left"/>
      <w:pPr>
        <w:tabs>
          <w:tab w:val="left" w:pos="0"/>
        </w:tabs>
        <w:ind w:left="3064" w:hanging="1080"/>
      </w:pPr>
      <w:rPr>
        <w:rFonts w:hint="default"/>
      </w:rPr>
    </w:lvl>
    <w:lvl w:ilvl="5">
      <w:start w:val="1"/>
      <w:numFmt w:val="decimal"/>
      <w:lvlText w:val="%1.%2.%3.%4.%5.%6."/>
      <w:lvlJc w:val="left"/>
      <w:pPr>
        <w:tabs>
          <w:tab w:val="left" w:pos="0"/>
        </w:tabs>
        <w:ind w:left="3920" w:hanging="1440"/>
      </w:pPr>
      <w:rPr>
        <w:rFonts w:hint="default"/>
      </w:rPr>
    </w:lvl>
    <w:lvl w:ilvl="6">
      <w:start w:val="1"/>
      <w:numFmt w:val="decimal"/>
      <w:lvlText w:val="%1.%2.%3.%4.%5.%6.%7."/>
      <w:lvlJc w:val="left"/>
      <w:pPr>
        <w:tabs>
          <w:tab w:val="left" w:pos="0"/>
        </w:tabs>
        <w:ind w:left="4776" w:hanging="1800"/>
      </w:pPr>
      <w:rPr>
        <w:rFonts w:hint="default"/>
      </w:rPr>
    </w:lvl>
    <w:lvl w:ilvl="7">
      <w:start w:val="1"/>
      <w:numFmt w:val="decimal"/>
      <w:lvlText w:val="%1.%2.%3.%4.%5.%6.%7.%8."/>
      <w:lvlJc w:val="left"/>
      <w:pPr>
        <w:tabs>
          <w:tab w:val="left" w:pos="0"/>
        </w:tabs>
        <w:ind w:left="5272" w:hanging="1800"/>
      </w:pPr>
      <w:rPr>
        <w:rFonts w:hint="default"/>
      </w:rPr>
    </w:lvl>
    <w:lvl w:ilvl="8">
      <w:start w:val="1"/>
      <w:numFmt w:val="decimal"/>
      <w:lvlText w:val="%1.%2.%3.%4.%5.%6.%7.%8.%9."/>
      <w:lvlJc w:val="left"/>
      <w:pPr>
        <w:tabs>
          <w:tab w:val="left" w:pos="0"/>
        </w:tabs>
        <w:ind w:left="6128" w:hanging="2160"/>
      </w:pPr>
      <w:rPr>
        <w:rFonts w:hint="default"/>
      </w:rPr>
    </w:lvl>
  </w:abstractNum>
  <w:abstractNum w:abstractNumId="26">
    <w:nsid w:val="0000001D"/>
    <w:multiLevelType w:val="singleLevel"/>
    <w:tmpl w:val="0000001D"/>
    <w:lvl w:ilvl="0">
      <w:start w:val="1"/>
      <w:numFmt w:val="bullet"/>
      <w:lvlText w:val="-"/>
      <w:lvlJc w:val="left"/>
      <w:pPr>
        <w:tabs>
          <w:tab w:val="left" w:pos="0"/>
        </w:tabs>
        <w:ind w:left="1287" w:hanging="36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27">
    <w:nsid w:val="0000001E"/>
    <w:multiLevelType w:val="singleLevel"/>
    <w:tmpl w:val="0000001E"/>
    <w:lvl w:ilvl="0">
      <w:start w:val="1"/>
      <w:numFmt w:val="bullet"/>
      <w:lvlText w:val="-"/>
      <w:lvlJc w:val="left"/>
      <w:pPr>
        <w:tabs>
          <w:tab w:val="left" w:pos="0"/>
        </w:tabs>
        <w:ind w:left="1287" w:hanging="360"/>
      </w:pPr>
      <w:rPr>
        <w:rFonts w:ascii="Segoe UI Symbol" w:hAnsi="Segoe UI Symbol" w:cs="Segoe UI Symbol" w:hint="default"/>
        <w:b w:val="0"/>
        <w:i w:val="0"/>
        <w:strike w:val="0"/>
        <w:dstrike w:val="0"/>
        <w:color w:val="000000"/>
        <w:position w:val="0"/>
        <w:sz w:val="24"/>
        <w:szCs w:val="24"/>
        <w:u w:val="none" w:color="000000"/>
        <w:vertAlign w:val="baseline"/>
      </w:rPr>
    </w:lvl>
  </w:abstractNum>
  <w:abstractNum w:abstractNumId="28">
    <w:nsid w:val="14472E15"/>
    <w:multiLevelType w:val="multilevel"/>
    <w:tmpl w:val="14472E15"/>
    <w:lvl w:ilvl="0">
      <w:numFmt w:val="bullet"/>
      <w:lvlText w:val="•"/>
      <w:lvlJc w:val="left"/>
      <w:pPr>
        <w:ind w:left="1737" w:hanging="348"/>
      </w:pPr>
      <w:rPr>
        <w:rFonts w:ascii="Times New Roman" w:eastAsia="Times New Roman" w:hAnsi="Times New Roman" w:cs="Times New Roman" w:hint="default"/>
        <w:b w:val="0"/>
        <w:bCs w:val="0"/>
        <w:i w:val="0"/>
        <w:iCs w:val="0"/>
        <w:spacing w:val="0"/>
        <w:w w:val="100"/>
        <w:sz w:val="22"/>
        <w:szCs w:val="22"/>
        <w:lang w:val="ru-RU" w:eastAsia="en-US" w:bidi="ar-SA"/>
      </w:rPr>
    </w:lvl>
    <w:lvl w:ilvl="1">
      <w:numFmt w:val="bullet"/>
      <w:lvlText w:val="•"/>
      <w:lvlJc w:val="left"/>
      <w:pPr>
        <w:ind w:left="2756" w:hanging="348"/>
      </w:pPr>
      <w:rPr>
        <w:rFonts w:hint="default"/>
        <w:lang w:val="ru-RU" w:eastAsia="en-US" w:bidi="ar-SA"/>
      </w:rPr>
    </w:lvl>
    <w:lvl w:ilvl="2">
      <w:numFmt w:val="bullet"/>
      <w:pStyle w:val="3"/>
      <w:lvlText w:val="•"/>
      <w:lvlJc w:val="left"/>
      <w:pPr>
        <w:ind w:left="3772" w:hanging="348"/>
      </w:pPr>
      <w:rPr>
        <w:rFonts w:hint="default"/>
        <w:lang w:val="ru-RU" w:eastAsia="en-US" w:bidi="ar-SA"/>
      </w:rPr>
    </w:lvl>
    <w:lvl w:ilvl="3">
      <w:numFmt w:val="bullet"/>
      <w:lvlText w:val="•"/>
      <w:lvlJc w:val="left"/>
      <w:pPr>
        <w:ind w:left="4788" w:hanging="348"/>
      </w:pPr>
      <w:rPr>
        <w:rFonts w:hint="default"/>
        <w:lang w:val="ru-RU" w:eastAsia="en-US" w:bidi="ar-SA"/>
      </w:rPr>
    </w:lvl>
    <w:lvl w:ilvl="4">
      <w:numFmt w:val="bullet"/>
      <w:lvlText w:val="•"/>
      <w:lvlJc w:val="left"/>
      <w:pPr>
        <w:ind w:left="5804" w:hanging="348"/>
      </w:pPr>
      <w:rPr>
        <w:rFonts w:hint="default"/>
        <w:lang w:val="ru-RU" w:eastAsia="en-US" w:bidi="ar-SA"/>
      </w:rPr>
    </w:lvl>
    <w:lvl w:ilvl="5">
      <w:numFmt w:val="bullet"/>
      <w:lvlText w:val="•"/>
      <w:lvlJc w:val="left"/>
      <w:pPr>
        <w:ind w:left="6820" w:hanging="348"/>
      </w:pPr>
      <w:rPr>
        <w:rFonts w:hint="default"/>
        <w:lang w:val="ru-RU" w:eastAsia="en-US" w:bidi="ar-SA"/>
      </w:rPr>
    </w:lvl>
    <w:lvl w:ilvl="6">
      <w:numFmt w:val="bullet"/>
      <w:lvlText w:val="•"/>
      <w:lvlJc w:val="left"/>
      <w:pPr>
        <w:ind w:left="7836" w:hanging="348"/>
      </w:pPr>
      <w:rPr>
        <w:rFonts w:hint="default"/>
        <w:lang w:val="ru-RU" w:eastAsia="en-US" w:bidi="ar-SA"/>
      </w:rPr>
    </w:lvl>
    <w:lvl w:ilvl="7">
      <w:numFmt w:val="bullet"/>
      <w:lvlText w:val="•"/>
      <w:lvlJc w:val="left"/>
      <w:pPr>
        <w:ind w:left="8852" w:hanging="348"/>
      </w:pPr>
      <w:rPr>
        <w:rFonts w:hint="default"/>
        <w:lang w:val="ru-RU" w:eastAsia="en-US" w:bidi="ar-SA"/>
      </w:rPr>
    </w:lvl>
    <w:lvl w:ilvl="8">
      <w:numFmt w:val="bullet"/>
      <w:lvlText w:val="•"/>
      <w:lvlJc w:val="left"/>
      <w:pPr>
        <w:ind w:left="9868" w:hanging="348"/>
      </w:pPr>
      <w:rPr>
        <w:rFonts w:hint="default"/>
        <w:lang w:val="ru-RU" w:eastAsia="en-US" w:bidi="ar-SA"/>
      </w:rPr>
    </w:lvl>
  </w:abstractNum>
  <w:abstractNum w:abstractNumId="29">
    <w:nsid w:val="1608690E"/>
    <w:multiLevelType w:val="multilevel"/>
    <w:tmpl w:val="1608690E"/>
    <w:lvl w:ilvl="0">
      <w:numFmt w:val="bullet"/>
      <w:lvlText w:val=""/>
      <w:lvlJc w:val="left"/>
      <w:pPr>
        <w:ind w:left="1571" w:hanging="348"/>
      </w:pPr>
      <w:rPr>
        <w:rFonts w:ascii="Symbol" w:eastAsia="Symbol" w:hAnsi="Symbol" w:cs="Symbol" w:hint="default"/>
        <w:b w:val="0"/>
        <w:bCs w:val="0"/>
        <w:i w:val="0"/>
        <w:iCs w:val="0"/>
        <w:spacing w:val="0"/>
        <w:w w:val="99"/>
        <w:sz w:val="24"/>
        <w:szCs w:val="24"/>
        <w:lang w:val="ru-RU" w:eastAsia="en-US" w:bidi="ar-SA"/>
      </w:rPr>
    </w:lvl>
    <w:lvl w:ilvl="1">
      <w:numFmt w:val="bullet"/>
      <w:lvlText w:val="•"/>
      <w:lvlJc w:val="left"/>
      <w:pPr>
        <w:ind w:left="2612" w:hanging="348"/>
      </w:pPr>
      <w:rPr>
        <w:rFonts w:hint="default"/>
        <w:lang w:val="ru-RU" w:eastAsia="en-US" w:bidi="ar-SA"/>
      </w:rPr>
    </w:lvl>
    <w:lvl w:ilvl="2">
      <w:numFmt w:val="bullet"/>
      <w:lvlText w:val="•"/>
      <w:lvlJc w:val="left"/>
      <w:pPr>
        <w:ind w:left="3644" w:hanging="348"/>
      </w:pPr>
      <w:rPr>
        <w:rFonts w:hint="default"/>
        <w:lang w:val="ru-RU" w:eastAsia="en-US" w:bidi="ar-SA"/>
      </w:rPr>
    </w:lvl>
    <w:lvl w:ilvl="3">
      <w:numFmt w:val="bullet"/>
      <w:lvlText w:val="•"/>
      <w:lvlJc w:val="left"/>
      <w:pPr>
        <w:ind w:left="4676" w:hanging="348"/>
      </w:pPr>
      <w:rPr>
        <w:rFonts w:hint="default"/>
        <w:lang w:val="ru-RU" w:eastAsia="en-US" w:bidi="ar-SA"/>
      </w:rPr>
    </w:lvl>
    <w:lvl w:ilvl="4">
      <w:numFmt w:val="bullet"/>
      <w:lvlText w:val="•"/>
      <w:lvlJc w:val="left"/>
      <w:pPr>
        <w:ind w:left="5708" w:hanging="348"/>
      </w:pPr>
      <w:rPr>
        <w:rFonts w:hint="default"/>
        <w:lang w:val="ru-RU" w:eastAsia="en-US" w:bidi="ar-SA"/>
      </w:rPr>
    </w:lvl>
    <w:lvl w:ilvl="5">
      <w:numFmt w:val="bullet"/>
      <w:lvlText w:val="•"/>
      <w:lvlJc w:val="left"/>
      <w:pPr>
        <w:ind w:left="6740" w:hanging="348"/>
      </w:pPr>
      <w:rPr>
        <w:rFonts w:hint="default"/>
        <w:lang w:val="ru-RU" w:eastAsia="en-US" w:bidi="ar-SA"/>
      </w:rPr>
    </w:lvl>
    <w:lvl w:ilvl="6">
      <w:numFmt w:val="bullet"/>
      <w:lvlText w:val="•"/>
      <w:lvlJc w:val="left"/>
      <w:pPr>
        <w:ind w:left="7772" w:hanging="348"/>
      </w:pPr>
      <w:rPr>
        <w:rFonts w:hint="default"/>
        <w:lang w:val="ru-RU" w:eastAsia="en-US" w:bidi="ar-SA"/>
      </w:rPr>
    </w:lvl>
    <w:lvl w:ilvl="7">
      <w:numFmt w:val="bullet"/>
      <w:lvlText w:val="•"/>
      <w:lvlJc w:val="left"/>
      <w:pPr>
        <w:ind w:left="8804" w:hanging="348"/>
      </w:pPr>
      <w:rPr>
        <w:rFonts w:hint="default"/>
        <w:lang w:val="ru-RU" w:eastAsia="en-US" w:bidi="ar-SA"/>
      </w:rPr>
    </w:lvl>
    <w:lvl w:ilvl="8">
      <w:numFmt w:val="bullet"/>
      <w:lvlText w:val="•"/>
      <w:lvlJc w:val="left"/>
      <w:pPr>
        <w:ind w:left="9836" w:hanging="348"/>
      </w:pPr>
      <w:rPr>
        <w:rFonts w:hint="default"/>
        <w:lang w:val="ru-RU" w:eastAsia="en-US" w:bidi="ar-SA"/>
      </w:rPr>
    </w:lvl>
  </w:abstractNum>
  <w:abstractNum w:abstractNumId="30">
    <w:nsid w:val="20F16783"/>
    <w:multiLevelType w:val="multilevel"/>
    <w:tmpl w:val="20F16783"/>
    <w:lvl w:ilvl="0">
      <w:numFmt w:val="bullet"/>
      <w:lvlText w:val=""/>
      <w:lvlJc w:val="left"/>
      <w:pPr>
        <w:ind w:left="1571" w:hanging="360"/>
      </w:pPr>
      <w:rPr>
        <w:rFonts w:ascii="Symbol" w:eastAsia="Symbol" w:hAnsi="Symbol" w:cs="Symbol" w:hint="default"/>
        <w:b w:val="0"/>
        <w:bCs w:val="0"/>
        <w:i w:val="0"/>
        <w:iCs w:val="0"/>
        <w:spacing w:val="0"/>
        <w:w w:val="99"/>
        <w:sz w:val="24"/>
        <w:szCs w:val="24"/>
        <w:lang w:val="ru-RU" w:eastAsia="en-US" w:bidi="ar-SA"/>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1">
    <w:nsid w:val="272F6D8C"/>
    <w:multiLevelType w:val="multilevel"/>
    <w:tmpl w:val="272F6D8C"/>
    <w:lvl w:ilvl="0">
      <w:start w:val="3"/>
      <w:numFmt w:val="decimal"/>
      <w:lvlText w:val="%1"/>
      <w:lvlJc w:val="left"/>
      <w:pPr>
        <w:ind w:left="852" w:hanging="360"/>
        <w:jc w:val="left"/>
      </w:pPr>
      <w:rPr>
        <w:rFonts w:hint="default"/>
        <w:lang w:val="ru-RU" w:eastAsia="en-US" w:bidi="ar-SA"/>
      </w:rPr>
    </w:lvl>
    <w:lvl w:ilvl="1">
      <w:start w:val="3"/>
      <w:numFmt w:val="decimal"/>
      <w:lvlText w:val="%1.%2"/>
      <w:lvlJc w:val="left"/>
      <w:pPr>
        <w:ind w:left="85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2">
      <w:start w:val="1"/>
      <w:numFmt w:val="decimal"/>
      <w:lvlText w:val="%1.%2.%3."/>
      <w:lvlJc w:val="left"/>
      <w:pPr>
        <w:ind w:left="852" w:hanging="610"/>
        <w:jc w:val="righ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852" w:hanging="348"/>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5006" w:hanging="348"/>
      </w:pPr>
      <w:rPr>
        <w:rFonts w:hint="default"/>
        <w:lang w:val="ru-RU" w:eastAsia="en-US" w:bidi="ar-SA"/>
      </w:rPr>
    </w:lvl>
    <w:lvl w:ilvl="5">
      <w:numFmt w:val="bullet"/>
      <w:lvlText w:val="•"/>
      <w:lvlJc w:val="left"/>
      <w:pPr>
        <w:ind w:left="6155" w:hanging="348"/>
      </w:pPr>
      <w:rPr>
        <w:rFonts w:hint="default"/>
        <w:lang w:val="ru-RU" w:eastAsia="en-US" w:bidi="ar-SA"/>
      </w:rPr>
    </w:lvl>
    <w:lvl w:ilvl="6">
      <w:numFmt w:val="bullet"/>
      <w:lvlText w:val="•"/>
      <w:lvlJc w:val="left"/>
      <w:pPr>
        <w:ind w:left="7304" w:hanging="348"/>
      </w:pPr>
      <w:rPr>
        <w:rFonts w:hint="default"/>
        <w:lang w:val="ru-RU" w:eastAsia="en-US" w:bidi="ar-SA"/>
      </w:rPr>
    </w:lvl>
    <w:lvl w:ilvl="7">
      <w:numFmt w:val="bullet"/>
      <w:lvlText w:val="•"/>
      <w:lvlJc w:val="left"/>
      <w:pPr>
        <w:ind w:left="8453" w:hanging="348"/>
      </w:pPr>
      <w:rPr>
        <w:rFonts w:hint="default"/>
        <w:lang w:val="ru-RU" w:eastAsia="en-US" w:bidi="ar-SA"/>
      </w:rPr>
    </w:lvl>
    <w:lvl w:ilvl="8">
      <w:numFmt w:val="bullet"/>
      <w:lvlText w:val="•"/>
      <w:lvlJc w:val="left"/>
      <w:pPr>
        <w:ind w:left="9602" w:hanging="348"/>
      </w:pPr>
      <w:rPr>
        <w:rFonts w:hint="default"/>
        <w:lang w:val="ru-RU" w:eastAsia="en-US" w:bidi="ar-SA"/>
      </w:rPr>
    </w:lvl>
  </w:abstractNum>
  <w:abstractNum w:abstractNumId="32">
    <w:nsid w:val="2A995D3C"/>
    <w:multiLevelType w:val="multilevel"/>
    <w:tmpl w:val="2A995D3C"/>
    <w:lvl w:ilvl="0">
      <w:start w:val="3"/>
      <w:numFmt w:val="decimal"/>
      <w:lvlText w:val="%1"/>
      <w:lvlJc w:val="left"/>
      <w:pPr>
        <w:ind w:left="852" w:hanging="708"/>
        <w:jc w:val="left"/>
      </w:pPr>
      <w:rPr>
        <w:rFonts w:hint="default"/>
        <w:lang w:val="ru-RU" w:eastAsia="en-US" w:bidi="ar-SA"/>
      </w:rPr>
    </w:lvl>
    <w:lvl w:ilvl="1">
      <w:start w:val="9"/>
      <w:numFmt w:val="decimal"/>
      <w:lvlText w:val="%1.%2."/>
      <w:lvlJc w:val="left"/>
      <w:pPr>
        <w:ind w:left="852" w:hanging="708"/>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2">
      <w:numFmt w:val="bullet"/>
      <w:lvlText w:val="•"/>
      <w:lvlJc w:val="left"/>
      <w:pPr>
        <w:ind w:left="3068" w:hanging="708"/>
      </w:pPr>
      <w:rPr>
        <w:rFonts w:hint="default"/>
        <w:lang w:val="ru-RU" w:eastAsia="en-US" w:bidi="ar-SA"/>
      </w:rPr>
    </w:lvl>
    <w:lvl w:ilvl="3">
      <w:numFmt w:val="bullet"/>
      <w:lvlText w:val="•"/>
      <w:lvlJc w:val="left"/>
      <w:pPr>
        <w:ind w:left="4172" w:hanging="708"/>
      </w:pPr>
      <w:rPr>
        <w:rFonts w:hint="default"/>
        <w:lang w:val="ru-RU" w:eastAsia="en-US" w:bidi="ar-SA"/>
      </w:rPr>
    </w:lvl>
    <w:lvl w:ilvl="4">
      <w:numFmt w:val="bullet"/>
      <w:lvlText w:val="•"/>
      <w:lvlJc w:val="left"/>
      <w:pPr>
        <w:ind w:left="5276" w:hanging="708"/>
      </w:pPr>
      <w:rPr>
        <w:rFonts w:hint="default"/>
        <w:lang w:val="ru-RU" w:eastAsia="en-US" w:bidi="ar-SA"/>
      </w:rPr>
    </w:lvl>
    <w:lvl w:ilvl="5">
      <w:numFmt w:val="bullet"/>
      <w:lvlText w:val="•"/>
      <w:lvlJc w:val="left"/>
      <w:pPr>
        <w:ind w:left="6380" w:hanging="708"/>
      </w:pPr>
      <w:rPr>
        <w:rFonts w:hint="default"/>
        <w:lang w:val="ru-RU" w:eastAsia="en-US" w:bidi="ar-SA"/>
      </w:rPr>
    </w:lvl>
    <w:lvl w:ilvl="6">
      <w:numFmt w:val="bullet"/>
      <w:lvlText w:val="•"/>
      <w:lvlJc w:val="left"/>
      <w:pPr>
        <w:ind w:left="7484" w:hanging="708"/>
      </w:pPr>
      <w:rPr>
        <w:rFonts w:hint="default"/>
        <w:lang w:val="ru-RU" w:eastAsia="en-US" w:bidi="ar-SA"/>
      </w:rPr>
    </w:lvl>
    <w:lvl w:ilvl="7">
      <w:numFmt w:val="bullet"/>
      <w:lvlText w:val="•"/>
      <w:lvlJc w:val="left"/>
      <w:pPr>
        <w:ind w:left="8588" w:hanging="708"/>
      </w:pPr>
      <w:rPr>
        <w:rFonts w:hint="default"/>
        <w:lang w:val="ru-RU" w:eastAsia="en-US" w:bidi="ar-SA"/>
      </w:rPr>
    </w:lvl>
    <w:lvl w:ilvl="8">
      <w:numFmt w:val="bullet"/>
      <w:lvlText w:val="•"/>
      <w:lvlJc w:val="left"/>
      <w:pPr>
        <w:ind w:left="9692" w:hanging="708"/>
      </w:pPr>
      <w:rPr>
        <w:rFonts w:hint="default"/>
        <w:lang w:val="ru-RU" w:eastAsia="en-US" w:bidi="ar-SA"/>
      </w:rPr>
    </w:lvl>
  </w:abstractNum>
  <w:abstractNum w:abstractNumId="33">
    <w:nsid w:val="2BF16726"/>
    <w:multiLevelType w:val="multilevel"/>
    <w:tmpl w:val="2BF16726"/>
    <w:lvl w:ilvl="0">
      <w:start w:val="1"/>
      <w:numFmt w:val="decimal"/>
      <w:lvlText w:val="%1."/>
      <w:lvlJc w:val="left"/>
      <w:pPr>
        <w:ind w:left="2550" w:hanging="706"/>
        <w:jc w:val="right"/>
      </w:pPr>
      <w:rPr>
        <w:rFonts w:hint="default"/>
        <w:spacing w:val="0"/>
        <w:w w:val="100"/>
        <w:lang w:val="ru-RU" w:eastAsia="en-US" w:bidi="ar-SA"/>
      </w:rPr>
    </w:lvl>
    <w:lvl w:ilvl="1">
      <w:start w:val="1"/>
      <w:numFmt w:val="decimal"/>
      <w:lvlText w:val="%1.%2."/>
      <w:lvlJc w:val="left"/>
      <w:pPr>
        <w:ind w:left="852" w:hanging="708"/>
        <w:jc w:val="right"/>
      </w:pPr>
      <w:rPr>
        <w:rFonts w:ascii="Times New Roman" w:eastAsia="Times New Roman" w:hAnsi="Times New Roman" w:cs="Times New Roman" w:hint="default"/>
        <w:b w:val="0"/>
        <w:bCs w:val="0"/>
        <w:i w:val="0"/>
        <w:iCs w:val="0"/>
        <w:spacing w:val="-1"/>
        <w:w w:val="95"/>
        <w:sz w:val="24"/>
        <w:szCs w:val="24"/>
        <w:lang w:val="ru-RU" w:eastAsia="en-US" w:bidi="ar-SA"/>
      </w:rPr>
    </w:lvl>
    <w:lvl w:ilvl="2">
      <w:start w:val="1"/>
      <w:numFmt w:val="decimal"/>
      <w:lvlText w:val="%1.%2.%3."/>
      <w:lvlJc w:val="left"/>
      <w:pPr>
        <w:ind w:left="852" w:hanging="766"/>
        <w:jc w:val="right"/>
      </w:pPr>
      <w:rPr>
        <w:rFonts w:ascii="Times New Roman" w:eastAsia="Times New Roman" w:hAnsi="Times New Roman" w:cs="Times New Roman" w:hint="default"/>
        <w:b w:val="0"/>
        <w:bCs w:val="0"/>
        <w:i w:val="0"/>
        <w:iCs w:val="0"/>
        <w:spacing w:val="-3"/>
        <w:w w:val="99"/>
        <w:sz w:val="24"/>
        <w:szCs w:val="24"/>
        <w:lang w:val="ru-RU" w:eastAsia="en-US" w:bidi="ar-SA"/>
      </w:rPr>
    </w:lvl>
    <w:lvl w:ilvl="3">
      <w:numFmt w:val="bullet"/>
      <w:lvlText w:val="-"/>
      <w:lvlJc w:val="left"/>
      <w:pPr>
        <w:ind w:left="851" w:hanging="521"/>
      </w:pPr>
      <w:rPr>
        <w:rFonts w:ascii="Times New Roman" w:eastAsia="Times New Roman" w:hAnsi="Times New Roman" w:cs="Times New Roman" w:hint="default"/>
        <w:spacing w:val="0"/>
        <w:w w:val="99"/>
        <w:lang w:val="ru-RU" w:eastAsia="en-US" w:bidi="ar-SA"/>
      </w:rPr>
    </w:lvl>
    <w:lvl w:ilvl="4">
      <w:numFmt w:val="bullet"/>
      <w:lvlText w:val="•"/>
      <w:lvlJc w:val="left"/>
      <w:pPr>
        <w:ind w:left="7673" w:hanging="521"/>
      </w:pPr>
      <w:rPr>
        <w:rFonts w:hint="default"/>
        <w:lang w:val="ru-RU" w:eastAsia="en-US" w:bidi="ar-SA"/>
      </w:rPr>
    </w:lvl>
    <w:lvl w:ilvl="5">
      <w:numFmt w:val="bullet"/>
      <w:lvlText w:val="•"/>
      <w:lvlJc w:val="left"/>
      <w:pPr>
        <w:ind w:left="8377" w:hanging="521"/>
      </w:pPr>
      <w:rPr>
        <w:rFonts w:hint="default"/>
        <w:lang w:val="ru-RU" w:eastAsia="en-US" w:bidi="ar-SA"/>
      </w:rPr>
    </w:lvl>
    <w:lvl w:ilvl="6">
      <w:numFmt w:val="bullet"/>
      <w:lvlText w:val="•"/>
      <w:lvlJc w:val="left"/>
      <w:pPr>
        <w:ind w:left="9082" w:hanging="521"/>
      </w:pPr>
      <w:rPr>
        <w:rFonts w:hint="default"/>
        <w:lang w:val="ru-RU" w:eastAsia="en-US" w:bidi="ar-SA"/>
      </w:rPr>
    </w:lvl>
    <w:lvl w:ilvl="7">
      <w:numFmt w:val="bullet"/>
      <w:lvlText w:val="•"/>
      <w:lvlJc w:val="left"/>
      <w:pPr>
        <w:ind w:left="9786" w:hanging="521"/>
      </w:pPr>
      <w:rPr>
        <w:rFonts w:hint="default"/>
        <w:lang w:val="ru-RU" w:eastAsia="en-US" w:bidi="ar-SA"/>
      </w:rPr>
    </w:lvl>
    <w:lvl w:ilvl="8">
      <w:numFmt w:val="bullet"/>
      <w:lvlText w:val="•"/>
      <w:lvlJc w:val="left"/>
      <w:pPr>
        <w:ind w:left="10491" w:hanging="521"/>
      </w:pPr>
      <w:rPr>
        <w:rFonts w:hint="default"/>
        <w:lang w:val="ru-RU" w:eastAsia="en-US" w:bidi="ar-SA"/>
      </w:rPr>
    </w:lvl>
  </w:abstractNum>
  <w:abstractNum w:abstractNumId="34">
    <w:nsid w:val="40E72BD8"/>
    <w:multiLevelType w:val="multilevel"/>
    <w:tmpl w:val="40E72BD8"/>
    <w:lvl w:ilvl="0">
      <w:start w:val="1"/>
      <w:numFmt w:val="decimal"/>
      <w:lvlText w:val="%1."/>
      <w:lvlJc w:val="left"/>
      <w:pPr>
        <w:ind w:left="1257" w:hanging="240"/>
        <w:jc w:val="left"/>
      </w:pPr>
      <w:rPr>
        <w:rFonts w:ascii="Times New Roman" w:eastAsia="Times New Roman" w:hAnsi="Times New Roman" w:cs="Times New Roman" w:hint="default"/>
        <w:b/>
        <w:bCs/>
        <w:i w:val="0"/>
        <w:iCs w:val="0"/>
        <w:spacing w:val="0"/>
        <w:w w:val="99"/>
        <w:sz w:val="24"/>
        <w:szCs w:val="24"/>
        <w:lang w:val="ru-RU" w:eastAsia="en-US" w:bidi="ar-SA"/>
      </w:rPr>
    </w:lvl>
    <w:lvl w:ilvl="1">
      <w:numFmt w:val="bullet"/>
      <w:lvlText w:val="•"/>
      <w:lvlJc w:val="left"/>
      <w:pPr>
        <w:ind w:left="1737" w:hanging="346"/>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740" w:hanging="346"/>
      </w:pPr>
      <w:rPr>
        <w:rFonts w:hint="default"/>
        <w:lang w:val="ru-RU" w:eastAsia="en-US" w:bidi="ar-SA"/>
      </w:rPr>
    </w:lvl>
    <w:lvl w:ilvl="3">
      <w:numFmt w:val="bullet"/>
      <w:lvlText w:val="•"/>
      <w:lvlJc w:val="left"/>
      <w:pPr>
        <w:ind w:left="2120" w:hanging="346"/>
      </w:pPr>
      <w:rPr>
        <w:rFonts w:hint="default"/>
        <w:lang w:val="ru-RU" w:eastAsia="en-US" w:bidi="ar-SA"/>
      </w:rPr>
    </w:lvl>
    <w:lvl w:ilvl="4">
      <w:numFmt w:val="bullet"/>
      <w:lvlText w:val="•"/>
      <w:lvlJc w:val="left"/>
      <w:pPr>
        <w:ind w:left="3517" w:hanging="346"/>
      </w:pPr>
      <w:rPr>
        <w:rFonts w:hint="default"/>
        <w:lang w:val="ru-RU" w:eastAsia="en-US" w:bidi="ar-SA"/>
      </w:rPr>
    </w:lvl>
    <w:lvl w:ilvl="5">
      <w:numFmt w:val="bullet"/>
      <w:lvlText w:val="•"/>
      <w:lvlJc w:val="left"/>
      <w:pPr>
        <w:ind w:left="4914" w:hanging="346"/>
      </w:pPr>
      <w:rPr>
        <w:rFonts w:hint="default"/>
        <w:lang w:val="ru-RU" w:eastAsia="en-US" w:bidi="ar-SA"/>
      </w:rPr>
    </w:lvl>
    <w:lvl w:ilvl="6">
      <w:numFmt w:val="bullet"/>
      <w:lvlText w:val="•"/>
      <w:lvlJc w:val="left"/>
      <w:pPr>
        <w:ind w:left="6311" w:hanging="346"/>
      </w:pPr>
      <w:rPr>
        <w:rFonts w:hint="default"/>
        <w:lang w:val="ru-RU" w:eastAsia="en-US" w:bidi="ar-SA"/>
      </w:rPr>
    </w:lvl>
    <w:lvl w:ilvl="7">
      <w:numFmt w:val="bullet"/>
      <w:lvlText w:val="•"/>
      <w:lvlJc w:val="left"/>
      <w:pPr>
        <w:ind w:left="7708" w:hanging="346"/>
      </w:pPr>
      <w:rPr>
        <w:rFonts w:hint="default"/>
        <w:lang w:val="ru-RU" w:eastAsia="en-US" w:bidi="ar-SA"/>
      </w:rPr>
    </w:lvl>
    <w:lvl w:ilvl="8">
      <w:numFmt w:val="bullet"/>
      <w:lvlText w:val="•"/>
      <w:lvlJc w:val="left"/>
      <w:pPr>
        <w:ind w:left="9105" w:hanging="346"/>
      </w:pPr>
      <w:rPr>
        <w:rFonts w:hint="default"/>
        <w:lang w:val="ru-RU" w:eastAsia="en-US" w:bidi="ar-SA"/>
      </w:rPr>
    </w:lvl>
  </w:abstractNum>
  <w:abstractNum w:abstractNumId="35">
    <w:nsid w:val="4574340E"/>
    <w:multiLevelType w:val="multilevel"/>
    <w:tmpl w:val="4574340E"/>
    <w:lvl w:ilvl="0">
      <w:numFmt w:val="bullet"/>
      <w:lvlText w:val=""/>
      <w:lvlJc w:val="left"/>
      <w:pPr>
        <w:ind w:left="1560" w:hanging="348"/>
      </w:pPr>
      <w:rPr>
        <w:rFonts w:ascii="Symbol" w:eastAsia="Symbol" w:hAnsi="Symbol" w:cs="Symbol" w:hint="default"/>
        <w:b w:val="0"/>
        <w:bCs w:val="0"/>
        <w:i w:val="0"/>
        <w:iCs w:val="0"/>
        <w:spacing w:val="0"/>
        <w:w w:val="99"/>
        <w:sz w:val="24"/>
        <w:szCs w:val="24"/>
        <w:lang w:val="ru-RU" w:eastAsia="en-US" w:bidi="ar-SA"/>
      </w:rPr>
    </w:lvl>
    <w:lvl w:ilvl="1">
      <w:numFmt w:val="bullet"/>
      <w:lvlText w:val="•"/>
      <w:lvlJc w:val="left"/>
      <w:pPr>
        <w:ind w:left="2594" w:hanging="348"/>
      </w:pPr>
      <w:rPr>
        <w:rFonts w:hint="default"/>
        <w:lang w:val="ru-RU" w:eastAsia="en-US" w:bidi="ar-SA"/>
      </w:rPr>
    </w:lvl>
    <w:lvl w:ilvl="2">
      <w:numFmt w:val="bullet"/>
      <w:lvlText w:val="•"/>
      <w:lvlJc w:val="left"/>
      <w:pPr>
        <w:ind w:left="3628" w:hanging="348"/>
      </w:pPr>
      <w:rPr>
        <w:rFonts w:hint="default"/>
        <w:lang w:val="ru-RU" w:eastAsia="en-US" w:bidi="ar-SA"/>
      </w:rPr>
    </w:lvl>
    <w:lvl w:ilvl="3">
      <w:numFmt w:val="bullet"/>
      <w:lvlText w:val="•"/>
      <w:lvlJc w:val="left"/>
      <w:pPr>
        <w:ind w:left="4662" w:hanging="348"/>
      </w:pPr>
      <w:rPr>
        <w:rFonts w:hint="default"/>
        <w:lang w:val="ru-RU" w:eastAsia="en-US" w:bidi="ar-SA"/>
      </w:rPr>
    </w:lvl>
    <w:lvl w:ilvl="4">
      <w:numFmt w:val="bullet"/>
      <w:lvlText w:val="•"/>
      <w:lvlJc w:val="left"/>
      <w:pPr>
        <w:ind w:left="5696" w:hanging="348"/>
      </w:pPr>
      <w:rPr>
        <w:rFonts w:hint="default"/>
        <w:lang w:val="ru-RU" w:eastAsia="en-US" w:bidi="ar-SA"/>
      </w:rPr>
    </w:lvl>
    <w:lvl w:ilvl="5">
      <w:numFmt w:val="bullet"/>
      <w:lvlText w:val="•"/>
      <w:lvlJc w:val="left"/>
      <w:pPr>
        <w:ind w:left="6730" w:hanging="348"/>
      </w:pPr>
      <w:rPr>
        <w:rFonts w:hint="default"/>
        <w:lang w:val="ru-RU" w:eastAsia="en-US" w:bidi="ar-SA"/>
      </w:rPr>
    </w:lvl>
    <w:lvl w:ilvl="6">
      <w:numFmt w:val="bullet"/>
      <w:lvlText w:val="•"/>
      <w:lvlJc w:val="left"/>
      <w:pPr>
        <w:ind w:left="7764" w:hanging="348"/>
      </w:pPr>
      <w:rPr>
        <w:rFonts w:hint="default"/>
        <w:lang w:val="ru-RU" w:eastAsia="en-US" w:bidi="ar-SA"/>
      </w:rPr>
    </w:lvl>
    <w:lvl w:ilvl="7">
      <w:numFmt w:val="bullet"/>
      <w:lvlText w:val="•"/>
      <w:lvlJc w:val="left"/>
      <w:pPr>
        <w:ind w:left="8798" w:hanging="348"/>
      </w:pPr>
      <w:rPr>
        <w:rFonts w:hint="default"/>
        <w:lang w:val="ru-RU" w:eastAsia="en-US" w:bidi="ar-SA"/>
      </w:rPr>
    </w:lvl>
    <w:lvl w:ilvl="8">
      <w:numFmt w:val="bullet"/>
      <w:lvlText w:val="•"/>
      <w:lvlJc w:val="left"/>
      <w:pPr>
        <w:ind w:left="9832" w:hanging="348"/>
      </w:pPr>
      <w:rPr>
        <w:rFonts w:hint="default"/>
        <w:lang w:val="ru-RU" w:eastAsia="en-US" w:bidi="ar-SA"/>
      </w:rPr>
    </w:lvl>
  </w:abstractNum>
  <w:abstractNum w:abstractNumId="36">
    <w:nsid w:val="46846875"/>
    <w:multiLevelType w:val="multilevel"/>
    <w:tmpl w:val="46846875"/>
    <w:lvl w:ilvl="0">
      <w:numFmt w:val="bullet"/>
      <w:lvlText w:val=""/>
      <w:lvlJc w:val="left"/>
      <w:pPr>
        <w:ind w:left="1560" w:hanging="348"/>
      </w:pPr>
      <w:rPr>
        <w:rFonts w:ascii="Symbol" w:eastAsia="Symbol" w:hAnsi="Symbol" w:cs="Symbol" w:hint="default"/>
        <w:b w:val="0"/>
        <w:bCs w:val="0"/>
        <w:i w:val="0"/>
        <w:iCs w:val="0"/>
        <w:spacing w:val="0"/>
        <w:w w:val="99"/>
        <w:sz w:val="24"/>
        <w:szCs w:val="24"/>
        <w:lang w:val="ru-RU" w:eastAsia="en-US" w:bidi="ar-SA"/>
      </w:rPr>
    </w:lvl>
    <w:lvl w:ilvl="1">
      <w:numFmt w:val="bullet"/>
      <w:lvlText w:val="•"/>
      <w:lvlJc w:val="left"/>
      <w:pPr>
        <w:ind w:left="2594" w:hanging="348"/>
      </w:pPr>
      <w:rPr>
        <w:rFonts w:hint="default"/>
        <w:lang w:val="ru-RU" w:eastAsia="en-US" w:bidi="ar-SA"/>
      </w:rPr>
    </w:lvl>
    <w:lvl w:ilvl="2">
      <w:numFmt w:val="bullet"/>
      <w:lvlText w:val="•"/>
      <w:lvlJc w:val="left"/>
      <w:pPr>
        <w:ind w:left="3628" w:hanging="348"/>
      </w:pPr>
      <w:rPr>
        <w:rFonts w:hint="default"/>
        <w:lang w:val="ru-RU" w:eastAsia="en-US" w:bidi="ar-SA"/>
      </w:rPr>
    </w:lvl>
    <w:lvl w:ilvl="3">
      <w:numFmt w:val="bullet"/>
      <w:lvlText w:val="•"/>
      <w:lvlJc w:val="left"/>
      <w:pPr>
        <w:ind w:left="4662" w:hanging="348"/>
      </w:pPr>
      <w:rPr>
        <w:rFonts w:hint="default"/>
        <w:lang w:val="ru-RU" w:eastAsia="en-US" w:bidi="ar-SA"/>
      </w:rPr>
    </w:lvl>
    <w:lvl w:ilvl="4">
      <w:numFmt w:val="bullet"/>
      <w:lvlText w:val="•"/>
      <w:lvlJc w:val="left"/>
      <w:pPr>
        <w:ind w:left="5696" w:hanging="348"/>
      </w:pPr>
      <w:rPr>
        <w:rFonts w:hint="default"/>
        <w:lang w:val="ru-RU" w:eastAsia="en-US" w:bidi="ar-SA"/>
      </w:rPr>
    </w:lvl>
    <w:lvl w:ilvl="5">
      <w:numFmt w:val="bullet"/>
      <w:lvlText w:val="•"/>
      <w:lvlJc w:val="left"/>
      <w:pPr>
        <w:ind w:left="6730" w:hanging="348"/>
      </w:pPr>
      <w:rPr>
        <w:rFonts w:hint="default"/>
        <w:lang w:val="ru-RU" w:eastAsia="en-US" w:bidi="ar-SA"/>
      </w:rPr>
    </w:lvl>
    <w:lvl w:ilvl="6">
      <w:numFmt w:val="bullet"/>
      <w:lvlText w:val="•"/>
      <w:lvlJc w:val="left"/>
      <w:pPr>
        <w:ind w:left="7764" w:hanging="348"/>
      </w:pPr>
      <w:rPr>
        <w:rFonts w:hint="default"/>
        <w:lang w:val="ru-RU" w:eastAsia="en-US" w:bidi="ar-SA"/>
      </w:rPr>
    </w:lvl>
    <w:lvl w:ilvl="7">
      <w:numFmt w:val="bullet"/>
      <w:lvlText w:val="•"/>
      <w:lvlJc w:val="left"/>
      <w:pPr>
        <w:ind w:left="8798" w:hanging="348"/>
      </w:pPr>
      <w:rPr>
        <w:rFonts w:hint="default"/>
        <w:lang w:val="ru-RU" w:eastAsia="en-US" w:bidi="ar-SA"/>
      </w:rPr>
    </w:lvl>
    <w:lvl w:ilvl="8">
      <w:numFmt w:val="bullet"/>
      <w:lvlText w:val="•"/>
      <w:lvlJc w:val="left"/>
      <w:pPr>
        <w:ind w:left="9832" w:hanging="348"/>
      </w:pPr>
      <w:rPr>
        <w:rFonts w:hint="default"/>
        <w:lang w:val="ru-RU" w:eastAsia="en-US" w:bidi="ar-SA"/>
      </w:rPr>
    </w:lvl>
  </w:abstractNum>
  <w:abstractNum w:abstractNumId="37">
    <w:nsid w:val="60E74940"/>
    <w:multiLevelType w:val="multilevel"/>
    <w:tmpl w:val="60E74940"/>
    <w:lvl w:ilvl="0">
      <w:numFmt w:val="bullet"/>
      <w:lvlText w:val="-"/>
      <w:lvlJc w:val="left"/>
      <w:pPr>
        <w:ind w:left="85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964" w:hanging="164"/>
      </w:pPr>
      <w:rPr>
        <w:rFonts w:hint="default"/>
        <w:lang w:val="ru-RU" w:eastAsia="en-US" w:bidi="ar-SA"/>
      </w:rPr>
    </w:lvl>
    <w:lvl w:ilvl="2">
      <w:numFmt w:val="bullet"/>
      <w:lvlText w:val="•"/>
      <w:lvlJc w:val="left"/>
      <w:pPr>
        <w:ind w:left="3068" w:hanging="164"/>
      </w:pPr>
      <w:rPr>
        <w:rFonts w:hint="default"/>
        <w:lang w:val="ru-RU" w:eastAsia="en-US" w:bidi="ar-SA"/>
      </w:rPr>
    </w:lvl>
    <w:lvl w:ilvl="3">
      <w:numFmt w:val="bullet"/>
      <w:lvlText w:val="•"/>
      <w:lvlJc w:val="left"/>
      <w:pPr>
        <w:ind w:left="4172" w:hanging="164"/>
      </w:pPr>
      <w:rPr>
        <w:rFonts w:hint="default"/>
        <w:lang w:val="ru-RU" w:eastAsia="en-US" w:bidi="ar-SA"/>
      </w:rPr>
    </w:lvl>
    <w:lvl w:ilvl="4">
      <w:numFmt w:val="bullet"/>
      <w:lvlText w:val="•"/>
      <w:lvlJc w:val="left"/>
      <w:pPr>
        <w:ind w:left="5276" w:hanging="164"/>
      </w:pPr>
      <w:rPr>
        <w:rFonts w:hint="default"/>
        <w:lang w:val="ru-RU" w:eastAsia="en-US" w:bidi="ar-SA"/>
      </w:rPr>
    </w:lvl>
    <w:lvl w:ilvl="5">
      <w:numFmt w:val="bullet"/>
      <w:lvlText w:val="•"/>
      <w:lvlJc w:val="left"/>
      <w:pPr>
        <w:ind w:left="6380" w:hanging="164"/>
      </w:pPr>
      <w:rPr>
        <w:rFonts w:hint="default"/>
        <w:lang w:val="ru-RU" w:eastAsia="en-US" w:bidi="ar-SA"/>
      </w:rPr>
    </w:lvl>
    <w:lvl w:ilvl="6">
      <w:numFmt w:val="bullet"/>
      <w:lvlText w:val="•"/>
      <w:lvlJc w:val="left"/>
      <w:pPr>
        <w:ind w:left="7484" w:hanging="164"/>
      </w:pPr>
      <w:rPr>
        <w:rFonts w:hint="default"/>
        <w:lang w:val="ru-RU" w:eastAsia="en-US" w:bidi="ar-SA"/>
      </w:rPr>
    </w:lvl>
    <w:lvl w:ilvl="7">
      <w:numFmt w:val="bullet"/>
      <w:lvlText w:val="•"/>
      <w:lvlJc w:val="left"/>
      <w:pPr>
        <w:ind w:left="8588" w:hanging="164"/>
      </w:pPr>
      <w:rPr>
        <w:rFonts w:hint="default"/>
        <w:lang w:val="ru-RU" w:eastAsia="en-US" w:bidi="ar-SA"/>
      </w:rPr>
    </w:lvl>
    <w:lvl w:ilvl="8">
      <w:numFmt w:val="bullet"/>
      <w:lvlText w:val="•"/>
      <w:lvlJc w:val="left"/>
      <w:pPr>
        <w:ind w:left="9692" w:hanging="164"/>
      </w:pPr>
      <w:rPr>
        <w:rFonts w:hint="default"/>
        <w:lang w:val="ru-RU" w:eastAsia="en-US" w:bidi="ar-SA"/>
      </w:rPr>
    </w:lvl>
  </w:abstractNum>
  <w:abstractNum w:abstractNumId="38">
    <w:nsid w:val="6542746A"/>
    <w:multiLevelType w:val="multilevel"/>
    <w:tmpl w:val="6542746A"/>
    <w:lvl w:ilvl="0">
      <w:numFmt w:val="bullet"/>
      <w:lvlText w:val="•"/>
      <w:lvlJc w:val="left"/>
      <w:pPr>
        <w:ind w:left="2268" w:hanging="171"/>
      </w:pPr>
      <w:rPr>
        <w:rFonts w:ascii="Times New Roman" w:eastAsia="Times New Roman" w:hAnsi="Times New Roman" w:cs="Times New Roman" w:hint="default"/>
        <w:b w:val="0"/>
        <w:bCs w:val="0"/>
        <w:i w:val="0"/>
        <w:iCs w:val="0"/>
        <w:spacing w:val="0"/>
        <w:w w:val="99"/>
        <w:sz w:val="24"/>
        <w:szCs w:val="24"/>
        <w:lang w:val="ru-RU" w:eastAsia="en-US" w:bidi="ar-SA"/>
      </w:rPr>
    </w:lvl>
    <w:lvl w:ilvl="1">
      <w:numFmt w:val="bullet"/>
      <w:lvlText w:val="•"/>
      <w:lvlJc w:val="left"/>
      <w:pPr>
        <w:ind w:left="3224" w:hanging="171"/>
      </w:pPr>
      <w:rPr>
        <w:rFonts w:hint="default"/>
        <w:lang w:val="ru-RU" w:eastAsia="en-US" w:bidi="ar-SA"/>
      </w:rPr>
    </w:lvl>
    <w:lvl w:ilvl="2">
      <w:numFmt w:val="bullet"/>
      <w:lvlText w:val="•"/>
      <w:lvlJc w:val="left"/>
      <w:pPr>
        <w:ind w:left="4188" w:hanging="171"/>
      </w:pPr>
      <w:rPr>
        <w:rFonts w:hint="default"/>
        <w:lang w:val="ru-RU" w:eastAsia="en-US" w:bidi="ar-SA"/>
      </w:rPr>
    </w:lvl>
    <w:lvl w:ilvl="3">
      <w:numFmt w:val="bullet"/>
      <w:lvlText w:val="•"/>
      <w:lvlJc w:val="left"/>
      <w:pPr>
        <w:ind w:left="5152" w:hanging="171"/>
      </w:pPr>
      <w:rPr>
        <w:rFonts w:hint="default"/>
        <w:lang w:val="ru-RU" w:eastAsia="en-US" w:bidi="ar-SA"/>
      </w:rPr>
    </w:lvl>
    <w:lvl w:ilvl="4">
      <w:numFmt w:val="bullet"/>
      <w:lvlText w:val="•"/>
      <w:lvlJc w:val="left"/>
      <w:pPr>
        <w:ind w:left="6116" w:hanging="171"/>
      </w:pPr>
      <w:rPr>
        <w:rFonts w:hint="default"/>
        <w:lang w:val="ru-RU" w:eastAsia="en-US" w:bidi="ar-SA"/>
      </w:rPr>
    </w:lvl>
    <w:lvl w:ilvl="5">
      <w:numFmt w:val="bullet"/>
      <w:lvlText w:val="•"/>
      <w:lvlJc w:val="left"/>
      <w:pPr>
        <w:ind w:left="7080" w:hanging="171"/>
      </w:pPr>
      <w:rPr>
        <w:rFonts w:hint="default"/>
        <w:lang w:val="ru-RU" w:eastAsia="en-US" w:bidi="ar-SA"/>
      </w:rPr>
    </w:lvl>
    <w:lvl w:ilvl="6">
      <w:numFmt w:val="bullet"/>
      <w:lvlText w:val="•"/>
      <w:lvlJc w:val="left"/>
      <w:pPr>
        <w:ind w:left="8044" w:hanging="171"/>
      </w:pPr>
      <w:rPr>
        <w:rFonts w:hint="default"/>
        <w:lang w:val="ru-RU" w:eastAsia="en-US" w:bidi="ar-SA"/>
      </w:rPr>
    </w:lvl>
    <w:lvl w:ilvl="7">
      <w:numFmt w:val="bullet"/>
      <w:lvlText w:val="•"/>
      <w:lvlJc w:val="left"/>
      <w:pPr>
        <w:ind w:left="9008" w:hanging="171"/>
      </w:pPr>
      <w:rPr>
        <w:rFonts w:hint="default"/>
        <w:lang w:val="ru-RU" w:eastAsia="en-US" w:bidi="ar-SA"/>
      </w:rPr>
    </w:lvl>
    <w:lvl w:ilvl="8">
      <w:numFmt w:val="bullet"/>
      <w:lvlText w:val="•"/>
      <w:lvlJc w:val="left"/>
      <w:pPr>
        <w:ind w:left="9972" w:hanging="171"/>
      </w:pPr>
      <w:rPr>
        <w:rFonts w:hint="default"/>
        <w:lang w:val="ru-RU" w:eastAsia="en-US" w:bidi="ar-SA"/>
      </w:rPr>
    </w:lvl>
  </w:abstractNum>
  <w:abstractNum w:abstractNumId="39">
    <w:nsid w:val="663B4360"/>
    <w:multiLevelType w:val="multilevel"/>
    <w:tmpl w:val="663B4360"/>
    <w:lvl w:ilvl="0">
      <w:start w:val="2"/>
      <w:numFmt w:val="decimal"/>
      <w:lvlText w:val="%1"/>
      <w:lvlJc w:val="left"/>
      <w:pPr>
        <w:ind w:left="852" w:hanging="600"/>
        <w:jc w:val="left"/>
      </w:pPr>
      <w:rPr>
        <w:rFonts w:hint="default"/>
        <w:lang w:val="ru-RU" w:eastAsia="en-US" w:bidi="ar-SA"/>
      </w:rPr>
    </w:lvl>
    <w:lvl w:ilvl="1">
      <w:start w:val="1"/>
      <w:numFmt w:val="decimal"/>
      <w:lvlText w:val="%1.%2"/>
      <w:lvlJc w:val="left"/>
      <w:pPr>
        <w:ind w:left="852" w:hanging="600"/>
        <w:jc w:val="left"/>
      </w:pPr>
      <w:rPr>
        <w:rFonts w:hint="default"/>
        <w:lang w:val="ru-RU" w:eastAsia="en-US" w:bidi="ar-SA"/>
      </w:rPr>
    </w:lvl>
    <w:lvl w:ilvl="2">
      <w:start w:val="5"/>
      <w:numFmt w:val="decimal"/>
      <w:lvlText w:val="%1.%2.%3."/>
      <w:lvlJc w:val="left"/>
      <w:pPr>
        <w:ind w:left="852" w:hanging="60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1572" w:hanging="348"/>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5020" w:hanging="348"/>
      </w:pPr>
      <w:rPr>
        <w:rFonts w:hint="default"/>
        <w:lang w:val="ru-RU" w:eastAsia="en-US" w:bidi="ar-SA"/>
      </w:rPr>
    </w:lvl>
    <w:lvl w:ilvl="5">
      <w:numFmt w:val="bullet"/>
      <w:lvlText w:val="•"/>
      <w:lvlJc w:val="left"/>
      <w:pPr>
        <w:ind w:left="6166" w:hanging="348"/>
      </w:pPr>
      <w:rPr>
        <w:rFonts w:hint="default"/>
        <w:lang w:val="ru-RU" w:eastAsia="en-US" w:bidi="ar-SA"/>
      </w:rPr>
    </w:lvl>
    <w:lvl w:ilvl="6">
      <w:numFmt w:val="bullet"/>
      <w:lvlText w:val="•"/>
      <w:lvlJc w:val="left"/>
      <w:pPr>
        <w:ind w:left="7313" w:hanging="348"/>
      </w:pPr>
      <w:rPr>
        <w:rFonts w:hint="default"/>
        <w:lang w:val="ru-RU" w:eastAsia="en-US" w:bidi="ar-SA"/>
      </w:rPr>
    </w:lvl>
    <w:lvl w:ilvl="7">
      <w:numFmt w:val="bullet"/>
      <w:lvlText w:val="•"/>
      <w:lvlJc w:val="left"/>
      <w:pPr>
        <w:ind w:left="8460" w:hanging="348"/>
      </w:pPr>
      <w:rPr>
        <w:rFonts w:hint="default"/>
        <w:lang w:val="ru-RU" w:eastAsia="en-US" w:bidi="ar-SA"/>
      </w:rPr>
    </w:lvl>
    <w:lvl w:ilvl="8">
      <w:numFmt w:val="bullet"/>
      <w:lvlText w:val="•"/>
      <w:lvlJc w:val="left"/>
      <w:pPr>
        <w:ind w:left="9606" w:hanging="348"/>
      </w:pPr>
      <w:rPr>
        <w:rFonts w:hint="default"/>
        <w:lang w:val="ru-RU" w:eastAsia="en-US" w:bidi="ar-SA"/>
      </w:rPr>
    </w:lvl>
  </w:abstractNum>
  <w:abstractNum w:abstractNumId="40">
    <w:nsid w:val="674B6D82"/>
    <w:multiLevelType w:val="multilevel"/>
    <w:tmpl w:val="674B6D82"/>
    <w:lvl w:ilvl="0">
      <w:numFmt w:val="bullet"/>
      <w:lvlText w:val="-"/>
      <w:lvlJc w:val="left"/>
      <w:pPr>
        <w:ind w:left="1931" w:hanging="360"/>
      </w:pPr>
      <w:rPr>
        <w:rFonts w:ascii="Segoe UI Symbol" w:eastAsia="Segoe UI Symbol" w:hAnsi="Segoe UI Symbol" w:cs="Segoe UI Symbol" w:hint="default"/>
        <w:b w:val="0"/>
        <w:bCs w:val="0"/>
        <w:i w:val="0"/>
        <w:iCs w:val="0"/>
        <w:spacing w:val="0"/>
        <w:w w:val="99"/>
        <w:sz w:val="24"/>
        <w:szCs w:val="24"/>
        <w:lang w:val="ru-RU" w:eastAsia="en-US" w:bidi="ar-SA"/>
      </w:rPr>
    </w:lvl>
    <w:lvl w:ilvl="1">
      <w:start w:val="1"/>
      <w:numFmt w:val="bullet"/>
      <w:lvlText w:val="o"/>
      <w:lvlJc w:val="left"/>
      <w:pPr>
        <w:ind w:left="2651" w:hanging="360"/>
      </w:pPr>
      <w:rPr>
        <w:rFonts w:ascii="Courier New" w:hAnsi="Courier New" w:cs="Courier New" w:hint="default"/>
      </w:rPr>
    </w:lvl>
    <w:lvl w:ilvl="2">
      <w:start w:val="1"/>
      <w:numFmt w:val="bullet"/>
      <w:lvlText w:val=""/>
      <w:lvlJc w:val="left"/>
      <w:pPr>
        <w:ind w:left="3371" w:hanging="360"/>
      </w:pPr>
      <w:rPr>
        <w:rFonts w:ascii="Wingdings" w:hAnsi="Wingdings" w:hint="default"/>
      </w:rPr>
    </w:lvl>
    <w:lvl w:ilvl="3">
      <w:start w:val="1"/>
      <w:numFmt w:val="bullet"/>
      <w:lvlText w:val=""/>
      <w:lvlJc w:val="left"/>
      <w:pPr>
        <w:ind w:left="4091" w:hanging="360"/>
      </w:pPr>
      <w:rPr>
        <w:rFonts w:ascii="Symbol" w:hAnsi="Symbol" w:hint="default"/>
      </w:rPr>
    </w:lvl>
    <w:lvl w:ilvl="4">
      <w:start w:val="1"/>
      <w:numFmt w:val="bullet"/>
      <w:lvlText w:val="o"/>
      <w:lvlJc w:val="left"/>
      <w:pPr>
        <w:ind w:left="4811" w:hanging="360"/>
      </w:pPr>
      <w:rPr>
        <w:rFonts w:ascii="Courier New" w:hAnsi="Courier New" w:cs="Courier New" w:hint="default"/>
      </w:rPr>
    </w:lvl>
    <w:lvl w:ilvl="5">
      <w:start w:val="1"/>
      <w:numFmt w:val="bullet"/>
      <w:lvlText w:val=""/>
      <w:lvlJc w:val="left"/>
      <w:pPr>
        <w:ind w:left="5531" w:hanging="360"/>
      </w:pPr>
      <w:rPr>
        <w:rFonts w:ascii="Wingdings" w:hAnsi="Wingdings" w:hint="default"/>
      </w:rPr>
    </w:lvl>
    <w:lvl w:ilvl="6">
      <w:start w:val="1"/>
      <w:numFmt w:val="bullet"/>
      <w:lvlText w:val=""/>
      <w:lvlJc w:val="left"/>
      <w:pPr>
        <w:ind w:left="6251" w:hanging="360"/>
      </w:pPr>
      <w:rPr>
        <w:rFonts w:ascii="Symbol" w:hAnsi="Symbol" w:hint="default"/>
      </w:rPr>
    </w:lvl>
    <w:lvl w:ilvl="7">
      <w:start w:val="1"/>
      <w:numFmt w:val="bullet"/>
      <w:lvlText w:val="o"/>
      <w:lvlJc w:val="left"/>
      <w:pPr>
        <w:ind w:left="6971" w:hanging="360"/>
      </w:pPr>
      <w:rPr>
        <w:rFonts w:ascii="Courier New" w:hAnsi="Courier New" w:cs="Courier New" w:hint="default"/>
      </w:rPr>
    </w:lvl>
    <w:lvl w:ilvl="8">
      <w:start w:val="1"/>
      <w:numFmt w:val="bullet"/>
      <w:lvlText w:val=""/>
      <w:lvlJc w:val="left"/>
      <w:pPr>
        <w:ind w:left="7691" w:hanging="360"/>
      </w:pPr>
      <w:rPr>
        <w:rFonts w:ascii="Wingdings" w:hAnsi="Wingdings" w:hint="default"/>
      </w:rPr>
    </w:lvl>
  </w:abstractNum>
  <w:abstractNum w:abstractNumId="41">
    <w:nsid w:val="69105474"/>
    <w:multiLevelType w:val="multilevel"/>
    <w:tmpl w:val="69105474"/>
    <w:lvl w:ilvl="0">
      <w:numFmt w:val="bullet"/>
      <w:lvlText w:val=""/>
      <w:lvlJc w:val="left"/>
      <w:pPr>
        <w:ind w:left="1572" w:hanging="348"/>
      </w:pPr>
      <w:rPr>
        <w:rFonts w:ascii="Symbol" w:eastAsia="Symbol" w:hAnsi="Symbol" w:cs="Symbol" w:hint="default"/>
        <w:b w:val="0"/>
        <w:bCs w:val="0"/>
        <w:i w:val="0"/>
        <w:iCs w:val="0"/>
        <w:spacing w:val="0"/>
        <w:w w:val="99"/>
        <w:sz w:val="24"/>
        <w:szCs w:val="24"/>
        <w:lang w:val="ru-RU" w:eastAsia="en-US" w:bidi="ar-SA"/>
      </w:rPr>
    </w:lvl>
    <w:lvl w:ilvl="1">
      <w:numFmt w:val="bullet"/>
      <w:lvlText w:val="•"/>
      <w:lvlJc w:val="left"/>
      <w:pPr>
        <w:ind w:left="2612" w:hanging="348"/>
      </w:pPr>
      <w:rPr>
        <w:rFonts w:hint="default"/>
        <w:lang w:val="ru-RU" w:eastAsia="en-US" w:bidi="ar-SA"/>
      </w:rPr>
    </w:lvl>
    <w:lvl w:ilvl="2">
      <w:numFmt w:val="bullet"/>
      <w:lvlText w:val="•"/>
      <w:lvlJc w:val="left"/>
      <w:pPr>
        <w:ind w:left="3644" w:hanging="348"/>
      </w:pPr>
      <w:rPr>
        <w:rFonts w:hint="default"/>
        <w:lang w:val="ru-RU" w:eastAsia="en-US" w:bidi="ar-SA"/>
      </w:rPr>
    </w:lvl>
    <w:lvl w:ilvl="3">
      <w:numFmt w:val="bullet"/>
      <w:lvlText w:val="•"/>
      <w:lvlJc w:val="left"/>
      <w:pPr>
        <w:ind w:left="4676" w:hanging="348"/>
      </w:pPr>
      <w:rPr>
        <w:rFonts w:hint="default"/>
        <w:lang w:val="ru-RU" w:eastAsia="en-US" w:bidi="ar-SA"/>
      </w:rPr>
    </w:lvl>
    <w:lvl w:ilvl="4">
      <w:numFmt w:val="bullet"/>
      <w:lvlText w:val="•"/>
      <w:lvlJc w:val="left"/>
      <w:pPr>
        <w:ind w:left="5708" w:hanging="348"/>
      </w:pPr>
      <w:rPr>
        <w:rFonts w:hint="default"/>
        <w:lang w:val="ru-RU" w:eastAsia="en-US" w:bidi="ar-SA"/>
      </w:rPr>
    </w:lvl>
    <w:lvl w:ilvl="5">
      <w:numFmt w:val="bullet"/>
      <w:lvlText w:val="•"/>
      <w:lvlJc w:val="left"/>
      <w:pPr>
        <w:ind w:left="6740" w:hanging="348"/>
      </w:pPr>
      <w:rPr>
        <w:rFonts w:hint="default"/>
        <w:lang w:val="ru-RU" w:eastAsia="en-US" w:bidi="ar-SA"/>
      </w:rPr>
    </w:lvl>
    <w:lvl w:ilvl="6">
      <w:numFmt w:val="bullet"/>
      <w:lvlText w:val="•"/>
      <w:lvlJc w:val="left"/>
      <w:pPr>
        <w:ind w:left="7772" w:hanging="348"/>
      </w:pPr>
      <w:rPr>
        <w:rFonts w:hint="default"/>
        <w:lang w:val="ru-RU" w:eastAsia="en-US" w:bidi="ar-SA"/>
      </w:rPr>
    </w:lvl>
    <w:lvl w:ilvl="7">
      <w:numFmt w:val="bullet"/>
      <w:lvlText w:val="•"/>
      <w:lvlJc w:val="left"/>
      <w:pPr>
        <w:ind w:left="8804" w:hanging="348"/>
      </w:pPr>
      <w:rPr>
        <w:rFonts w:hint="default"/>
        <w:lang w:val="ru-RU" w:eastAsia="en-US" w:bidi="ar-SA"/>
      </w:rPr>
    </w:lvl>
    <w:lvl w:ilvl="8">
      <w:numFmt w:val="bullet"/>
      <w:lvlText w:val="•"/>
      <w:lvlJc w:val="left"/>
      <w:pPr>
        <w:ind w:left="9836" w:hanging="348"/>
      </w:pPr>
      <w:rPr>
        <w:rFonts w:hint="default"/>
        <w:lang w:val="ru-RU" w:eastAsia="en-US" w:bidi="ar-SA"/>
      </w:rPr>
    </w:lvl>
  </w:abstractNum>
  <w:abstractNum w:abstractNumId="42">
    <w:nsid w:val="732C303F"/>
    <w:multiLevelType w:val="multilevel"/>
    <w:tmpl w:val="732C303F"/>
    <w:lvl w:ilvl="0">
      <w:start w:val="1"/>
      <w:numFmt w:val="decimal"/>
      <w:lvlText w:val="%1."/>
      <w:lvlJc w:val="left"/>
      <w:pPr>
        <w:ind w:left="5140" w:hanging="240"/>
        <w:jc w:val="right"/>
      </w:pPr>
      <w:rPr>
        <w:rFonts w:ascii="Times New Roman" w:eastAsia="Times New Roman" w:hAnsi="Times New Roman" w:cs="Times New Roman" w:hint="default"/>
        <w:b/>
        <w:bCs/>
        <w:i w:val="0"/>
        <w:iCs w:val="0"/>
        <w:spacing w:val="0"/>
        <w:w w:val="99"/>
        <w:sz w:val="24"/>
        <w:szCs w:val="24"/>
        <w:lang w:val="ru-RU" w:eastAsia="en-US" w:bidi="ar-SA"/>
      </w:rPr>
    </w:lvl>
    <w:lvl w:ilvl="1">
      <w:start w:val="1"/>
      <w:numFmt w:val="decimal"/>
      <w:lvlText w:val="%1.%2."/>
      <w:lvlJc w:val="left"/>
      <w:pPr>
        <w:ind w:left="852" w:hanging="430"/>
        <w:jc w:val="left"/>
      </w:pPr>
      <w:rPr>
        <w:rFonts w:ascii="Times New Roman" w:eastAsia="Times New Roman" w:hAnsi="Times New Roman" w:cs="Times New Roman" w:hint="default"/>
        <w:b w:val="0"/>
        <w:bCs w:val="0"/>
        <w:i w:val="0"/>
        <w:iCs w:val="0"/>
        <w:spacing w:val="0"/>
        <w:w w:val="93"/>
        <w:sz w:val="24"/>
        <w:szCs w:val="24"/>
        <w:lang w:val="ru-RU" w:eastAsia="en-US" w:bidi="ar-SA"/>
      </w:rPr>
    </w:lvl>
    <w:lvl w:ilvl="2">
      <w:start w:val="1"/>
      <w:numFmt w:val="decimal"/>
      <w:lvlText w:val="%1.%2.%3."/>
      <w:lvlJc w:val="left"/>
      <w:pPr>
        <w:ind w:left="1452" w:hanging="600"/>
        <w:jc w:val="left"/>
      </w:pPr>
      <w:rPr>
        <w:rFonts w:hint="default"/>
        <w:spacing w:val="0"/>
        <w:w w:val="99"/>
        <w:lang w:val="ru-RU" w:eastAsia="en-US" w:bidi="ar-SA"/>
      </w:rPr>
    </w:lvl>
    <w:lvl w:ilvl="3">
      <w:numFmt w:val="bullet"/>
      <w:lvlText w:val=""/>
      <w:lvlJc w:val="left"/>
      <w:pPr>
        <w:ind w:left="1572" w:hanging="600"/>
      </w:pPr>
      <w:rPr>
        <w:rFonts w:ascii="Symbol" w:eastAsia="Symbol" w:hAnsi="Symbol" w:cs="Symbol" w:hint="default"/>
        <w:b w:val="0"/>
        <w:bCs w:val="0"/>
        <w:i w:val="0"/>
        <w:iCs w:val="0"/>
        <w:spacing w:val="0"/>
        <w:w w:val="99"/>
        <w:sz w:val="24"/>
        <w:szCs w:val="24"/>
        <w:lang w:val="ru-RU" w:eastAsia="en-US" w:bidi="ar-SA"/>
      </w:rPr>
    </w:lvl>
    <w:lvl w:ilvl="4">
      <w:numFmt w:val="bullet"/>
      <w:lvlText w:val="•"/>
      <w:lvlJc w:val="left"/>
      <w:pPr>
        <w:ind w:left="1980" w:hanging="600"/>
      </w:pPr>
      <w:rPr>
        <w:rFonts w:hint="default"/>
        <w:lang w:val="ru-RU" w:eastAsia="en-US" w:bidi="ar-SA"/>
      </w:rPr>
    </w:lvl>
    <w:lvl w:ilvl="5">
      <w:numFmt w:val="bullet"/>
      <w:lvlText w:val="•"/>
      <w:lvlJc w:val="left"/>
      <w:pPr>
        <w:ind w:left="5140" w:hanging="600"/>
      </w:pPr>
      <w:rPr>
        <w:rFonts w:hint="default"/>
        <w:lang w:val="ru-RU" w:eastAsia="en-US" w:bidi="ar-SA"/>
      </w:rPr>
    </w:lvl>
    <w:lvl w:ilvl="6">
      <w:numFmt w:val="bullet"/>
      <w:lvlText w:val="•"/>
      <w:lvlJc w:val="left"/>
      <w:pPr>
        <w:ind w:left="6492" w:hanging="600"/>
      </w:pPr>
      <w:rPr>
        <w:rFonts w:hint="default"/>
        <w:lang w:val="ru-RU" w:eastAsia="en-US" w:bidi="ar-SA"/>
      </w:rPr>
    </w:lvl>
    <w:lvl w:ilvl="7">
      <w:numFmt w:val="bullet"/>
      <w:lvlText w:val="•"/>
      <w:lvlJc w:val="left"/>
      <w:pPr>
        <w:ind w:left="7844" w:hanging="600"/>
      </w:pPr>
      <w:rPr>
        <w:rFonts w:hint="default"/>
        <w:lang w:val="ru-RU" w:eastAsia="en-US" w:bidi="ar-SA"/>
      </w:rPr>
    </w:lvl>
    <w:lvl w:ilvl="8">
      <w:numFmt w:val="bullet"/>
      <w:lvlText w:val="•"/>
      <w:lvlJc w:val="left"/>
      <w:pPr>
        <w:ind w:left="9196" w:hanging="600"/>
      </w:pPr>
      <w:rPr>
        <w:rFonts w:hint="default"/>
        <w:lang w:val="ru-RU" w:eastAsia="en-US" w:bidi="ar-SA"/>
      </w:rPr>
    </w:lvl>
  </w:abstractNum>
  <w:abstractNum w:abstractNumId="43">
    <w:nsid w:val="7A59789D"/>
    <w:multiLevelType w:val="multilevel"/>
    <w:tmpl w:val="7A59789D"/>
    <w:lvl w:ilvl="0">
      <w:numFmt w:val="bullet"/>
      <w:lvlText w:val=""/>
      <w:lvlJc w:val="left"/>
      <w:pPr>
        <w:ind w:left="1560" w:hanging="348"/>
      </w:pPr>
      <w:rPr>
        <w:rFonts w:ascii="Symbol" w:eastAsia="Symbol" w:hAnsi="Symbol" w:cs="Symbol" w:hint="default"/>
        <w:b w:val="0"/>
        <w:bCs w:val="0"/>
        <w:i w:val="0"/>
        <w:iCs w:val="0"/>
        <w:spacing w:val="0"/>
        <w:w w:val="99"/>
        <w:sz w:val="24"/>
        <w:szCs w:val="24"/>
        <w:lang w:val="ru-RU" w:eastAsia="en-US" w:bidi="ar-SA"/>
      </w:rPr>
    </w:lvl>
    <w:lvl w:ilvl="1">
      <w:numFmt w:val="bullet"/>
      <w:lvlText w:val="•"/>
      <w:lvlJc w:val="left"/>
      <w:pPr>
        <w:ind w:left="2594" w:hanging="348"/>
      </w:pPr>
      <w:rPr>
        <w:rFonts w:hint="default"/>
        <w:lang w:val="ru-RU" w:eastAsia="en-US" w:bidi="ar-SA"/>
      </w:rPr>
    </w:lvl>
    <w:lvl w:ilvl="2">
      <w:numFmt w:val="bullet"/>
      <w:lvlText w:val="•"/>
      <w:lvlJc w:val="left"/>
      <w:pPr>
        <w:ind w:left="3628" w:hanging="348"/>
      </w:pPr>
      <w:rPr>
        <w:rFonts w:hint="default"/>
        <w:lang w:val="ru-RU" w:eastAsia="en-US" w:bidi="ar-SA"/>
      </w:rPr>
    </w:lvl>
    <w:lvl w:ilvl="3">
      <w:numFmt w:val="bullet"/>
      <w:lvlText w:val="•"/>
      <w:lvlJc w:val="left"/>
      <w:pPr>
        <w:ind w:left="4662" w:hanging="348"/>
      </w:pPr>
      <w:rPr>
        <w:rFonts w:hint="default"/>
        <w:lang w:val="ru-RU" w:eastAsia="en-US" w:bidi="ar-SA"/>
      </w:rPr>
    </w:lvl>
    <w:lvl w:ilvl="4">
      <w:numFmt w:val="bullet"/>
      <w:lvlText w:val="•"/>
      <w:lvlJc w:val="left"/>
      <w:pPr>
        <w:ind w:left="5696" w:hanging="348"/>
      </w:pPr>
      <w:rPr>
        <w:rFonts w:hint="default"/>
        <w:lang w:val="ru-RU" w:eastAsia="en-US" w:bidi="ar-SA"/>
      </w:rPr>
    </w:lvl>
    <w:lvl w:ilvl="5">
      <w:numFmt w:val="bullet"/>
      <w:lvlText w:val="•"/>
      <w:lvlJc w:val="left"/>
      <w:pPr>
        <w:ind w:left="6730" w:hanging="348"/>
      </w:pPr>
      <w:rPr>
        <w:rFonts w:hint="default"/>
        <w:lang w:val="ru-RU" w:eastAsia="en-US" w:bidi="ar-SA"/>
      </w:rPr>
    </w:lvl>
    <w:lvl w:ilvl="6">
      <w:numFmt w:val="bullet"/>
      <w:lvlText w:val="•"/>
      <w:lvlJc w:val="left"/>
      <w:pPr>
        <w:ind w:left="7764" w:hanging="348"/>
      </w:pPr>
      <w:rPr>
        <w:rFonts w:hint="default"/>
        <w:lang w:val="ru-RU" w:eastAsia="en-US" w:bidi="ar-SA"/>
      </w:rPr>
    </w:lvl>
    <w:lvl w:ilvl="7">
      <w:numFmt w:val="bullet"/>
      <w:lvlText w:val="•"/>
      <w:lvlJc w:val="left"/>
      <w:pPr>
        <w:ind w:left="8798" w:hanging="348"/>
      </w:pPr>
      <w:rPr>
        <w:rFonts w:hint="default"/>
        <w:lang w:val="ru-RU" w:eastAsia="en-US" w:bidi="ar-SA"/>
      </w:rPr>
    </w:lvl>
    <w:lvl w:ilvl="8">
      <w:numFmt w:val="bullet"/>
      <w:lvlText w:val="•"/>
      <w:lvlJc w:val="left"/>
      <w:pPr>
        <w:ind w:left="9832" w:hanging="348"/>
      </w:pPr>
      <w:rPr>
        <w:rFonts w:hint="default"/>
        <w:lang w:val="ru-RU" w:eastAsia="en-US" w:bidi="ar-SA"/>
      </w:rPr>
    </w:lvl>
  </w:abstractNum>
  <w:abstractNum w:abstractNumId="44">
    <w:nsid w:val="7FBE718A"/>
    <w:multiLevelType w:val="multilevel"/>
    <w:tmpl w:val="7FBE718A"/>
    <w:lvl w:ilvl="0">
      <w:numFmt w:val="bullet"/>
      <w:lvlText w:val=""/>
      <w:lvlJc w:val="left"/>
      <w:pPr>
        <w:ind w:left="1572" w:hanging="348"/>
      </w:pPr>
      <w:rPr>
        <w:rFonts w:ascii="Symbol" w:eastAsia="Symbol" w:hAnsi="Symbol" w:cs="Symbol" w:hint="default"/>
        <w:b w:val="0"/>
        <w:bCs w:val="0"/>
        <w:i w:val="0"/>
        <w:iCs w:val="0"/>
        <w:spacing w:val="0"/>
        <w:w w:val="99"/>
        <w:sz w:val="24"/>
        <w:szCs w:val="24"/>
        <w:lang w:val="ru-RU" w:eastAsia="en-US" w:bidi="ar-SA"/>
      </w:rPr>
    </w:lvl>
    <w:lvl w:ilvl="1">
      <w:numFmt w:val="bullet"/>
      <w:lvlText w:val="•"/>
      <w:lvlJc w:val="left"/>
      <w:pPr>
        <w:ind w:left="2612" w:hanging="348"/>
      </w:pPr>
      <w:rPr>
        <w:rFonts w:hint="default"/>
        <w:lang w:val="ru-RU" w:eastAsia="en-US" w:bidi="ar-SA"/>
      </w:rPr>
    </w:lvl>
    <w:lvl w:ilvl="2">
      <w:numFmt w:val="bullet"/>
      <w:lvlText w:val="•"/>
      <w:lvlJc w:val="left"/>
      <w:pPr>
        <w:ind w:left="3644" w:hanging="348"/>
      </w:pPr>
      <w:rPr>
        <w:rFonts w:hint="default"/>
        <w:lang w:val="ru-RU" w:eastAsia="en-US" w:bidi="ar-SA"/>
      </w:rPr>
    </w:lvl>
    <w:lvl w:ilvl="3">
      <w:numFmt w:val="bullet"/>
      <w:lvlText w:val="•"/>
      <w:lvlJc w:val="left"/>
      <w:pPr>
        <w:ind w:left="4676" w:hanging="348"/>
      </w:pPr>
      <w:rPr>
        <w:rFonts w:hint="default"/>
        <w:lang w:val="ru-RU" w:eastAsia="en-US" w:bidi="ar-SA"/>
      </w:rPr>
    </w:lvl>
    <w:lvl w:ilvl="4">
      <w:numFmt w:val="bullet"/>
      <w:lvlText w:val="•"/>
      <w:lvlJc w:val="left"/>
      <w:pPr>
        <w:ind w:left="5708" w:hanging="348"/>
      </w:pPr>
      <w:rPr>
        <w:rFonts w:hint="default"/>
        <w:lang w:val="ru-RU" w:eastAsia="en-US" w:bidi="ar-SA"/>
      </w:rPr>
    </w:lvl>
    <w:lvl w:ilvl="5">
      <w:numFmt w:val="bullet"/>
      <w:lvlText w:val="•"/>
      <w:lvlJc w:val="left"/>
      <w:pPr>
        <w:ind w:left="6740" w:hanging="348"/>
      </w:pPr>
      <w:rPr>
        <w:rFonts w:hint="default"/>
        <w:lang w:val="ru-RU" w:eastAsia="en-US" w:bidi="ar-SA"/>
      </w:rPr>
    </w:lvl>
    <w:lvl w:ilvl="6">
      <w:numFmt w:val="bullet"/>
      <w:lvlText w:val="•"/>
      <w:lvlJc w:val="left"/>
      <w:pPr>
        <w:ind w:left="7772" w:hanging="348"/>
      </w:pPr>
      <w:rPr>
        <w:rFonts w:hint="default"/>
        <w:lang w:val="ru-RU" w:eastAsia="en-US" w:bidi="ar-SA"/>
      </w:rPr>
    </w:lvl>
    <w:lvl w:ilvl="7">
      <w:numFmt w:val="bullet"/>
      <w:lvlText w:val="•"/>
      <w:lvlJc w:val="left"/>
      <w:pPr>
        <w:ind w:left="8804" w:hanging="348"/>
      </w:pPr>
      <w:rPr>
        <w:rFonts w:hint="default"/>
        <w:lang w:val="ru-RU" w:eastAsia="en-US" w:bidi="ar-SA"/>
      </w:rPr>
    </w:lvl>
    <w:lvl w:ilvl="8">
      <w:numFmt w:val="bullet"/>
      <w:lvlText w:val="•"/>
      <w:lvlJc w:val="left"/>
      <w:pPr>
        <w:ind w:left="9836" w:hanging="348"/>
      </w:pPr>
      <w:rPr>
        <w:rFonts w:hint="default"/>
        <w:lang w:val="ru-RU" w:eastAsia="en-US" w:bidi="ar-SA"/>
      </w:rPr>
    </w:lvl>
  </w:abstractNum>
  <w:num w:numId="1">
    <w:abstractNumId w:val="28"/>
  </w:num>
  <w:num w:numId="2">
    <w:abstractNumId w:val="5"/>
  </w:num>
  <w:num w:numId="3">
    <w:abstractNumId w:val="24"/>
  </w:num>
  <w:num w:numId="4">
    <w:abstractNumId w:val="14"/>
  </w:num>
  <w:num w:numId="5">
    <w:abstractNumId w:val="18"/>
  </w:num>
  <w:num w:numId="6">
    <w:abstractNumId w:val="3"/>
  </w:num>
  <w:num w:numId="7">
    <w:abstractNumId w:val="2"/>
  </w:num>
  <w:num w:numId="8">
    <w:abstractNumId w:val="20"/>
  </w:num>
  <w:num w:numId="9">
    <w:abstractNumId w:val="16"/>
  </w:num>
  <w:num w:numId="10">
    <w:abstractNumId w:val="13"/>
  </w:num>
  <w:num w:numId="11">
    <w:abstractNumId w:val="26"/>
  </w:num>
  <w:num w:numId="12">
    <w:abstractNumId w:val="27"/>
  </w:num>
  <w:num w:numId="13">
    <w:abstractNumId w:val="21"/>
  </w:num>
  <w:num w:numId="14">
    <w:abstractNumId w:val="7"/>
  </w:num>
  <w:num w:numId="15">
    <w:abstractNumId w:val="23"/>
  </w:num>
  <w:num w:numId="16">
    <w:abstractNumId w:val="22"/>
  </w:num>
  <w:num w:numId="17">
    <w:abstractNumId w:val="19"/>
  </w:num>
  <w:num w:numId="18">
    <w:abstractNumId w:val="15"/>
  </w:num>
  <w:num w:numId="19">
    <w:abstractNumId w:val="10"/>
  </w:num>
  <w:num w:numId="20">
    <w:abstractNumId w:val="11"/>
  </w:num>
  <w:num w:numId="21">
    <w:abstractNumId w:val="9"/>
  </w:num>
  <w:num w:numId="22">
    <w:abstractNumId w:val="12"/>
  </w:num>
  <w:num w:numId="23">
    <w:abstractNumId w:val="4"/>
  </w:num>
  <w:num w:numId="24">
    <w:abstractNumId w:val="8"/>
  </w:num>
  <w:num w:numId="25">
    <w:abstractNumId w:val="25"/>
  </w:num>
  <w:num w:numId="26">
    <w:abstractNumId w:val="0"/>
  </w:num>
  <w:num w:numId="27">
    <w:abstractNumId w:val="1"/>
  </w:num>
  <w:num w:numId="28">
    <w:abstractNumId w:val="6"/>
  </w:num>
  <w:num w:numId="29">
    <w:abstractNumId w:val="17"/>
  </w:num>
  <w:num w:numId="30">
    <w:abstractNumId w:val="42"/>
  </w:num>
  <w:num w:numId="31">
    <w:abstractNumId w:val="39"/>
  </w:num>
  <w:num w:numId="32">
    <w:abstractNumId w:val="30"/>
  </w:num>
  <w:num w:numId="33">
    <w:abstractNumId w:val="40"/>
  </w:num>
  <w:num w:numId="34">
    <w:abstractNumId w:val="31"/>
  </w:num>
  <w:num w:numId="35">
    <w:abstractNumId w:val="44"/>
  </w:num>
  <w:num w:numId="36">
    <w:abstractNumId w:val="41"/>
  </w:num>
  <w:num w:numId="37">
    <w:abstractNumId w:val="29"/>
  </w:num>
  <w:num w:numId="38">
    <w:abstractNumId w:val="35"/>
  </w:num>
  <w:num w:numId="39">
    <w:abstractNumId w:val="43"/>
  </w:num>
  <w:num w:numId="40">
    <w:abstractNumId w:val="36"/>
  </w:num>
  <w:num w:numId="41">
    <w:abstractNumId w:val="33"/>
  </w:num>
  <w:num w:numId="42">
    <w:abstractNumId w:val="32"/>
  </w:num>
  <w:num w:numId="43">
    <w:abstractNumId w:val="37"/>
  </w:num>
  <w:num w:numId="44">
    <w:abstractNumId w:val="34"/>
  </w:num>
  <w:num w:numId="45">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3074" fillcolor="white">
      <v:fill color="white"/>
    </o:shapedefaults>
    <o:shapelayout v:ext="edit">
      <o:idmap v:ext="edit" data="2"/>
    </o:shapelayout>
  </w:hdrShapeDefaults>
  <w:footnotePr>
    <w:footnote w:id="0"/>
    <w:footnote w:id="1"/>
  </w:footnotePr>
  <w:endnotePr>
    <w:endnote w:id="0"/>
    <w:endnote w:id="1"/>
  </w:endnotePr>
  <w:compat>
    <w:ulTrailSpace/>
    <w:shapeLayoutLikeWW8/>
  </w:compat>
  <w:rsids>
    <w:rsidRoot w:val="00167504"/>
    <w:rsid w:val="00000466"/>
    <w:rsid w:val="00037247"/>
    <w:rsid w:val="000374C5"/>
    <w:rsid w:val="00063D6A"/>
    <w:rsid w:val="00065013"/>
    <w:rsid w:val="0007590B"/>
    <w:rsid w:val="00095B5C"/>
    <w:rsid w:val="000A1FCF"/>
    <w:rsid w:val="000A2F3B"/>
    <w:rsid w:val="000B4737"/>
    <w:rsid w:val="000E15EE"/>
    <w:rsid w:val="001155D2"/>
    <w:rsid w:val="00120720"/>
    <w:rsid w:val="00142DC5"/>
    <w:rsid w:val="0016724C"/>
    <w:rsid w:val="00167504"/>
    <w:rsid w:val="00170F21"/>
    <w:rsid w:val="0023371F"/>
    <w:rsid w:val="00236127"/>
    <w:rsid w:val="00241618"/>
    <w:rsid w:val="002433CA"/>
    <w:rsid w:val="00271998"/>
    <w:rsid w:val="002E0672"/>
    <w:rsid w:val="002E5D97"/>
    <w:rsid w:val="00331702"/>
    <w:rsid w:val="003428F8"/>
    <w:rsid w:val="00346B79"/>
    <w:rsid w:val="00356A03"/>
    <w:rsid w:val="00393542"/>
    <w:rsid w:val="003D484D"/>
    <w:rsid w:val="003E162B"/>
    <w:rsid w:val="00417EC7"/>
    <w:rsid w:val="004219F2"/>
    <w:rsid w:val="0042574F"/>
    <w:rsid w:val="0048487E"/>
    <w:rsid w:val="004C1D1D"/>
    <w:rsid w:val="004F3EC2"/>
    <w:rsid w:val="00500D61"/>
    <w:rsid w:val="00562593"/>
    <w:rsid w:val="00622A93"/>
    <w:rsid w:val="006576D9"/>
    <w:rsid w:val="006A3BF9"/>
    <w:rsid w:val="006D7C50"/>
    <w:rsid w:val="006E365A"/>
    <w:rsid w:val="006F59D0"/>
    <w:rsid w:val="007021CB"/>
    <w:rsid w:val="00735B10"/>
    <w:rsid w:val="0074688F"/>
    <w:rsid w:val="00761B69"/>
    <w:rsid w:val="00773A0B"/>
    <w:rsid w:val="007A0369"/>
    <w:rsid w:val="007B0A1D"/>
    <w:rsid w:val="007F4080"/>
    <w:rsid w:val="00851A74"/>
    <w:rsid w:val="0089056F"/>
    <w:rsid w:val="008B4964"/>
    <w:rsid w:val="008C3102"/>
    <w:rsid w:val="00900475"/>
    <w:rsid w:val="00913DF9"/>
    <w:rsid w:val="00924F1E"/>
    <w:rsid w:val="0097335F"/>
    <w:rsid w:val="00986E8B"/>
    <w:rsid w:val="009C5084"/>
    <w:rsid w:val="00A00930"/>
    <w:rsid w:val="00A40F13"/>
    <w:rsid w:val="00A51FA7"/>
    <w:rsid w:val="00A54A78"/>
    <w:rsid w:val="00A83A80"/>
    <w:rsid w:val="00A87F2E"/>
    <w:rsid w:val="00A93EEE"/>
    <w:rsid w:val="00AA09C2"/>
    <w:rsid w:val="00AB5BFD"/>
    <w:rsid w:val="00AF04D1"/>
    <w:rsid w:val="00B43F62"/>
    <w:rsid w:val="00B5100C"/>
    <w:rsid w:val="00B76D35"/>
    <w:rsid w:val="00B903DE"/>
    <w:rsid w:val="00BA5D0D"/>
    <w:rsid w:val="00BD5FE6"/>
    <w:rsid w:val="00BD70FC"/>
    <w:rsid w:val="00BF508F"/>
    <w:rsid w:val="00C31876"/>
    <w:rsid w:val="00C368BC"/>
    <w:rsid w:val="00D72B76"/>
    <w:rsid w:val="00DB5143"/>
    <w:rsid w:val="00DD2C3B"/>
    <w:rsid w:val="00E1223A"/>
    <w:rsid w:val="00E14013"/>
    <w:rsid w:val="00E17EF0"/>
    <w:rsid w:val="00E85A9A"/>
    <w:rsid w:val="00ED756B"/>
    <w:rsid w:val="00EF6811"/>
    <w:rsid w:val="00F60FD2"/>
    <w:rsid w:val="00F71946"/>
    <w:rsid w:val="00FC56AF"/>
    <w:rsid w:val="00FD02BB"/>
    <w:rsid w:val="00FE308B"/>
    <w:rsid w:val="39F752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header" w:semiHidden="0" w:uiPriority="0" w:qFormat="1"/>
    <w:lsdException w:name="footer" w:semiHidden="0" w:uiPriority="0"/>
    <w:lsdException w:name="caption" w:semiHidden="0" w:uiPriority="0" w:unhideWhenUsed="0" w:qFormat="1"/>
    <w:lsdException w:name="page number" w:semiHidden="0" w:uiPriority="0" w:unhideWhenUsed="0" w:qFormat="1"/>
    <w:lsdException w:name="endnote text"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HTML Preformatted" w:semiHidden="0" w:uiPriority="0" w:unhideWhenUsed="0" w:qFormat="1"/>
    <w:lsdException w:name="Balloon Text" w:semiHidden="0" w:uiPriority="0"/>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1876"/>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rsid w:val="00C31876"/>
    <w:pPr>
      <w:ind w:left="1148" w:hanging="280"/>
      <w:outlineLvl w:val="0"/>
    </w:pPr>
    <w:rPr>
      <w:b/>
      <w:bCs/>
      <w:sz w:val="28"/>
      <w:szCs w:val="28"/>
    </w:rPr>
  </w:style>
  <w:style w:type="paragraph" w:styleId="2">
    <w:name w:val="heading 2"/>
    <w:basedOn w:val="a"/>
    <w:uiPriority w:val="1"/>
    <w:qFormat/>
    <w:rsid w:val="00C31876"/>
    <w:pPr>
      <w:ind w:left="852" w:hanging="280"/>
      <w:outlineLvl w:val="1"/>
    </w:pPr>
    <w:rPr>
      <w:b/>
      <w:bCs/>
      <w:sz w:val="28"/>
      <w:szCs w:val="28"/>
    </w:rPr>
  </w:style>
  <w:style w:type="paragraph" w:styleId="3">
    <w:name w:val="heading 3"/>
    <w:basedOn w:val="a"/>
    <w:next w:val="a"/>
    <w:link w:val="30"/>
    <w:qFormat/>
    <w:rsid w:val="00C31876"/>
    <w:pPr>
      <w:keepNext/>
      <w:widowControl/>
      <w:numPr>
        <w:ilvl w:val="2"/>
        <w:numId w:val="1"/>
      </w:numPr>
      <w:suppressAutoHyphens/>
      <w:autoSpaceDE/>
      <w:autoSpaceDN/>
      <w:jc w:val="center"/>
      <w:outlineLvl w:val="2"/>
    </w:pPr>
    <w:rPr>
      <w:b/>
      <w:sz w:val="18"/>
      <w:szCs w:val="20"/>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sid w:val="00C31876"/>
    <w:rPr>
      <w:color w:val="0000FF"/>
      <w:u w:val="single"/>
    </w:rPr>
  </w:style>
  <w:style w:type="character" w:styleId="a4">
    <w:name w:val="page number"/>
    <w:basedOn w:val="10"/>
    <w:qFormat/>
    <w:rsid w:val="00C31876"/>
  </w:style>
  <w:style w:type="character" w:customStyle="1" w:styleId="10">
    <w:name w:val="Основной шрифт абзаца1"/>
    <w:qFormat/>
    <w:rsid w:val="00C31876"/>
  </w:style>
  <w:style w:type="character" w:styleId="a5">
    <w:name w:val="Strong"/>
    <w:qFormat/>
    <w:rsid w:val="00C31876"/>
    <w:rPr>
      <w:b/>
      <w:bCs/>
    </w:rPr>
  </w:style>
  <w:style w:type="paragraph" w:styleId="a6">
    <w:name w:val="Balloon Text"/>
    <w:basedOn w:val="a"/>
    <w:link w:val="a7"/>
    <w:unhideWhenUsed/>
    <w:rsid w:val="00C31876"/>
    <w:rPr>
      <w:rFonts w:ascii="Tahoma" w:hAnsi="Tahoma" w:cs="Tahoma"/>
      <w:sz w:val="16"/>
      <w:szCs w:val="16"/>
    </w:rPr>
  </w:style>
  <w:style w:type="paragraph" w:styleId="a8">
    <w:name w:val="endnote text"/>
    <w:basedOn w:val="a"/>
    <w:link w:val="11"/>
    <w:qFormat/>
    <w:rsid w:val="00C31876"/>
    <w:pPr>
      <w:widowControl/>
      <w:suppressAutoHyphens/>
      <w:autoSpaceDE/>
      <w:autoSpaceDN/>
    </w:pPr>
    <w:rPr>
      <w:sz w:val="20"/>
      <w:szCs w:val="20"/>
      <w:lang w:eastAsia="zh-CN"/>
    </w:rPr>
  </w:style>
  <w:style w:type="paragraph" w:styleId="a9">
    <w:name w:val="caption"/>
    <w:basedOn w:val="a"/>
    <w:qFormat/>
    <w:rsid w:val="00C31876"/>
    <w:pPr>
      <w:widowControl/>
      <w:suppressLineNumbers/>
      <w:suppressAutoHyphens/>
      <w:autoSpaceDE/>
      <w:autoSpaceDN/>
      <w:spacing w:before="120" w:after="120"/>
    </w:pPr>
    <w:rPr>
      <w:rFonts w:cs="Lucida Sans"/>
      <w:i/>
      <w:iCs/>
      <w:sz w:val="24"/>
      <w:szCs w:val="24"/>
      <w:lang w:eastAsia="zh-CN"/>
    </w:rPr>
  </w:style>
  <w:style w:type="paragraph" w:styleId="aa">
    <w:name w:val="footnote text"/>
    <w:basedOn w:val="a"/>
    <w:link w:val="12"/>
    <w:rsid w:val="00C31876"/>
    <w:pPr>
      <w:widowControl/>
      <w:suppressAutoHyphens/>
      <w:autoSpaceDE/>
      <w:autoSpaceDN/>
    </w:pPr>
    <w:rPr>
      <w:sz w:val="20"/>
      <w:szCs w:val="20"/>
      <w:lang w:eastAsia="zh-CN"/>
    </w:rPr>
  </w:style>
  <w:style w:type="paragraph" w:styleId="ab">
    <w:name w:val="header"/>
    <w:basedOn w:val="a"/>
    <w:link w:val="ac"/>
    <w:unhideWhenUsed/>
    <w:qFormat/>
    <w:rsid w:val="00C31876"/>
    <w:pPr>
      <w:tabs>
        <w:tab w:val="center" w:pos="4677"/>
        <w:tab w:val="right" w:pos="9355"/>
      </w:tabs>
    </w:pPr>
  </w:style>
  <w:style w:type="paragraph" w:styleId="ad">
    <w:name w:val="Body Text"/>
    <w:basedOn w:val="a"/>
    <w:qFormat/>
    <w:rsid w:val="00C31876"/>
    <w:pPr>
      <w:ind w:left="852" w:firstLine="566"/>
      <w:jc w:val="both"/>
    </w:pPr>
    <w:rPr>
      <w:sz w:val="28"/>
      <w:szCs w:val="28"/>
    </w:rPr>
  </w:style>
  <w:style w:type="paragraph" w:styleId="ae">
    <w:name w:val="Body Text Indent"/>
    <w:basedOn w:val="a"/>
    <w:link w:val="13"/>
    <w:qFormat/>
    <w:rsid w:val="00C31876"/>
    <w:pPr>
      <w:widowControl/>
      <w:suppressAutoHyphens/>
      <w:autoSpaceDE/>
      <w:autoSpaceDN/>
      <w:spacing w:after="120"/>
      <w:ind w:left="283"/>
    </w:pPr>
    <w:rPr>
      <w:sz w:val="24"/>
      <w:szCs w:val="24"/>
      <w:lang w:val="zh-CN" w:eastAsia="zh-CN"/>
    </w:rPr>
  </w:style>
  <w:style w:type="paragraph" w:styleId="af">
    <w:name w:val="footer"/>
    <w:basedOn w:val="a"/>
    <w:link w:val="af0"/>
    <w:unhideWhenUsed/>
    <w:rsid w:val="00C31876"/>
    <w:pPr>
      <w:tabs>
        <w:tab w:val="center" w:pos="4677"/>
        <w:tab w:val="right" w:pos="9355"/>
      </w:tabs>
    </w:pPr>
  </w:style>
  <w:style w:type="paragraph" w:styleId="af1">
    <w:name w:val="List"/>
    <w:basedOn w:val="ad"/>
    <w:rsid w:val="00C31876"/>
    <w:pPr>
      <w:widowControl/>
      <w:suppressAutoHyphens/>
      <w:autoSpaceDE/>
      <w:autoSpaceDN/>
      <w:spacing w:after="140" w:line="276" w:lineRule="auto"/>
      <w:ind w:left="0" w:firstLine="0"/>
      <w:jc w:val="left"/>
    </w:pPr>
    <w:rPr>
      <w:rFonts w:cs="Lucida Sans"/>
      <w:sz w:val="24"/>
      <w:szCs w:val="24"/>
      <w:lang w:eastAsia="zh-CN"/>
    </w:rPr>
  </w:style>
  <w:style w:type="paragraph" w:styleId="af2">
    <w:name w:val="Normal (Web)"/>
    <w:basedOn w:val="a"/>
    <w:qFormat/>
    <w:rsid w:val="00C31876"/>
    <w:pPr>
      <w:widowControl/>
      <w:suppressAutoHyphens/>
      <w:autoSpaceDE/>
      <w:autoSpaceDN/>
      <w:spacing w:before="280" w:after="280"/>
    </w:pPr>
    <w:rPr>
      <w:sz w:val="24"/>
      <w:szCs w:val="24"/>
      <w:lang w:eastAsia="zh-CN"/>
    </w:rPr>
  </w:style>
  <w:style w:type="paragraph" w:styleId="HTML">
    <w:name w:val="HTML Preformatted"/>
    <w:basedOn w:val="a"/>
    <w:link w:val="HTML1"/>
    <w:qFormat/>
    <w:rsid w:val="00C318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hAnsi="Courier New" w:cs="Courier New"/>
      <w:sz w:val="20"/>
      <w:szCs w:val="20"/>
      <w:lang w:val="zh-CN" w:eastAsia="zh-CN"/>
    </w:rPr>
  </w:style>
  <w:style w:type="table" w:styleId="af3">
    <w:name w:val="Table Grid"/>
    <w:basedOn w:val="a1"/>
    <w:uiPriority w:val="59"/>
    <w:rsid w:val="00C318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C31876"/>
    <w:tblPr>
      <w:tblCellMar>
        <w:top w:w="0" w:type="dxa"/>
        <w:left w:w="0" w:type="dxa"/>
        <w:bottom w:w="0" w:type="dxa"/>
        <w:right w:w="0" w:type="dxa"/>
      </w:tblCellMar>
    </w:tblPr>
  </w:style>
  <w:style w:type="paragraph" w:styleId="af4">
    <w:name w:val="List Paragraph"/>
    <w:basedOn w:val="a"/>
    <w:qFormat/>
    <w:rsid w:val="00C31876"/>
    <w:pPr>
      <w:ind w:left="852" w:firstLine="566"/>
      <w:jc w:val="both"/>
    </w:pPr>
  </w:style>
  <w:style w:type="paragraph" w:customStyle="1" w:styleId="TableParagraph">
    <w:name w:val="Table Paragraph"/>
    <w:basedOn w:val="a"/>
    <w:qFormat/>
    <w:rsid w:val="00C31876"/>
  </w:style>
  <w:style w:type="character" w:customStyle="1" w:styleId="a7">
    <w:name w:val="Текст выноски Знак"/>
    <w:basedOn w:val="a0"/>
    <w:link w:val="a6"/>
    <w:rsid w:val="00C31876"/>
    <w:rPr>
      <w:rFonts w:ascii="Tahoma" w:eastAsia="Times New Roman" w:hAnsi="Tahoma" w:cs="Tahoma"/>
      <w:sz w:val="16"/>
      <w:szCs w:val="16"/>
      <w:lang w:val="ru-RU"/>
    </w:rPr>
  </w:style>
  <w:style w:type="character" w:customStyle="1" w:styleId="ac">
    <w:name w:val="Верхний колонтитул Знак"/>
    <w:basedOn w:val="a0"/>
    <w:link w:val="ab"/>
    <w:rsid w:val="00C31876"/>
    <w:rPr>
      <w:rFonts w:ascii="Times New Roman" w:eastAsia="Times New Roman" w:hAnsi="Times New Roman" w:cs="Times New Roman"/>
      <w:lang w:val="ru-RU"/>
    </w:rPr>
  </w:style>
  <w:style w:type="character" w:customStyle="1" w:styleId="af0">
    <w:name w:val="Нижний колонтитул Знак"/>
    <w:basedOn w:val="a0"/>
    <w:link w:val="af"/>
    <w:uiPriority w:val="99"/>
    <w:rsid w:val="00C31876"/>
    <w:rPr>
      <w:rFonts w:ascii="Times New Roman" w:eastAsia="Times New Roman" w:hAnsi="Times New Roman" w:cs="Times New Roman"/>
      <w:lang w:val="ru-RU"/>
    </w:rPr>
  </w:style>
  <w:style w:type="character" w:customStyle="1" w:styleId="30">
    <w:name w:val="Заголовок 3 Знак"/>
    <w:basedOn w:val="a0"/>
    <w:link w:val="3"/>
    <w:qFormat/>
    <w:rsid w:val="00C31876"/>
    <w:rPr>
      <w:rFonts w:ascii="Times New Roman" w:eastAsia="Times New Roman" w:hAnsi="Times New Roman" w:cs="Times New Roman"/>
      <w:b/>
      <w:sz w:val="18"/>
      <w:szCs w:val="20"/>
      <w:lang w:val="zh-CN" w:eastAsia="zh-CN"/>
    </w:rPr>
  </w:style>
  <w:style w:type="character" w:customStyle="1" w:styleId="WW8Num2z0">
    <w:name w:val="WW8Num2z0"/>
    <w:qFormat/>
    <w:rsid w:val="00C31876"/>
    <w:rPr>
      <w:rFonts w:hint="default"/>
      <w:color w:val="000000"/>
    </w:rPr>
  </w:style>
  <w:style w:type="character" w:customStyle="1" w:styleId="WW8Num3z0">
    <w:name w:val="WW8Num3z0"/>
    <w:qFormat/>
    <w:rsid w:val="00C31876"/>
    <w:rPr>
      <w:rFonts w:hint="default"/>
    </w:rPr>
  </w:style>
  <w:style w:type="character" w:customStyle="1" w:styleId="WW8Num4z0">
    <w:name w:val="WW8Num4z0"/>
    <w:qFormat/>
    <w:rsid w:val="00C31876"/>
    <w:rPr>
      <w:rFonts w:ascii="Segoe UI Symbol" w:hAnsi="Segoe UI Symbol" w:cs="Segoe UI Symbol" w:hint="default"/>
      <w:color w:val="000000"/>
      <w:position w:val="0"/>
      <w:sz w:val="24"/>
      <w:szCs w:val="24"/>
      <w:u w:val="none" w:color="000000"/>
      <w:vertAlign w:val="baseline"/>
    </w:rPr>
  </w:style>
  <w:style w:type="character" w:customStyle="1" w:styleId="WW8Num5z0">
    <w:name w:val="WW8Num5z0"/>
    <w:rsid w:val="00C31876"/>
    <w:rPr>
      <w:rFonts w:hint="default"/>
    </w:rPr>
  </w:style>
  <w:style w:type="character" w:customStyle="1" w:styleId="WW8Num6z0">
    <w:name w:val="WW8Num6z0"/>
    <w:qFormat/>
    <w:rsid w:val="00C31876"/>
    <w:rPr>
      <w:rFonts w:hint="default"/>
    </w:rPr>
  </w:style>
  <w:style w:type="character" w:customStyle="1" w:styleId="WW8Num7z0">
    <w:name w:val="WW8Num7z0"/>
    <w:rsid w:val="00C31876"/>
    <w:rPr>
      <w:rFonts w:hint="default"/>
    </w:rPr>
  </w:style>
  <w:style w:type="character" w:customStyle="1" w:styleId="WW8Num7z1">
    <w:name w:val="WW8Num7z1"/>
    <w:rsid w:val="00C31876"/>
    <w:rPr>
      <w:rFonts w:hint="default"/>
      <w:color w:val="000000"/>
      <w:sz w:val="28"/>
      <w:szCs w:val="28"/>
    </w:rPr>
  </w:style>
  <w:style w:type="character" w:customStyle="1" w:styleId="WW8Num7z2">
    <w:name w:val="WW8Num7z2"/>
    <w:rsid w:val="00C31876"/>
    <w:rPr>
      <w:rFonts w:hint="default"/>
      <w:color w:val="000000"/>
      <w:sz w:val="28"/>
      <w:szCs w:val="24"/>
    </w:rPr>
  </w:style>
  <w:style w:type="character" w:customStyle="1" w:styleId="WW8Num8z0">
    <w:name w:val="WW8Num8z0"/>
    <w:qFormat/>
    <w:rsid w:val="00C31876"/>
    <w:rPr>
      <w:rFonts w:hint="default"/>
    </w:rPr>
  </w:style>
  <w:style w:type="character" w:customStyle="1" w:styleId="WW8Num9z0">
    <w:name w:val="WW8Num9z0"/>
    <w:qFormat/>
    <w:rsid w:val="00C31876"/>
    <w:rPr>
      <w:rFonts w:ascii="Segoe UI Symbol" w:hAnsi="Segoe UI Symbol" w:cs="Segoe UI Symbol" w:hint="default"/>
      <w:color w:val="000000"/>
      <w:position w:val="0"/>
      <w:sz w:val="24"/>
      <w:szCs w:val="24"/>
      <w:u w:val="none" w:color="000000"/>
      <w:vertAlign w:val="baseline"/>
    </w:rPr>
  </w:style>
  <w:style w:type="character" w:customStyle="1" w:styleId="WW8Num10z0">
    <w:name w:val="WW8Num10z0"/>
    <w:rsid w:val="00C31876"/>
    <w:rPr>
      <w:rFonts w:hint="default"/>
    </w:rPr>
  </w:style>
  <w:style w:type="character" w:customStyle="1" w:styleId="WW8Num11z0">
    <w:name w:val="WW8Num11z0"/>
    <w:qFormat/>
    <w:rsid w:val="00C31876"/>
    <w:rPr>
      <w:rFonts w:hint="default"/>
    </w:rPr>
  </w:style>
  <w:style w:type="character" w:customStyle="1" w:styleId="WW8Num12z0">
    <w:name w:val="WW8Num12z0"/>
    <w:rsid w:val="00C31876"/>
    <w:rPr>
      <w:rFonts w:hint="default"/>
    </w:rPr>
  </w:style>
  <w:style w:type="character" w:customStyle="1" w:styleId="WW8Num13z0">
    <w:name w:val="WW8Num13z0"/>
    <w:rsid w:val="00C31876"/>
    <w:rPr>
      <w:rFonts w:hint="default"/>
      <w:color w:val="000000"/>
    </w:rPr>
  </w:style>
  <w:style w:type="character" w:customStyle="1" w:styleId="WW8Num14z0">
    <w:name w:val="WW8Num14z0"/>
    <w:rsid w:val="00C31876"/>
    <w:rPr>
      <w:rFonts w:hint="default"/>
    </w:rPr>
  </w:style>
  <w:style w:type="character" w:customStyle="1" w:styleId="WW8Num15z0">
    <w:name w:val="WW8Num15z0"/>
    <w:rsid w:val="00C31876"/>
    <w:rPr>
      <w:rFonts w:ascii="Segoe UI Symbol" w:hAnsi="Segoe UI Symbol" w:cs="Segoe UI Symbol" w:hint="default"/>
      <w:color w:val="000000"/>
      <w:position w:val="0"/>
      <w:sz w:val="24"/>
      <w:szCs w:val="24"/>
      <w:u w:val="none" w:color="000000"/>
      <w:vertAlign w:val="baseline"/>
    </w:rPr>
  </w:style>
  <w:style w:type="character" w:customStyle="1" w:styleId="WW8Num16z0">
    <w:name w:val="WW8Num16z0"/>
    <w:rsid w:val="00C31876"/>
    <w:rPr>
      <w:rFonts w:hint="default"/>
    </w:rPr>
  </w:style>
  <w:style w:type="character" w:customStyle="1" w:styleId="WW8Num17z0">
    <w:name w:val="WW8Num17z0"/>
    <w:rsid w:val="00C31876"/>
    <w:rPr>
      <w:rFonts w:hint="default"/>
    </w:rPr>
  </w:style>
  <w:style w:type="character" w:customStyle="1" w:styleId="WW8Num17z1">
    <w:name w:val="WW8Num17z1"/>
    <w:qFormat/>
    <w:rsid w:val="00C31876"/>
    <w:rPr>
      <w:rFonts w:hint="default"/>
      <w:color w:val="000000"/>
    </w:rPr>
  </w:style>
  <w:style w:type="character" w:customStyle="1" w:styleId="WW8Num18z0">
    <w:name w:val="WW8Num18z0"/>
    <w:rsid w:val="00C31876"/>
    <w:rPr>
      <w:rFonts w:ascii="Liberation Serif" w:hAnsi="Liberation Serif" w:cs="Liberation Serif"/>
      <w:u w:val="none" w:color="000000"/>
    </w:rPr>
  </w:style>
  <w:style w:type="character" w:customStyle="1" w:styleId="WW8Num19z0">
    <w:name w:val="WW8Num19z0"/>
    <w:rsid w:val="00C31876"/>
    <w:rPr>
      <w:rFonts w:hint="default"/>
    </w:rPr>
  </w:style>
  <w:style w:type="character" w:customStyle="1" w:styleId="WW8Num20z0">
    <w:name w:val="WW8Num20z0"/>
    <w:rsid w:val="00C31876"/>
    <w:rPr>
      <w:rFonts w:hint="default"/>
    </w:rPr>
  </w:style>
  <w:style w:type="character" w:customStyle="1" w:styleId="WW8Num21z0">
    <w:name w:val="WW8Num21z0"/>
    <w:qFormat/>
    <w:rsid w:val="00C31876"/>
    <w:rPr>
      <w:rFonts w:ascii="Liberation Serif" w:hAnsi="Liberation Serif" w:cs="Liberation Serif"/>
      <w:u w:val="none"/>
    </w:rPr>
  </w:style>
  <w:style w:type="character" w:customStyle="1" w:styleId="WW8Num22z0">
    <w:name w:val="WW8Num22z0"/>
    <w:rsid w:val="00C31876"/>
    <w:rPr>
      <w:rFonts w:hint="default"/>
    </w:rPr>
  </w:style>
  <w:style w:type="character" w:customStyle="1" w:styleId="WW8Num23z0">
    <w:name w:val="WW8Num23z0"/>
    <w:rsid w:val="00C31876"/>
    <w:rPr>
      <w:rFonts w:hint="default"/>
    </w:rPr>
  </w:style>
  <w:style w:type="character" w:customStyle="1" w:styleId="WW8Num23z2">
    <w:name w:val="WW8Num23z2"/>
    <w:qFormat/>
    <w:rsid w:val="00C31876"/>
    <w:rPr>
      <w:rFonts w:ascii="Times New Roman" w:hAnsi="Times New Roman" w:cs="Times New Roman" w:hint="default"/>
      <w:color w:val="000000"/>
      <w:sz w:val="28"/>
      <w:u w:val="none"/>
    </w:rPr>
  </w:style>
  <w:style w:type="character" w:customStyle="1" w:styleId="WW8Num24z0">
    <w:name w:val="WW8Num24z0"/>
    <w:qFormat/>
    <w:rsid w:val="00C31876"/>
    <w:rPr>
      <w:rFonts w:ascii="Liberation Serif" w:hAnsi="Liberation Serif" w:cs="Liberation Serif"/>
      <w:u w:val="none"/>
    </w:rPr>
  </w:style>
  <w:style w:type="character" w:customStyle="1" w:styleId="WW8Num25z0">
    <w:name w:val="WW8Num25z0"/>
    <w:qFormat/>
    <w:rsid w:val="00C31876"/>
    <w:rPr>
      <w:rFonts w:ascii="Segoe UI Symbol" w:hAnsi="Segoe UI Symbol" w:cs="Segoe UI Symbol" w:hint="default"/>
      <w:color w:val="000000"/>
      <w:position w:val="0"/>
      <w:sz w:val="24"/>
      <w:szCs w:val="24"/>
      <w:u w:val="none" w:color="000000"/>
      <w:vertAlign w:val="baseline"/>
    </w:rPr>
  </w:style>
  <w:style w:type="character" w:customStyle="1" w:styleId="WW8Num26z0">
    <w:name w:val="WW8Num26z0"/>
    <w:rsid w:val="00C31876"/>
    <w:rPr>
      <w:rFonts w:ascii="Times New Roman" w:hAnsi="Times New Roman" w:cs="Times New Roman" w:hint="default"/>
    </w:rPr>
  </w:style>
  <w:style w:type="character" w:customStyle="1" w:styleId="WW8Num27z0">
    <w:name w:val="WW8Num27z0"/>
    <w:rsid w:val="00C31876"/>
    <w:rPr>
      <w:rFonts w:ascii="Symbol" w:hAnsi="Symbol" w:cs="Symbol" w:hint="default"/>
    </w:rPr>
  </w:style>
  <w:style w:type="character" w:customStyle="1" w:styleId="WW8Num28z0">
    <w:name w:val="WW8Num28z0"/>
    <w:qFormat/>
    <w:rsid w:val="00C31876"/>
    <w:rPr>
      <w:rFonts w:hint="default"/>
    </w:rPr>
  </w:style>
  <w:style w:type="character" w:customStyle="1" w:styleId="WW8Num29z0">
    <w:name w:val="WW8Num29z0"/>
    <w:qFormat/>
    <w:rsid w:val="00C31876"/>
    <w:rPr>
      <w:rFonts w:ascii="Segoe UI Symbol" w:hAnsi="Segoe UI Symbol" w:cs="Segoe UI Symbol" w:hint="default"/>
      <w:color w:val="000000"/>
      <w:position w:val="0"/>
      <w:sz w:val="24"/>
      <w:szCs w:val="24"/>
      <w:u w:val="none" w:color="000000"/>
      <w:vertAlign w:val="baseline"/>
    </w:rPr>
  </w:style>
  <w:style w:type="character" w:customStyle="1" w:styleId="WW8Num30z0">
    <w:name w:val="WW8Num30z0"/>
    <w:rsid w:val="00C31876"/>
    <w:rPr>
      <w:rFonts w:ascii="Segoe UI Symbol" w:hAnsi="Segoe UI Symbol" w:cs="Segoe UI Symbol" w:hint="default"/>
      <w:color w:val="000000"/>
      <w:position w:val="0"/>
      <w:sz w:val="24"/>
      <w:szCs w:val="24"/>
      <w:u w:val="none" w:color="000000"/>
      <w:vertAlign w:val="baseline"/>
    </w:rPr>
  </w:style>
  <w:style w:type="character" w:customStyle="1" w:styleId="WW8Num1z0">
    <w:name w:val="WW8Num1z0"/>
    <w:rsid w:val="00C31876"/>
    <w:rPr>
      <w:rFonts w:hint="default"/>
      <w:color w:val="000000"/>
    </w:rPr>
  </w:style>
  <w:style w:type="character" w:customStyle="1" w:styleId="WW8Num3z1">
    <w:name w:val="WW8Num3z1"/>
    <w:rsid w:val="00C31876"/>
    <w:rPr>
      <w:rFonts w:ascii="Courier New" w:hAnsi="Courier New" w:cs="Courier New" w:hint="default"/>
    </w:rPr>
  </w:style>
  <w:style w:type="character" w:customStyle="1" w:styleId="WW8Num3z2">
    <w:name w:val="WW8Num3z2"/>
    <w:qFormat/>
    <w:rsid w:val="00C31876"/>
    <w:rPr>
      <w:rFonts w:ascii="Wingdings" w:hAnsi="Wingdings" w:cs="Wingdings" w:hint="default"/>
    </w:rPr>
  </w:style>
  <w:style w:type="character" w:customStyle="1" w:styleId="WW8Num3z3">
    <w:name w:val="WW8Num3z3"/>
    <w:rsid w:val="00C31876"/>
    <w:rPr>
      <w:rFonts w:ascii="Symbol" w:hAnsi="Symbol" w:cs="Symbol" w:hint="default"/>
    </w:rPr>
  </w:style>
  <w:style w:type="character" w:customStyle="1" w:styleId="WW8Num5z1">
    <w:name w:val="WW8Num5z1"/>
    <w:rsid w:val="00C31876"/>
    <w:rPr>
      <w:rFonts w:ascii="Courier New" w:hAnsi="Courier New" w:cs="Courier New" w:hint="default"/>
    </w:rPr>
  </w:style>
  <w:style w:type="character" w:customStyle="1" w:styleId="WW8Num5z2">
    <w:name w:val="WW8Num5z2"/>
    <w:qFormat/>
    <w:rsid w:val="00C31876"/>
    <w:rPr>
      <w:rFonts w:ascii="Wingdings" w:hAnsi="Wingdings" w:cs="Wingdings" w:hint="default"/>
    </w:rPr>
  </w:style>
  <w:style w:type="character" w:customStyle="1" w:styleId="WW8Num5z3">
    <w:name w:val="WW8Num5z3"/>
    <w:qFormat/>
    <w:rsid w:val="00C31876"/>
    <w:rPr>
      <w:rFonts w:ascii="Symbol" w:hAnsi="Symbol" w:cs="Symbol" w:hint="default"/>
    </w:rPr>
  </w:style>
  <w:style w:type="character" w:customStyle="1" w:styleId="WW8Num8z1">
    <w:name w:val="WW8Num8z1"/>
    <w:rsid w:val="00C31876"/>
    <w:rPr>
      <w:rFonts w:ascii="Courier New" w:hAnsi="Courier New" w:cs="Courier New" w:hint="default"/>
    </w:rPr>
  </w:style>
  <w:style w:type="character" w:customStyle="1" w:styleId="WW8Num8z2">
    <w:name w:val="WW8Num8z2"/>
    <w:qFormat/>
    <w:rsid w:val="00C31876"/>
    <w:rPr>
      <w:rFonts w:ascii="Wingdings" w:hAnsi="Wingdings" w:cs="Wingdings" w:hint="default"/>
    </w:rPr>
  </w:style>
  <w:style w:type="character" w:customStyle="1" w:styleId="WW8Num10z1">
    <w:name w:val="WW8Num10z1"/>
    <w:rsid w:val="00C31876"/>
    <w:rPr>
      <w:rFonts w:ascii="Courier New" w:hAnsi="Courier New" w:cs="Courier New" w:hint="default"/>
    </w:rPr>
  </w:style>
  <w:style w:type="character" w:customStyle="1" w:styleId="WW8Num10z2">
    <w:name w:val="WW8Num10z2"/>
    <w:rsid w:val="00C31876"/>
    <w:rPr>
      <w:rFonts w:ascii="Wingdings" w:hAnsi="Wingdings" w:cs="Wingdings" w:hint="default"/>
    </w:rPr>
  </w:style>
  <w:style w:type="character" w:customStyle="1" w:styleId="WW8Num10z3">
    <w:name w:val="WW8Num10z3"/>
    <w:rsid w:val="00C31876"/>
    <w:rPr>
      <w:rFonts w:ascii="Symbol" w:hAnsi="Symbol" w:cs="Symbol" w:hint="default"/>
    </w:rPr>
  </w:style>
  <w:style w:type="character" w:customStyle="1" w:styleId="WW8Num11z1">
    <w:name w:val="WW8Num11z1"/>
    <w:rsid w:val="00C31876"/>
    <w:rPr>
      <w:rFonts w:ascii="Courier New" w:hAnsi="Courier New" w:cs="Courier New" w:hint="default"/>
    </w:rPr>
  </w:style>
  <w:style w:type="character" w:customStyle="1" w:styleId="WW8Num11z2">
    <w:name w:val="WW8Num11z2"/>
    <w:rsid w:val="00C31876"/>
    <w:rPr>
      <w:rFonts w:ascii="Wingdings" w:hAnsi="Wingdings" w:cs="Wingdings" w:hint="default"/>
    </w:rPr>
  </w:style>
  <w:style w:type="character" w:customStyle="1" w:styleId="WW8Num16z1">
    <w:name w:val="WW8Num16z1"/>
    <w:rsid w:val="00C31876"/>
    <w:rPr>
      <w:rFonts w:ascii="Courier New" w:hAnsi="Courier New" w:cs="Courier New" w:hint="default"/>
    </w:rPr>
  </w:style>
  <w:style w:type="character" w:customStyle="1" w:styleId="WW8Num16z2">
    <w:name w:val="WW8Num16z2"/>
    <w:rsid w:val="00C31876"/>
    <w:rPr>
      <w:rFonts w:ascii="Wingdings" w:hAnsi="Wingdings" w:cs="Wingdings" w:hint="default"/>
    </w:rPr>
  </w:style>
  <w:style w:type="character" w:customStyle="1" w:styleId="WW8Num16z3">
    <w:name w:val="WW8Num16z3"/>
    <w:rsid w:val="00C31876"/>
    <w:rPr>
      <w:rFonts w:ascii="Symbol" w:hAnsi="Symbol" w:cs="Symbol" w:hint="default"/>
    </w:rPr>
  </w:style>
  <w:style w:type="character" w:customStyle="1" w:styleId="WW8Num18z1">
    <w:name w:val="WW8Num18z1"/>
    <w:rsid w:val="00C31876"/>
    <w:rPr>
      <w:rFonts w:ascii="Courier New" w:hAnsi="Courier New" w:cs="Courier New" w:hint="default"/>
    </w:rPr>
  </w:style>
  <w:style w:type="character" w:customStyle="1" w:styleId="WW8Num18z2">
    <w:name w:val="WW8Num18z2"/>
    <w:rsid w:val="00C31876"/>
    <w:rPr>
      <w:rFonts w:ascii="Wingdings" w:hAnsi="Wingdings" w:cs="Wingdings" w:hint="default"/>
    </w:rPr>
  </w:style>
  <w:style w:type="character" w:customStyle="1" w:styleId="WW8Num18z3">
    <w:name w:val="WW8Num18z3"/>
    <w:rsid w:val="00C31876"/>
    <w:rPr>
      <w:rFonts w:ascii="Symbol" w:hAnsi="Symbol" w:cs="Symbol" w:hint="default"/>
    </w:rPr>
  </w:style>
  <w:style w:type="character" w:customStyle="1" w:styleId="WW8Num21z1">
    <w:name w:val="WW8Num21z1"/>
    <w:rsid w:val="00C31876"/>
    <w:rPr>
      <w:rFonts w:hint="default"/>
      <w:color w:val="000000"/>
    </w:rPr>
  </w:style>
  <w:style w:type="character" w:customStyle="1" w:styleId="WW8Num27z2">
    <w:name w:val="WW8Num27z2"/>
    <w:rsid w:val="00C31876"/>
    <w:rPr>
      <w:rFonts w:ascii="Times New Roman" w:hAnsi="Times New Roman" w:cs="Times New Roman" w:hint="default"/>
      <w:color w:val="000000"/>
      <w:sz w:val="28"/>
      <w:u w:val="none"/>
    </w:rPr>
  </w:style>
  <w:style w:type="character" w:customStyle="1" w:styleId="WW8Num29z1">
    <w:name w:val="WW8Num29z1"/>
    <w:rsid w:val="00C31876"/>
    <w:rPr>
      <w:rFonts w:ascii="Courier New" w:hAnsi="Courier New" w:cs="Courier New" w:hint="default"/>
    </w:rPr>
  </w:style>
  <w:style w:type="character" w:customStyle="1" w:styleId="WW8Num29z2">
    <w:name w:val="WW8Num29z2"/>
    <w:rsid w:val="00C31876"/>
    <w:rPr>
      <w:rFonts w:ascii="Wingdings" w:hAnsi="Wingdings" w:cs="Wingdings" w:hint="default"/>
    </w:rPr>
  </w:style>
  <w:style w:type="character" w:customStyle="1" w:styleId="WW8Num29z3">
    <w:name w:val="WW8Num29z3"/>
    <w:rsid w:val="00C31876"/>
    <w:rPr>
      <w:rFonts w:ascii="Symbol" w:hAnsi="Symbol" w:cs="Symbol" w:hint="default"/>
    </w:rPr>
  </w:style>
  <w:style w:type="character" w:customStyle="1" w:styleId="WW8Num30z1">
    <w:name w:val="WW8Num30z1"/>
    <w:rsid w:val="00C31876"/>
    <w:rPr>
      <w:rFonts w:ascii="Courier New" w:hAnsi="Courier New" w:cs="Courier New" w:hint="default"/>
    </w:rPr>
  </w:style>
  <w:style w:type="character" w:customStyle="1" w:styleId="WW8Num30z2">
    <w:name w:val="WW8Num30z2"/>
    <w:rsid w:val="00C31876"/>
    <w:rPr>
      <w:rFonts w:ascii="Wingdings" w:hAnsi="Wingdings" w:cs="Wingdings" w:hint="default"/>
    </w:rPr>
  </w:style>
  <w:style w:type="character" w:customStyle="1" w:styleId="WW8Num30z3">
    <w:name w:val="WW8Num30z3"/>
    <w:rsid w:val="00C31876"/>
    <w:rPr>
      <w:rFonts w:ascii="Symbol" w:hAnsi="Symbol" w:cs="Symbol" w:hint="default"/>
    </w:rPr>
  </w:style>
  <w:style w:type="character" w:customStyle="1" w:styleId="WW8Num31z0">
    <w:name w:val="WW8Num31z0"/>
    <w:rsid w:val="00C31876"/>
    <w:rPr>
      <w:rFonts w:ascii="Segoe UI Symbol" w:eastAsia="Segoe UI Symbol" w:hAnsi="Segoe UI Symbol" w:cs="Segoe UI Symbol" w:hint="default"/>
      <w:color w:val="000000"/>
      <w:position w:val="0"/>
      <w:sz w:val="24"/>
      <w:szCs w:val="24"/>
      <w:u w:val="none" w:color="000000"/>
      <w:vertAlign w:val="baseline"/>
    </w:rPr>
  </w:style>
  <w:style w:type="character" w:customStyle="1" w:styleId="WW8Num31z1">
    <w:name w:val="WW8Num31z1"/>
    <w:rsid w:val="00C31876"/>
    <w:rPr>
      <w:rFonts w:ascii="Courier New" w:hAnsi="Courier New" w:cs="Courier New" w:hint="default"/>
    </w:rPr>
  </w:style>
  <w:style w:type="character" w:customStyle="1" w:styleId="WW8Num31z2">
    <w:name w:val="WW8Num31z2"/>
    <w:rsid w:val="00C31876"/>
    <w:rPr>
      <w:rFonts w:ascii="Wingdings" w:hAnsi="Wingdings" w:cs="Wingdings" w:hint="default"/>
    </w:rPr>
  </w:style>
  <w:style w:type="character" w:customStyle="1" w:styleId="WW8Num31z3">
    <w:name w:val="WW8Num31z3"/>
    <w:rsid w:val="00C31876"/>
    <w:rPr>
      <w:rFonts w:ascii="Symbol" w:hAnsi="Symbol" w:cs="Symbol" w:hint="default"/>
    </w:rPr>
  </w:style>
  <w:style w:type="character" w:customStyle="1" w:styleId="WW8Num32z0">
    <w:name w:val="WW8Num32z0"/>
    <w:rsid w:val="00C31876"/>
    <w:rPr>
      <w:rFonts w:hint="default"/>
    </w:rPr>
  </w:style>
  <w:style w:type="character" w:customStyle="1" w:styleId="WW8Num33z0">
    <w:name w:val="WW8Num33z0"/>
    <w:rsid w:val="00C31876"/>
    <w:rPr>
      <w:rFonts w:ascii="Symbol" w:hAnsi="Symbol" w:cs="Symbol" w:hint="default"/>
    </w:rPr>
  </w:style>
  <w:style w:type="character" w:customStyle="1" w:styleId="WW8Num33z1">
    <w:name w:val="WW8Num33z1"/>
    <w:rsid w:val="00C31876"/>
    <w:rPr>
      <w:rFonts w:ascii="Courier New" w:hAnsi="Courier New" w:cs="Courier New" w:hint="default"/>
    </w:rPr>
  </w:style>
  <w:style w:type="character" w:customStyle="1" w:styleId="WW8Num33z2">
    <w:name w:val="WW8Num33z2"/>
    <w:rsid w:val="00C31876"/>
    <w:rPr>
      <w:rFonts w:ascii="Wingdings" w:hAnsi="Wingdings" w:cs="Wingdings" w:hint="default"/>
    </w:rPr>
  </w:style>
  <w:style w:type="character" w:customStyle="1" w:styleId="WW8Num34z0">
    <w:name w:val="WW8Num34z0"/>
    <w:rsid w:val="00C31876"/>
    <w:rPr>
      <w:rFonts w:hint="default"/>
    </w:rPr>
  </w:style>
  <w:style w:type="character" w:customStyle="1" w:styleId="WW8Num35z0">
    <w:name w:val="WW8Num35z0"/>
    <w:rsid w:val="00C31876"/>
    <w:rPr>
      <w:u w:val="none"/>
    </w:rPr>
  </w:style>
  <w:style w:type="character" w:customStyle="1" w:styleId="WW8Num36z0">
    <w:name w:val="WW8Num36z0"/>
    <w:rsid w:val="00C31876"/>
    <w:rPr>
      <w:rFonts w:ascii="Segoe UI Symbol" w:eastAsia="Segoe UI Symbol" w:hAnsi="Segoe UI Symbol" w:cs="Segoe UI Symbol" w:hint="default"/>
      <w:color w:val="000000"/>
      <w:position w:val="0"/>
      <w:sz w:val="24"/>
      <w:szCs w:val="24"/>
      <w:u w:val="none" w:color="000000"/>
      <w:vertAlign w:val="baseline"/>
    </w:rPr>
  </w:style>
  <w:style w:type="character" w:customStyle="1" w:styleId="WW8Num36z1">
    <w:name w:val="WW8Num36z1"/>
    <w:rsid w:val="00C31876"/>
    <w:rPr>
      <w:rFonts w:ascii="Courier New" w:hAnsi="Courier New" w:cs="Courier New" w:hint="default"/>
    </w:rPr>
  </w:style>
  <w:style w:type="character" w:customStyle="1" w:styleId="WW8Num36z2">
    <w:name w:val="WW8Num36z2"/>
    <w:qFormat/>
    <w:rsid w:val="00C31876"/>
    <w:rPr>
      <w:rFonts w:ascii="Wingdings" w:hAnsi="Wingdings" w:cs="Wingdings" w:hint="default"/>
    </w:rPr>
  </w:style>
  <w:style w:type="character" w:customStyle="1" w:styleId="WW8Num36z3">
    <w:name w:val="WW8Num36z3"/>
    <w:qFormat/>
    <w:rsid w:val="00C31876"/>
    <w:rPr>
      <w:rFonts w:ascii="Symbol" w:hAnsi="Symbol" w:cs="Symbol" w:hint="default"/>
    </w:rPr>
  </w:style>
  <w:style w:type="character" w:customStyle="1" w:styleId="WW8Num37z0">
    <w:name w:val="WW8Num37z0"/>
    <w:qFormat/>
    <w:rsid w:val="00C31876"/>
    <w:rPr>
      <w:rFonts w:ascii="Segoe UI Symbol" w:eastAsia="Segoe UI Symbol" w:hAnsi="Segoe UI Symbol" w:cs="Segoe UI Symbol" w:hint="default"/>
      <w:color w:val="000000"/>
      <w:position w:val="0"/>
      <w:sz w:val="24"/>
      <w:szCs w:val="24"/>
      <w:u w:val="none" w:color="000000"/>
      <w:vertAlign w:val="baseline"/>
    </w:rPr>
  </w:style>
  <w:style w:type="character" w:customStyle="1" w:styleId="WW8Num37z1">
    <w:name w:val="WW8Num37z1"/>
    <w:qFormat/>
    <w:rsid w:val="00C31876"/>
    <w:rPr>
      <w:rFonts w:ascii="Courier New" w:hAnsi="Courier New" w:cs="Courier New" w:hint="default"/>
    </w:rPr>
  </w:style>
  <w:style w:type="character" w:customStyle="1" w:styleId="WW8Num37z2">
    <w:name w:val="WW8Num37z2"/>
    <w:qFormat/>
    <w:rsid w:val="00C31876"/>
    <w:rPr>
      <w:rFonts w:ascii="Wingdings" w:hAnsi="Wingdings" w:cs="Wingdings" w:hint="default"/>
    </w:rPr>
  </w:style>
  <w:style w:type="character" w:customStyle="1" w:styleId="WW8Num37z3">
    <w:name w:val="WW8Num37z3"/>
    <w:qFormat/>
    <w:rsid w:val="00C31876"/>
    <w:rPr>
      <w:rFonts w:ascii="Symbol" w:hAnsi="Symbol" w:cs="Symbol" w:hint="default"/>
    </w:rPr>
  </w:style>
  <w:style w:type="character" w:customStyle="1" w:styleId="A10">
    <w:name w:val="A1"/>
    <w:qFormat/>
    <w:rsid w:val="00C31876"/>
    <w:rPr>
      <w:b/>
      <w:bCs/>
      <w:color w:val="000000"/>
      <w:sz w:val="26"/>
      <w:szCs w:val="26"/>
    </w:rPr>
  </w:style>
  <w:style w:type="character" w:customStyle="1" w:styleId="A00">
    <w:name w:val="A0"/>
    <w:qFormat/>
    <w:rsid w:val="00C31876"/>
    <w:rPr>
      <w:color w:val="000000"/>
      <w:sz w:val="20"/>
      <w:szCs w:val="20"/>
    </w:rPr>
  </w:style>
  <w:style w:type="character" w:customStyle="1" w:styleId="A20">
    <w:name w:val="A2"/>
    <w:qFormat/>
    <w:rsid w:val="00C31876"/>
    <w:rPr>
      <w:b/>
      <w:bCs/>
      <w:color w:val="000000"/>
      <w:sz w:val="22"/>
      <w:szCs w:val="22"/>
    </w:rPr>
  </w:style>
  <w:style w:type="character" w:customStyle="1" w:styleId="A30">
    <w:name w:val="A3"/>
    <w:qFormat/>
    <w:rsid w:val="00C31876"/>
    <w:rPr>
      <w:color w:val="000000"/>
      <w:sz w:val="18"/>
      <w:szCs w:val="18"/>
    </w:rPr>
  </w:style>
  <w:style w:type="character" w:customStyle="1" w:styleId="A50">
    <w:name w:val="A5"/>
    <w:qFormat/>
    <w:rsid w:val="00C31876"/>
    <w:rPr>
      <w:color w:val="000000"/>
      <w:sz w:val="11"/>
      <w:szCs w:val="11"/>
    </w:rPr>
  </w:style>
  <w:style w:type="character" w:customStyle="1" w:styleId="A70">
    <w:name w:val="A7"/>
    <w:qFormat/>
    <w:rsid w:val="00C31876"/>
    <w:rPr>
      <w:color w:val="000000"/>
      <w:sz w:val="14"/>
      <w:szCs w:val="14"/>
    </w:rPr>
  </w:style>
  <w:style w:type="character" w:customStyle="1" w:styleId="A90">
    <w:name w:val="A9"/>
    <w:qFormat/>
    <w:rsid w:val="00C31876"/>
    <w:rPr>
      <w:color w:val="000000"/>
      <w:sz w:val="20"/>
      <w:szCs w:val="20"/>
      <w:u w:val="single"/>
    </w:rPr>
  </w:style>
  <w:style w:type="character" w:customStyle="1" w:styleId="A60">
    <w:name w:val="A6"/>
    <w:qFormat/>
    <w:rsid w:val="00C31876"/>
    <w:rPr>
      <w:rFonts w:ascii="Symbol" w:hAnsi="Symbol" w:cs="Symbol"/>
      <w:color w:val="000000"/>
      <w:sz w:val="20"/>
      <w:szCs w:val="20"/>
    </w:rPr>
  </w:style>
  <w:style w:type="character" w:customStyle="1" w:styleId="af5">
    <w:name w:val="Символ сноски"/>
    <w:qFormat/>
    <w:rsid w:val="00C31876"/>
    <w:rPr>
      <w:vertAlign w:val="superscript"/>
    </w:rPr>
  </w:style>
  <w:style w:type="character" w:customStyle="1" w:styleId="31">
    <w:name w:val="Основной текст 3 Знак"/>
    <w:qFormat/>
    <w:rsid w:val="00C31876"/>
    <w:rPr>
      <w:sz w:val="16"/>
      <w:szCs w:val="16"/>
    </w:rPr>
  </w:style>
  <w:style w:type="character" w:customStyle="1" w:styleId="20">
    <w:name w:val="Основной текст с отступом 2 Знак"/>
    <w:qFormat/>
    <w:rsid w:val="00C31876"/>
    <w:rPr>
      <w:sz w:val="24"/>
      <w:szCs w:val="24"/>
    </w:rPr>
  </w:style>
  <w:style w:type="character" w:customStyle="1" w:styleId="af6">
    <w:name w:val="Основной текст с отступом Знак"/>
    <w:qFormat/>
    <w:rsid w:val="00C31876"/>
    <w:rPr>
      <w:sz w:val="24"/>
      <w:szCs w:val="24"/>
    </w:rPr>
  </w:style>
  <w:style w:type="character" w:customStyle="1" w:styleId="21">
    <w:name w:val="Основной текст 2 Знак"/>
    <w:qFormat/>
    <w:rsid w:val="00C31876"/>
    <w:rPr>
      <w:sz w:val="24"/>
      <w:szCs w:val="24"/>
    </w:rPr>
  </w:style>
  <w:style w:type="character" w:customStyle="1" w:styleId="HTML0">
    <w:name w:val="Стандартный HTML Знак"/>
    <w:qFormat/>
    <w:rsid w:val="00C31876"/>
    <w:rPr>
      <w:rFonts w:ascii="Courier New" w:hAnsi="Courier New" w:cs="Courier New"/>
      <w:lang w:val="zh-CN"/>
    </w:rPr>
  </w:style>
  <w:style w:type="character" w:customStyle="1" w:styleId="af7">
    <w:name w:val="Текст сноски Знак"/>
    <w:basedOn w:val="10"/>
    <w:qFormat/>
    <w:rsid w:val="00C31876"/>
  </w:style>
  <w:style w:type="character" w:customStyle="1" w:styleId="af8">
    <w:name w:val="Текст Знак"/>
    <w:qFormat/>
    <w:rsid w:val="00C31876"/>
    <w:rPr>
      <w:rFonts w:ascii="Courier New" w:hAnsi="Courier New" w:cs="Courier New"/>
    </w:rPr>
  </w:style>
  <w:style w:type="character" w:customStyle="1" w:styleId="af9">
    <w:name w:val="Текст концевой сноски Знак"/>
    <w:basedOn w:val="10"/>
    <w:qFormat/>
    <w:rsid w:val="00C31876"/>
  </w:style>
  <w:style w:type="character" w:customStyle="1" w:styleId="afa">
    <w:name w:val="Символ концевой сноски"/>
    <w:qFormat/>
    <w:rsid w:val="00C31876"/>
    <w:rPr>
      <w:vertAlign w:val="superscript"/>
    </w:rPr>
  </w:style>
  <w:style w:type="character" w:customStyle="1" w:styleId="14">
    <w:name w:val="Знак сноски1"/>
    <w:qFormat/>
    <w:rsid w:val="00C31876"/>
    <w:rPr>
      <w:vertAlign w:val="superscript"/>
    </w:rPr>
  </w:style>
  <w:style w:type="character" w:customStyle="1" w:styleId="15">
    <w:name w:val="Знак концевой сноски1"/>
    <w:qFormat/>
    <w:rsid w:val="00C31876"/>
    <w:rPr>
      <w:vertAlign w:val="superscript"/>
    </w:rPr>
  </w:style>
  <w:style w:type="paragraph" w:customStyle="1" w:styleId="16">
    <w:name w:val="Заголовок1"/>
    <w:basedOn w:val="a"/>
    <w:next w:val="ad"/>
    <w:rsid w:val="00C31876"/>
    <w:pPr>
      <w:keepNext/>
      <w:widowControl/>
      <w:suppressAutoHyphens/>
      <w:autoSpaceDE/>
      <w:autoSpaceDN/>
      <w:spacing w:before="240" w:after="120"/>
    </w:pPr>
    <w:rPr>
      <w:rFonts w:ascii="Liberation Sans" w:eastAsia="Microsoft YaHei" w:hAnsi="Liberation Sans" w:cs="Lucida Sans"/>
      <w:sz w:val="28"/>
      <w:szCs w:val="28"/>
      <w:lang w:eastAsia="zh-CN"/>
    </w:rPr>
  </w:style>
  <w:style w:type="paragraph" w:customStyle="1" w:styleId="17">
    <w:name w:val="Указатель1"/>
    <w:basedOn w:val="a"/>
    <w:rsid w:val="00C31876"/>
    <w:pPr>
      <w:widowControl/>
      <w:suppressLineNumbers/>
      <w:suppressAutoHyphens/>
      <w:autoSpaceDE/>
      <w:autoSpaceDN/>
    </w:pPr>
    <w:rPr>
      <w:rFonts w:cs="Lucida Sans"/>
      <w:sz w:val="24"/>
      <w:szCs w:val="24"/>
      <w:lang w:eastAsia="zh-CN"/>
    </w:rPr>
  </w:style>
  <w:style w:type="paragraph" w:customStyle="1" w:styleId="caption1">
    <w:name w:val="caption1"/>
    <w:basedOn w:val="a"/>
    <w:rsid w:val="00C31876"/>
    <w:pPr>
      <w:widowControl/>
      <w:suppressLineNumbers/>
      <w:suppressAutoHyphens/>
      <w:autoSpaceDE/>
      <w:autoSpaceDN/>
      <w:spacing w:before="120" w:after="120"/>
    </w:pPr>
    <w:rPr>
      <w:rFonts w:cs="Lucida Sans"/>
      <w:i/>
      <w:iCs/>
      <w:sz w:val="24"/>
      <w:szCs w:val="24"/>
      <w:lang w:eastAsia="zh-CN"/>
    </w:rPr>
  </w:style>
  <w:style w:type="paragraph" w:customStyle="1" w:styleId="Default">
    <w:name w:val="Default"/>
    <w:rsid w:val="00C31876"/>
    <w:pPr>
      <w:suppressAutoHyphens/>
      <w:autoSpaceDE w:val="0"/>
    </w:pPr>
    <w:rPr>
      <w:rFonts w:ascii="Times New Roman" w:eastAsia="Times New Roman" w:hAnsi="Times New Roman" w:cs="Times New Roman"/>
      <w:color w:val="000000"/>
      <w:sz w:val="24"/>
      <w:szCs w:val="24"/>
      <w:lang w:eastAsia="zh-CN"/>
    </w:rPr>
  </w:style>
  <w:style w:type="paragraph" w:customStyle="1" w:styleId="Pa0">
    <w:name w:val="Pa0"/>
    <w:basedOn w:val="Default"/>
    <w:next w:val="Default"/>
    <w:rsid w:val="00C31876"/>
    <w:pPr>
      <w:spacing w:line="201" w:lineRule="atLeast"/>
    </w:pPr>
  </w:style>
  <w:style w:type="paragraph" w:customStyle="1" w:styleId="Pa2">
    <w:name w:val="Pa2"/>
    <w:basedOn w:val="Default"/>
    <w:next w:val="Default"/>
    <w:rsid w:val="00C31876"/>
    <w:pPr>
      <w:spacing w:line="201" w:lineRule="atLeast"/>
    </w:pPr>
  </w:style>
  <w:style w:type="paragraph" w:customStyle="1" w:styleId="Pa5">
    <w:name w:val="Pa5"/>
    <w:basedOn w:val="Default"/>
    <w:next w:val="Default"/>
    <w:qFormat/>
    <w:rsid w:val="00C31876"/>
    <w:pPr>
      <w:spacing w:line="241" w:lineRule="atLeast"/>
    </w:pPr>
  </w:style>
  <w:style w:type="paragraph" w:customStyle="1" w:styleId="Pa7">
    <w:name w:val="Pa7"/>
    <w:basedOn w:val="Default"/>
    <w:next w:val="Default"/>
    <w:rsid w:val="00C31876"/>
    <w:pPr>
      <w:spacing w:line="241" w:lineRule="atLeast"/>
    </w:pPr>
  </w:style>
  <w:style w:type="paragraph" w:customStyle="1" w:styleId="Pa4">
    <w:name w:val="Pa4"/>
    <w:basedOn w:val="Default"/>
    <w:next w:val="Default"/>
    <w:qFormat/>
    <w:rsid w:val="00C31876"/>
    <w:pPr>
      <w:spacing w:line="241" w:lineRule="atLeast"/>
    </w:pPr>
  </w:style>
  <w:style w:type="paragraph" w:customStyle="1" w:styleId="Pa10">
    <w:name w:val="Pa10"/>
    <w:basedOn w:val="Default"/>
    <w:next w:val="Default"/>
    <w:qFormat/>
    <w:rsid w:val="00C31876"/>
    <w:pPr>
      <w:spacing w:line="201" w:lineRule="atLeast"/>
    </w:pPr>
  </w:style>
  <w:style w:type="paragraph" w:customStyle="1" w:styleId="Pa12">
    <w:name w:val="Pa12"/>
    <w:basedOn w:val="Default"/>
    <w:next w:val="Default"/>
    <w:rsid w:val="00C31876"/>
    <w:pPr>
      <w:spacing w:line="201" w:lineRule="atLeast"/>
    </w:pPr>
  </w:style>
  <w:style w:type="paragraph" w:customStyle="1" w:styleId="Pa13">
    <w:name w:val="Pa13"/>
    <w:basedOn w:val="Default"/>
    <w:next w:val="Default"/>
    <w:qFormat/>
    <w:rsid w:val="00C31876"/>
    <w:pPr>
      <w:spacing w:line="201" w:lineRule="atLeast"/>
    </w:pPr>
  </w:style>
  <w:style w:type="paragraph" w:customStyle="1" w:styleId="Pa14">
    <w:name w:val="Pa14"/>
    <w:basedOn w:val="Default"/>
    <w:next w:val="Default"/>
    <w:rsid w:val="00C31876"/>
    <w:pPr>
      <w:spacing w:line="281" w:lineRule="atLeast"/>
    </w:pPr>
  </w:style>
  <w:style w:type="paragraph" w:customStyle="1" w:styleId="Pa15">
    <w:name w:val="Pa15"/>
    <w:basedOn w:val="Default"/>
    <w:next w:val="Default"/>
    <w:rsid w:val="00C31876"/>
    <w:pPr>
      <w:spacing w:line="241" w:lineRule="atLeast"/>
    </w:pPr>
  </w:style>
  <w:style w:type="paragraph" w:customStyle="1" w:styleId="Pa16">
    <w:name w:val="Pa16"/>
    <w:basedOn w:val="Default"/>
    <w:next w:val="Default"/>
    <w:qFormat/>
    <w:rsid w:val="00C31876"/>
    <w:pPr>
      <w:spacing w:line="161" w:lineRule="atLeast"/>
    </w:pPr>
  </w:style>
  <w:style w:type="paragraph" w:customStyle="1" w:styleId="Pa6">
    <w:name w:val="Pa6"/>
    <w:basedOn w:val="Default"/>
    <w:next w:val="Default"/>
    <w:rsid w:val="00C31876"/>
    <w:pPr>
      <w:spacing w:line="241" w:lineRule="atLeast"/>
    </w:pPr>
  </w:style>
  <w:style w:type="paragraph" w:customStyle="1" w:styleId="Pa1">
    <w:name w:val="Pa1"/>
    <w:basedOn w:val="Default"/>
    <w:next w:val="Default"/>
    <w:rsid w:val="00C31876"/>
    <w:pPr>
      <w:spacing w:line="201" w:lineRule="atLeast"/>
    </w:pPr>
  </w:style>
  <w:style w:type="paragraph" w:customStyle="1" w:styleId="Pa19">
    <w:name w:val="Pa19"/>
    <w:basedOn w:val="Default"/>
    <w:next w:val="Default"/>
    <w:qFormat/>
    <w:rsid w:val="00C31876"/>
    <w:pPr>
      <w:spacing w:line="241" w:lineRule="atLeast"/>
    </w:pPr>
  </w:style>
  <w:style w:type="paragraph" w:customStyle="1" w:styleId="afb">
    <w:name w:val="Колонтитулы"/>
    <w:basedOn w:val="a"/>
    <w:qFormat/>
    <w:rsid w:val="00C31876"/>
    <w:pPr>
      <w:widowControl/>
      <w:suppressLineNumbers/>
      <w:tabs>
        <w:tab w:val="center" w:pos="4819"/>
        <w:tab w:val="right" w:pos="9638"/>
      </w:tabs>
      <w:suppressAutoHyphens/>
      <w:autoSpaceDE/>
      <w:autoSpaceDN/>
    </w:pPr>
    <w:rPr>
      <w:sz w:val="24"/>
      <w:szCs w:val="24"/>
      <w:lang w:eastAsia="zh-CN"/>
    </w:rPr>
  </w:style>
  <w:style w:type="character" w:customStyle="1" w:styleId="12">
    <w:name w:val="Текст сноски Знак1"/>
    <w:basedOn w:val="a0"/>
    <w:link w:val="aa"/>
    <w:qFormat/>
    <w:rsid w:val="00C31876"/>
    <w:rPr>
      <w:rFonts w:ascii="Times New Roman" w:eastAsia="Times New Roman" w:hAnsi="Times New Roman" w:cs="Times New Roman"/>
      <w:sz w:val="20"/>
      <w:szCs w:val="20"/>
      <w:lang w:val="ru-RU" w:eastAsia="zh-CN"/>
    </w:rPr>
  </w:style>
  <w:style w:type="paragraph" w:customStyle="1" w:styleId="310">
    <w:name w:val="Основной текст 31"/>
    <w:basedOn w:val="a"/>
    <w:qFormat/>
    <w:rsid w:val="00C31876"/>
    <w:pPr>
      <w:widowControl/>
      <w:suppressAutoHyphens/>
      <w:autoSpaceDE/>
      <w:autoSpaceDN/>
      <w:spacing w:after="120"/>
    </w:pPr>
    <w:rPr>
      <w:sz w:val="16"/>
      <w:szCs w:val="16"/>
      <w:lang w:val="zh-CN" w:eastAsia="zh-CN"/>
    </w:rPr>
  </w:style>
  <w:style w:type="paragraph" w:customStyle="1" w:styleId="210">
    <w:name w:val="Основной текст с отступом 21"/>
    <w:basedOn w:val="a"/>
    <w:qFormat/>
    <w:rsid w:val="00C31876"/>
    <w:pPr>
      <w:shd w:val="clear" w:color="auto" w:fill="FFFFFF"/>
      <w:tabs>
        <w:tab w:val="left" w:pos="1159"/>
      </w:tabs>
      <w:suppressAutoHyphens/>
      <w:autoSpaceDE/>
      <w:autoSpaceDN/>
      <w:spacing w:line="353" w:lineRule="exact"/>
      <w:ind w:left="727"/>
      <w:jc w:val="both"/>
    </w:pPr>
    <w:rPr>
      <w:sz w:val="28"/>
      <w:szCs w:val="20"/>
      <w:lang w:eastAsia="zh-CN"/>
    </w:rPr>
  </w:style>
  <w:style w:type="paragraph" w:customStyle="1" w:styleId="22">
    <w:name w:val="Основной текст с отступом 22"/>
    <w:basedOn w:val="a"/>
    <w:rsid w:val="00C31876"/>
    <w:pPr>
      <w:widowControl/>
      <w:suppressAutoHyphens/>
      <w:autoSpaceDE/>
      <w:autoSpaceDN/>
      <w:spacing w:after="120" w:line="480" w:lineRule="auto"/>
      <w:ind w:left="283"/>
    </w:pPr>
    <w:rPr>
      <w:sz w:val="24"/>
      <w:szCs w:val="24"/>
      <w:lang w:val="zh-CN" w:eastAsia="zh-CN"/>
    </w:rPr>
  </w:style>
  <w:style w:type="paragraph" w:customStyle="1" w:styleId="ConsPlusNormal">
    <w:name w:val="ConsPlusNormal"/>
    <w:rsid w:val="00C31876"/>
    <w:pPr>
      <w:widowControl w:val="0"/>
      <w:suppressAutoHyphens/>
      <w:autoSpaceDE w:val="0"/>
      <w:ind w:firstLine="720"/>
    </w:pPr>
    <w:rPr>
      <w:rFonts w:ascii="Arial" w:eastAsia="Times New Roman" w:hAnsi="Arial" w:cs="Arial"/>
      <w:lang w:eastAsia="zh-CN"/>
    </w:rPr>
  </w:style>
  <w:style w:type="character" w:customStyle="1" w:styleId="13">
    <w:name w:val="Основной текст с отступом Знак1"/>
    <w:basedOn w:val="a0"/>
    <w:link w:val="ae"/>
    <w:rsid w:val="00C31876"/>
    <w:rPr>
      <w:rFonts w:ascii="Times New Roman" w:eastAsia="Times New Roman" w:hAnsi="Times New Roman" w:cs="Times New Roman"/>
      <w:sz w:val="24"/>
      <w:szCs w:val="24"/>
      <w:lang w:val="zh-CN" w:eastAsia="zh-CN"/>
    </w:rPr>
  </w:style>
  <w:style w:type="paragraph" w:customStyle="1" w:styleId="211">
    <w:name w:val="Основной текст 21"/>
    <w:basedOn w:val="a"/>
    <w:qFormat/>
    <w:rsid w:val="00C31876"/>
    <w:pPr>
      <w:widowControl/>
      <w:suppressAutoHyphens/>
      <w:autoSpaceDE/>
      <w:autoSpaceDN/>
      <w:spacing w:after="120" w:line="480" w:lineRule="auto"/>
    </w:pPr>
    <w:rPr>
      <w:sz w:val="24"/>
      <w:szCs w:val="24"/>
      <w:lang w:val="zh-CN" w:eastAsia="zh-CN"/>
    </w:rPr>
  </w:style>
  <w:style w:type="character" w:customStyle="1" w:styleId="HTML1">
    <w:name w:val="Стандартный HTML Знак1"/>
    <w:basedOn w:val="a0"/>
    <w:link w:val="HTML"/>
    <w:qFormat/>
    <w:rsid w:val="00C31876"/>
    <w:rPr>
      <w:rFonts w:ascii="Courier New" w:eastAsia="Times New Roman" w:hAnsi="Courier New" w:cs="Courier New"/>
      <w:sz w:val="20"/>
      <w:szCs w:val="20"/>
      <w:lang w:val="zh-CN" w:eastAsia="zh-CN"/>
    </w:rPr>
  </w:style>
  <w:style w:type="paragraph" w:customStyle="1" w:styleId="ConsNormal">
    <w:name w:val="ConsNormal"/>
    <w:qFormat/>
    <w:rsid w:val="00C31876"/>
    <w:pPr>
      <w:widowControl w:val="0"/>
      <w:suppressAutoHyphens/>
      <w:overflowPunct w:val="0"/>
      <w:autoSpaceDE w:val="0"/>
      <w:ind w:firstLine="720"/>
      <w:textAlignment w:val="baseline"/>
    </w:pPr>
    <w:rPr>
      <w:rFonts w:ascii="Arial" w:eastAsia="Times New Roman" w:hAnsi="Arial" w:cs="Arial"/>
      <w:lang w:eastAsia="zh-CN"/>
    </w:rPr>
  </w:style>
  <w:style w:type="paragraph" w:customStyle="1" w:styleId="18">
    <w:name w:val="Текст1"/>
    <w:basedOn w:val="a"/>
    <w:qFormat/>
    <w:rsid w:val="00C31876"/>
    <w:pPr>
      <w:widowControl/>
      <w:suppressAutoHyphens/>
      <w:autoSpaceDE/>
      <w:autoSpaceDN/>
    </w:pPr>
    <w:rPr>
      <w:rFonts w:ascii="Courier New" w:hAnsi="Courier New" w:cs="Courier New"/>
      <w:sz w:val="20"/>
      <w:szCs w:val="20"/>
      <w:lang w:val="zh-CN" w:eastAsia="zh-CN"/>
    </w:rPr>
  </w:style>
  <w:style w:type="paragraph" w:customStyle="1" w:styleId="19">
    <w:name w:val="Обычный1"/>
    <w:qFormat/>
    <w:rsid w:val="00C31876"/>
    <w:pPr>
      <w:suppressAutoHyphens/>
      <w:spacing w:line="276" w:lineRule="auto"/>
    </w:pPr>
    <w:rPr>
      <w:rFonts w:ascii="Arial" w:eastAsia="Arial" w:hAnsi="Arial" w:cs="Arial"/>
      <w:sz w:val="22"/>
      <w:szCs w:val="22"/>
      <w:lang w:eastAsia="zh-CN"/>
    </w:rPr>
  </w:style>
  <w:style w:type="character" w:customStyle="1" w:styleId="11">
    <w:name w:val="Текст концевой сноски Знак1"/>
    <w:basedOn w:val="a0"/>
    <w:link w:val="a8"/>
    <w:qFormat/>
    <w:rsid w:val="00C31876"/>
    <w:rPr>
      <w:rFonts w:ascii="Times New Roman" w:eastAsia="Times New Roman" w:hAnsi="Times New Roman" w:cs="Times New Roman"/>
      <w:sz w:val="20"/>
      <w:szCs w:val="20"/>
      <w:lang w:val="ru-RU" w:eastAsia="zh-CN"/>
    </w:rPr>
  </w:style>
  <w:style w:type="paragraph" w:customStyle="1" w:styleId="afc">
    <w:name w:val="Содержимое таблицы"/>
    <w:basedOn w:val="a"/>
    <w:qFormat/>
    <w:rsid w:val="00C31876"/>
    <w:pPr>
      <w:suppressLineNumbers/>
      <w:suppressAutoHyphens/>
      <w:autoSpaceDE/>
      <w:autoSpaceDN/>
    </w:pPr>
    <w:rPr>
      <w:sz w:val="24"/>
      <w:szCs w:val="24"/>
      <w:lang w:eastAsia="zh-CN"/>
    </w:rPr>
  </w:style>
  <w:style w:type="paragraph" w:customStyle="1" w:styleId="afd">
    <w:name w:val="Заголовок таблицы"/>
    <w:basedOn w:val="afc"/>
    <w:qFormat/>
    <w:rsid w:val="00C31876"/>
    <w:pPr>
      <w:jc w:val="center"/>
    </w:pPr>
    <w:rPr>
      <w:b/>
      <w:bCs/>
    </w:rPr>
  </w:style>
  <w:style w:type="paragraph" w:customStyle="1" w:styleId="afe">
    <w:name w:val="Содержимое врезки"/>
    <w:basedOn w:val="a"/>
    <w:qFormat/>
    <w:rsid w:val="00C31876"/>
    <w:pPr>
      <w:widowControl/>
      <w:suppressAutoHyphens/>
      <w:autoSpaceDE/>
      <w:autoSpaceDN/>
    </w:pPr>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lsdException w:name="header" w:semiHidden="0" w:uiPriority="0" w:qFormat="1"/>
    <w:lsdException w:name="footer" w:semiHidden="0" w:uiPriority="0"/>
    <w:lsdException w:name="caption" w:semiHidden="0" w:uiPriority="0" w:unhideWhenUsed="0" w:qFormat="1"/>
    <w:lsdException w:name="page number" w:semiHidden="0" w:uiPriority="0" w:unhideWhenUsed="0" w:qFormat="1"/>
    <w:lsdException w:name="endnote text" w:semiHidden="0" w:uiPriority="0" w:unhideWhenUsed="0"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HTML Preformatted" w:semiHidden="0" w:uiPriority="0" w:unhideWhenUsed="0" w:qFormat="1"/>
    <w:lsdException w:name="Balloon Text" w:semiHidden="0" w:uiPriority="0"/>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1"/>
    <w:qFormat/>
    <w:pPr>
      <w:ind w:left="1148" w:hanging="280"/>
      <w:outlineLvl w:val="0"/>
    </w:pPr>
    <w:rPr>
      <w:b/>
      <w:bCs/>
      <w:sz w:val="28"/>
      <w:szCs w:val="28"/>
    </w:rPr>
  </w:style>
  <w:style w:type="paragraph" w:styleId="2">
    <w:name w:val="heading 2"/>
    <w:basedOn w:val="a"/>
    <w:uiPriority w:val="1"/>
    <w:qFormat/>
    <w:pPr>
      <w:ind w:left="852" w:hanging="280"/>
      <w:outlineLvl w:val="1"/>
    </w:pPr>
    <w:rPr>
      <w:b/>
      <w:bCs/>
      <w:sz w:val="28"/>
      <w:szCs w:val="28"/>
    </w:rPr>
  </w:style>
  <w:style w:type="paragraph" w:styleId="3">
    <w:name w:val="heading 3"/>
    <w:basedOn w:val="a"/>
    <w:next w:val="a"/>
    <w:link w:val="30"/>
    <w:qFormat/>
    <w:pPr>
      <w:keepNext/>
      <w:widowControl/>
      <w:numPr>
        <w:ilvl w:val="2"/>
        <w:numId w:val="1"/>
      </w:numPr>
      <w:suppressAutoHyphens/>
      <w:autoSpaceDE/>
      <w:autoSpaceDN/>
      <w:jc w:val="center"/>
      <w:outlineLvl w:val="2"/>
    </w:pPr>
    <w:rPr>
      <w:b/>
      <w:sz w:val="18"/>
      <w:szCs w:val="20"/>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00FF"/>
      <w:u w:val="single"/>
    </w:rPr>
  </w:style>
  <w:style w:type="character" w:styleId="a4">
    <w:name w:val="page number"/>
    <w:basedOn w:val="10"/>
    <w:qFormat/>
  </w:style>
  <w:style w:type="character" w:customStyle="1" w:styleId="10">
    <w:name w:val="Основной шрифт абзаца1"/>
    <w:qFormat/>
  </w:style>
  <w:style w:type="character" w:styleId="a5">
    <w:name w:val="Strong"/>
    <w:qFormat/>
    <w:rPr>
      <w:b/>
      <w:bCs/>
    </w:rPr>
  </w:style>
  <w:style w:type="paragraph" w:styleId="a6">
    <w:name w:val="Balloon Text"/>
    <w:basedOn w:val="a"/>
    <w:link w:val="a7"/>
    <w:unhideWhenUsed/>
    <w:rPr>
      <w:rFonts w:ascii="Tahoma" w:hAnsi="Tahoma" w:cs="Tahoma"/>
      <w:sz w:val="16"/>
      <w:szCs w:val="16"/>
    </w:rPr>
  </w:style>
  <w:style w:type="paragraph" w:styleId="a8">
    <w:name w:val="endnote text"/>
    <w:basedOn w:val="a"/>
    <w:link w:val="11"/>
    <w:qFormat/>
    <w:pPr>
      <w:widowControl/>
      <w:suppressAutoHyphens/>
      <w:autoSpaceDE/>
      <w:autoSpaceDN/>
    </w:pPr>
    <w:rPr>
      <w:sz w:val="20"/>
      <w:szCs w:val="20"/>
      <w:lang w:eastAsia="zh-CN"/>
    </w:rPr>
  </w:style>
  <w:style w:type="paragraph" w:styleId="a9">
    <w:name w:val="caption"/>
    <w:basedOn w:val="a"/>
    <w:qFormat/>
    <w:pPr>
      <w:widowControl/>
      <w:suppressLineNumbers/>
      <w:suppressAutoHyphens/>
      <w:autoSpaceDE/>
      <w:autoSpaceDN/>
      <w:spacing w:before="120" w:after="120"/>
    </w:pPr>
    <w:rPr>
      <w:rFonts w:cs="Lucida Sans"/>
      <w:i/>
      <w:iCs/>
      <w:sz w:val="24"/>
      <w:szCs w:val="24"/>
      <w:lang w:eastAsia="zh-CN"/>
    </w:rPr>
  </w:style>
  <w:style w:type="paragraph" w:styleId="aa">
    <w:name w:val="footnote text"/>
    <w:basedOn w:val="a"/>
    <w:link w:val="12"/>
    <w:pPr>
      <w:widowControl/>
      <w:suppressAutoHyphens/>
      <w:autoSpaceDE/>
      <w:autoSpaceDN/>
    </w:pPr>
    <w:rPr>
      <w:sz w:val="20"/>
      <w:szCs w:val="20"/>
      <w:lang w:eastAsia="zh-CN"/>
    </w:rPr>
  </w:style>
  <w:style w:type="paragraph" w:styleId="ab">
    <w:name w:val="header"/>
    <w:basedOn w:val="a"/>
    <w:link w:val="ac"/>
    <w:unhideWhenUsed/>
    <w:qFormat/>
    <w:pPr>
      <w:tabs>
        <w:tab w:val="center" w:pos="4677"/>
        <w:tab w:val="right" w:pos="9355"/>
      </w:tabs>
    </w:pPr>
  </w:style>
  <w:style w:type="paragraph" w:styleId="ad">
    <w:name w:val="Body Text"/>
    <w:basedOn w:val="a"/>
    <w:qFormat/>
    <w:pPr>
      <w:ind w:left="852" w:firstLine="566"/>
      <w:jc w:val="both"/>
    </w:pPr>
    <w:rPr>
      <w:sz w:val="28"/>
      <w:szCs w:val="28"/>
    </w:rPr>
  </w:style>
  <w:style w:type="paragraph" w:styleId="ae">
    <w:name w:val="Body Text Indent"/>
    <w:basedOn w:val="a"/>
    <w:link w:val="13"/>
    <w:qFormat/>
    <w:pPr>
      <w:widowControl/>
      <w:suppressAutoHyphens/>
      <w:autoSpaceDE/>
      <w:autoSpaceDN/>
      <w:spacing w:after="120"/>
      <w:ind w:left="283"/>
    </w:pPr>
    <w:rPr>
      <w:sz w:val="24"/>
      <w:szCs w:val="24"/>
      <w:lang w:val="zh-CN" w:eastAsia="zh-CN"/>
    </w:rPr>
  </w:style>
  <w:style w:type="paragraph" w:styleId="af">
    <w:name w:val="footer"/>
    <w:basedOn w:val="a"/>
    <w:link w:val="af0"/>
    <w:unhideWhenUsed/>
    <w:pPr>
      <w:tabs>
        <w:tab w:val="center" w:pos="4677"/>
        <w:tab w:val="right" w:pos="9355"/>
      </w:tabs>
    </w:pPr>
  </w:style>
  <w:style w:type="paragraph" w:styleId="af1">
    <w:name w:val="List"/>
    <w:basedOn w:val="ad"/>
    <w:pPr>
      <w:widowControl/>
      <w:suppressAutoHyphens/>
      <w:autoSpaceDE/>
      <w:autoSpaceDN/>
      <w:spacing w:after="140" w:line="276" w:lineRule="auto"/>
      <w:ind w:left="0" w:firstLine="0"/>
      <w:jc w:val="left"/>
    </w:pPr>
    <w:rPr>
      <w:rFonts w:cs="Lucida Sans"/>
      <w:sz w:val="24"/>
      <w:szCs w:val="24"/>
      <w:lang w:eastAsia="zh-CN"/>
    </w:rPr>
  </w:style>
  <w:style w:type="paragraph" w:styleId="af2">
    <w:name w:val="Normal (Web)"/>
    <w:basedOn w:val="a"/>
    <w:qFormat/>
    <w:pPr>
      <w:widowControl/>
      <w:suppressAutoHyphens/>
      <w:autoSpaceDE/>
      <w:autoSpaceDN/>
      <w:spacing w:before="280" w:after="280"/>
    </w:pPr>
    <w:rPr>
      <w:sz w:val="24"/>
      <w:szCs w:val="24"/>
      <w:lang w:eastAsia="zh-CN"/>
    </w:rPr>
  </w:style>
  <w:style w:type="paragraph" w:styleId="HTML">
    <w:name w:val="HTML Preformatted"/>
    <w:basedOn w:val="a"/>
    <w:link w:val="HTML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pPr>
    <w:rPr>
      <w:rFonts w:ascii="Courier New" w:hAnsi="Courier New" w:cs="Courier New"/>
      <w:sz w:val="20"/>
      <w:szCs w:val="20"/>
      <w:lang w:val="zh-CN" w:eastAsia="zh-CN"/>
    </w:rPr>
  </w:style>
  <w:style w:type="table" w:styleId="af3">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4">
    <w:name w:val="List Paragraph"/>
    <w:basedOn w:val="a"/>
    <w:qFormat/>
    <w:pPr>
      <w:ind w:left="852" w:firstLine="566"/>
      <w:jc w:val="both"/>
    </w:pPr>
  </w:style>
  <w:style w:type="paragraph" w:customStyle="1" w:styleId="TableParagraph">
    <w:name w:val="Table Paragraph"/>
    <w:basedOn w:val="a"/>
    <w:qFormat/>
  </w:style>
  <w:style w:type="character" w:customStyle="1" w:styleId="a7">
    <w:name w:val="Текст выноски Знак"/>
    <w:basedOn w:val="a0"/>
    <w:link w:val="a6"/>
    <w:rPr>
      <w:rFonts w:ascii="Tahoma" w:eastAsia="Times New Roman" w:hAnsi="Tahoma" w:cs="Tahoma"/>
      <w:sz w:val="16"/>
      <w:szCs w:val="16"/>
      <w:lang w:val="ru-RU"/>
    </w:rPr>
  </w:style>
  <w:style w:type="character" w:customStyle="1" w:styleId="ac">
    <w:name w:val="Верхний колонтитул Знак"/>
    <w:basedOn w:val="a0"/>
    <w:link w:val="ab"/>
    <w:rPr>
      <w:rFonts w:ascii="Times New Roman" w:eastAsia="Times New Roman" w:hAnsi="Times New Roman" w:cs="Times New Roman"/>
      <w:lang w:val="ru-RU"/>
    </w:rPr>
  </w:style>
  <w:style w:type="character" w:customStyle="1" w:styleId="af0">
    <w:name w:val="Нижний колонтитул Знак"/>
    <w:basedOn w:val="a0"/>
    <w:link w:val="af"/>
    <w:uiPriority w:val="99"/>
    <w:rPr>
      <w:rFonts w:ascii="Times New Roman" w:eastAsia="Times New Roman" w:hAnsi="Times New Roman" w:cs="Times New Roman"/>
      <w:lang w:val="ru-RU"/>
    </w:rPr>
  </w:style>
  <w:style w:type="character" w:customStyle="1" w:styleId="30">
    <w:name w:val="Заголовок 3 Знак"/>
    <w:basedOn w:val="a0"/>
    <w:link w:val="3"/>
    <w:qFormat/>
    <w:rPr>
      <w:rFonts w:ascii="Times New Roman" w:eastAsia="Times New Roman" w:hAnsi="Times New Roman" w:cs="Times New Roman"/>
      <w:b/>
      <w:sz w:val="18"/>
      <w:szCs w:val="20"/>
      <w:lang w:val="zh-CN" w:eastAsia="zh-CN"/>
    </w:rPr>
  </w:style>
  <w:style w:type="character" w:customStyle="1" w:styleId="WW8Num2z0">
    <w:name w:val="WW8Num2z0"/>
    <w:qFormat/>
    <w:rPr>
      <w:rFonts w:hint="default"/>
      <w:color w:val="000000"/>
    </w:rPr>
  </w:style>
  <w:style w:type="character" w:customStyle="1" w:styleId="WW8Num3z0">
    <w:name w:val="WW8Num3z0"/>
    <w:qFormat/>
    <w:rPr>
      <w:rFonts w:hint="default"/>
    </w:rPr>
  </w:style>
  <w:style w:type="character" w:customStyle="1" w:styleId="WW8Num4z0">
    <w:name w:val="WW8Num4z0"/>
    <w:qFormat/>
    <w:rPr>
      <w:rFonts w:ascii="Segoe UI Symbol" w:hAnsi="Segoe UI Symbol" w:cs="Segoe UI Symbol" w:hint="default"/>
      <w:color w:val="000000"/>
      <w:position w:val="0"/>
      <w:sz w:val="24"/>
      <w:szCs w:val="24"/>
      <w:u w:val="none" w:color="000000"/>
      <w:vertAlign w:val="baseline"/>
    </w:rPr>
  </w:style>
  <w:style w:type="character" w:customStyle="1" w:styleId="WW8Num5z0">
    <w:name w:val="WW8Num5z0"/>
    <w:rPr>
      <w:rFonts w:hint="default"/>
    </w:rPr>
  </w:style>
  <w:style w:type="character" w:customStyle="1" w:styleId="WW8Num6z0">
    <w:name w:val="WW8Num6z0"/>
    <w:qFormat/>
    <w:rPr>
      <w:rFonts w:hint="default"/>
    </w:rPr>
  </w:style>
  <w:style w:type="character" w:customStyle="1" w:styleId="WW8Num7z0">
    <w:name w:val="WW8Num7z0"/>
    <w:rPr>
      <w:rFonts w:hint="default"/>
    </w:rPr>
  </w:style>
  <w:style w:type="character" w:customStyle="1" w:styleId="WW8Num7z1">
    <w:name w:val="WW8Num7z1"/>
    <w:rPr>
      <w:rFonts w:hint="default"/>
      <w:color w:val="000000"/>
      <w:sz w:val="28"/>
      <w:szCs w:val="28"/>
    </w:rPr>
  </w:style>
  <w:style w:type="character" w:customStyle="1" w:styleId="WW8Num7z2">
    <w:name w:val="WW8Num7z2"/>
    <w:rPr>
      <w:rFonts w:hint="default"/>
      <w:color w:val="000000"/>
      <w:sz w:val="28"/>
      <w:szCs w:val="24"/>
    </w:rPr>
  </w:style>
  <w:style w:type="character" w:customStyle="1" w:styleId="WW8Num8z0">
    <w:name w:val="WW8Num8z0"/>
    <w:qFormat/>
    <w:rPr>
      <w:rFonts w:hint="default"/>
    </w:rPr>
  </w:style>
  <w:style w:type="character" w:customStyle="1" w:styleId="WW8Num9z0">
    <w:name w:val="WW8Num9z0"/>
    <w:qFormat/>
    <w:rPr>
      <w:rFonts w:ascii="Segoe UI Symbol" w:hAnsi="Segoe UI Symbol" w:cs="Segoe UI Symbol" w:hint="default"/>
      <w:color w:val="000000"/>
      <w:position w:val="0"/>
      <w:sz w:val="24"/>
      <w:szCs w:val="24"/>
      <w:u w:val="none" w:color="000000"/>
      <w:vertAlign w:val="baseline"/>
    </w:rPr>
  </w:style>
  <w:style w:type="character" w:customStyle="1" w:styleId="WW8Num10z0">
    <w:name w:val="WW8Num10z0"/>
    <w:rPr>
      <w:rFonts w:hint="default"/>
    </w:rPr>
  </w:style>
  <w:style w:type="character" w:customStyle="1" w:styleId="WW8Num11z0">
    <w:name w:val="WW8Num11z0"/>
    <w:qFormat/>
    <w:rPr>
      <w:rFonts w:hint="default"/>
    </w:rPr>
  </w:style>
  <w:style w:type="character" w:customStyle="1" w:styleId="WW8Num12z0">
    <w:name w:val="WW8Num12z0"/>
    <w:rPr>
      <w:rFonts w:hint="default"/>
    </w:rPr>
  </w:style>
  <w:style w:type="character" w:customStyle="1" w:styleId="WW8Num13z0">
    <w:name w:val="WW8Num13z0"/>
    <w:rPr>
      <w:rFonts w:hint="default"/>
      <w:color w:val="000000"/>
    </w:rPr>
  </w:style>
  <w:style w:type="character" w:customStyle="1" w:styleId="WW8Num14z0">
    <w:name w:val="WW8Num14z0"/>
    <w:rPr>
      <w:rFonts w:hint="default"/>
    </w:rPr>
  </w:style>
  <w:style w:type="character" w:customStyle="1" w:styleId="WW8Num15z0">
    <w:name w:val="WW8Num15z0"/>
    <w:rPr>
      <w:rFonts w:ascii="Segoe UI Symbol" w:hAnsi="Segoe UI Symbol" w:cs="Segoe UI Symbol" w:hint="default"/>
      <w:color w:val="000000"/>
      <w:position w:val="0"/>
      <w:sz w:val="24"/>
      <w:szCs w:val="24"/>
      <w:u w:val="none" w:color="000000"/>
      <w:vertAlign w:val="baseline"/>
    </w:rPr>
  </w:style>
  <w:style w:type="character" w:customStyle="1" w:styleId="WW8Num16z0">
    <w:name w:val="WW8Num16z0"/>
    <w:rPr>
      <w:rFonts w:hint="default"/>
    </w:rPr>
  </w:style>
  <w:style w:type="character" w:customStyle="1" w:styleId="WW8Num17z0">
    <w:name w:val="WW8Num17z0"/>
    <w:rPr>
      <w:rFonts w:hint="default"/>
    </w:rPr>
  </w:style>
  <w:style w:type="character" w:customStyle="1" w:styleId="WW8Num17z1">
    <w:name w:val="WW8Num17z1"/>
    <w:qFormat/>
    <w:rPr>
      <w:rFonts w:hint="default"/>
      <w:color w:val="000000"/>
    </w:rPr>
  </w:style>
  <w:style w:type="character" w:customStyle="1" w:styleId="WW8Num18z0">
    <w:name w:val="WW8Num18z0"/>
    <w:rPr>
      <w:rFonts w:ascii="Liberation Serif" w:hAnsi="Liberation Serif" w:cs="Liberation Serif"/>
      <w:u w:val="none" w:color="000000"/>
    </w:rPr>
  </w:style>
  <w:style w:type="character" w:customStyle="1" w:styleId="WW8Num19z0">
    <w:name w:val="WW8Num19z0"/>
    <w:rPr>
      <w:rFonts w:hint="default"/>
    </w:rPr>
  </w:style>
  <w:style w:type="character" w:customStyle="1" w:styleId="WW8Num20z0">
    <w:name w:val="WW8Num20z0"/>
    <w:rPr>
      <w:rFonts w:hint="default"/>
    </w:rPr>
  </w:style>
  <w:style w:type="character" w:customStyle="1" w:styleId="WW8Num21z0">
    <w:name w:val="WW8Num21z0"/>
    <w:qFormat/>
    <w:rPr>
      <w:rFonts w:ascii="Liberation Serif" w:hAnsi="Liberation Serif" w:cs="Liberation Serif"/>
      <w:u w:val="none"/>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3z2">
    <w:name w:val="WW8Num23z2"/>
    <w:qFormat/>
    <w:rPr>
      <w:rFonts w:ascii="Times New Roman" w:hAnsi="Times New Roman" w:cs="Times New Roman" w:hint="default"/>
      <w:color w:val="000000"/>
      <w:sz w:val="28"/>
      <w:u w:val="none"/>
    </w:rPr>
  </w:style>
  <w:style w:type="character" w:customStyle="1" w:styleId="WW8Num24z0">
    <w:name w:val="WW8Num24z0"/>
    <w:qFormat/>
    <w:rPr>
      <w:rFonts w:ascii="Liberation Serif" w:hAnsi="Liberation Serif" w:cs="Liberation Serif"/>
      <w:u w:val="none"/>
    </w:rPr>
  </w:style>
  <w:style w:type="character" w:customStyle="1" w:styleId="WW8Num25z0">
    <w:name w:val="WW8Num25z0"/>
    <w:qFormat/>
    <w:rPr>
      <w:rFonts w:ascii="Segoe UI Symbol" w:hAnsi="Segoe UI Symbol" w:cs="Segoe UI Symbol" w:hint="default"/>
      <w:color w:val="000000"/>
      <w:position w:val="0"/>
      <w:sz w:val="24"/>
      <w:szCs w:val="24"/>
      <w:u w:val="none" w:color="000000"/>
      <w:vertAlign w:val="baseline"/>
    </w:rPr>
  </w:style>
  <w:style w:type="character" w:customStyle="1" w:styleId="WW8Num26z0">
    <w:name w:val="WW8Num26z0"/>
    <w:rPr>
      <w:rFonts w:ascii="Times New Roman" w:hAnsi="Times New Roman" w:cs="Times New Roman" w:hint="default"/>
    </w:rPr>
  </w:style>
  <w:style w:type="character" w:customStyle="1" w:styleId="WW8Num27z0">
    <w:name w:val="WW8Num27z0"/>
    <w:rPr>
      <w:rFonts w:ascii="Symbol" w:hAnsi="Symbol" w:cs="Symbol" w:hint="default"/>
    </w:rPr>
  </w:style>
  <w:style w:type="character" w:customStyle="1" w:styleId="WW8Num28z0">
    <w:name w:val="WW8Num28z0"/>
    <w:qFormat/>
    <w:rPr>
      <w:rFonts w:hint="default"/>
    </w:rPr>
  </w:style>
  <w:style w:type="character" w:customStyle="1" w:styleId="WW8Num29z0">
    <w:name w:val="WW8Num29z0"/>
    <w:qFormat/>
    <w:rPr>
      <w:rFonts w:ascii="Segoe UI Symbol" w:hAnsi="Segoe UI Symbol" w:cs="Segoe UI Symbol" w:hint="default"/>
      <w:color w:val="000000"/>
      <w:position w:val="0"/>
      <w:sz w:val="24"/>
      <w:szCs w:val="24"/>
      <w:u w:val="none" w:color="000000"/>
      <w:vertAlign w:val="baseline"/>
    </w:rPr>
  </w:style>
  <w:style w:type="character" w:customStyle="1" w:styleId="WW8Num30z0">
    <w:name w:val="WW8Num30z0"/>
    <w:rPr>
      <w:rFonts w:ascii="Segoe UI Symbol" w:hAnsi="Segoe UI Symbol" w:cs="Segoe UI Symbol" w:hint="default"/>
      <w:color w:val="000000"/>
      <w:position w:val="0"/>
      <w:sz w:val="24"/>
      <w:szCs w:val="24"/>
      <w:u w:val="none" w:color="000000"/>
      <w:vertAlign w:val="baseline"/>
    </w:rPr>
  </w:style>
  <w:style w:type="character" w:customStyle="1" w:styleId="WW8Num1z0">
    <w:name w:val="WW8Num1z0"/>
    <w:rPr>
      <w:rFonts w:hint="default"/>
      <w:color w:val="000000"/>
    </w:rPr>
  </w:style>
  <w:style w:type="character" w:customStyle="1" w:styleId="WW8Num3z1">
    <w:name w:val="WW8Num3z1"/>
    <w:rPr>
      <w:rFonts w:ascii="Courier New" w:hAnsi="Courier New" w:cs="Courier New" w:hint="default"/>
    </w:rPr>
  </w:style>
  <w:style w:type="character" w:customStyle="1" w:styleId="WW8Num3z2">
    <w:name w:val="WW8Num3z2"/>
    <w:qFormat/>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qFormat/>
    <w:rPr>
      <w:rFonts w:ascii="Wingdings" w:hAnsi="Wingdings" w:cs="Wingdings" w:hint="default"/>
    </w:rPr>
  </w:style>
  <w:style w:type="character" w:customStyle="1" w:styleId="WW8Num5z3">
    <w:name w:val="WW8Num5z3"/>
    <w:qFormat/>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qFormat/>
    <w:rPr>
      <w:rFonts w:ascii="Wingdings" w:hAnsi="Wingdings" w:cs="Wingdings"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21z1">
    <w:name w:val="WW8Num21z1"/>
    <w:rPr>
      <w:rFonts w:hint="default"/>
      <w:color w:val="000000"/>
    </w:rPr>
  </w:style>
  <w:style w:type="character" w:customStyle="1" w:styleId="WW8Num27z2">
    <w:name w:val="WW8Num27z2"/>
    <w:rPr>
      <w:rFonts w:ascii="Times New Roman" w:hAnsi="Times New Roman" w:cs="Times New Roman" w:hint="default"/>
      <w:color w:val="000000"/>
      <w:sz w:val="28"/>
      <w:u w:val="none"/>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Segoe UI Symbol" w:eastAsia="Segoe UI Symbol" w:hAnsi="Segoe UI Symbol" w:cs="Segoe UI Symbol" w:hint="default"/>
      <w:color w:val="000000"/>
      <w:position w:val="0"/>
      <w:sz w:val="24"/>
      <w:szCs w:val="24"/>
      <w:u w:val="none" w:color="000000"/>
      <w:vertAlign w:val="baseline"/>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hint="default"/>
    </w:rPr>
  </w:style>
  <w:style w:type="character" w:customStyle="1" w:styleId="WW8Num35z0">
    <w:name w:val="WW8Num35z0"/>
    <w:rPr>
      <w:u w:val="none"/>
    </w:rPr>
  </w:style>
  <w:style w:type="character" w:customStyle="1" w:styleId="WW8Num36z0">
    <w:name w:val="WW8Num36z0"/>
    <w:rPr>
      <w:rFonts w:ascii="Segoe UI Symbol" w:eastAsia="Segoe UI Symbol" w:hAnsi="Segoe UI Symbol" w:cs="Segoe UI Symbol" w:hint="default"/>
      <w:color w:val="000000"/>
      <w:position w:val="0"/>
      <w:sz w:val="24"/>
      <w:szCs w:val="24"/>
      <w:u w:val="none" w:color="000000"/>
      <w:vertAlign w:val="baseline"/>
    </w:rPr>
  </w:style>
  <w:style w:type="character" w:customStyle="1" w:styleId="WW8Num36z1">
    <w:name w:val="WW8Num36z1"/>
    <w:rPr>
      <w:rFonts w:ascii="Courier New" w:hAnsi="Courier New" w:cs="Courier New" w:hint="default"/>
    </w:rPr>
  </w:style>
  <w:style w:type="character" w:customStyle="1" w:styleId="WW8Num36z2">
    <w:name w:val="WW8Num36z2"/>
    <w:qFormat/>
    <w:rPr>
      <w:rFonts w:ascii="Wingdings" w:hAnsi="Wingdings" w:cs="Wingdings" w:hint="default"/>
    </w:rPr>
  </w:style>
  <w:style w:type="character" w:customStyle="1" w:styleId="WW8Num36z3">
    <w:name w:val="WW8Num36z3"/>
    <w:qFormat/>
    <w:rPr>
      <w:rFonts w:ascii="Symbol" w:hAnsi="Symbol" w:cs="Symbol" w:hint="default"/>
    </w:rPr>
  </w:style>
  <w:style w:type="character" w:customStyle="1" w:styleId="WW8Num37z0">
    <w:name w:val="WW8Num37z0"/>
    <w:qFormat/>
    <w:rPr>
      <w:rFonts w:ascii="Segoe UI Symbol" w:eastAsia="Segoe UI Symbol" w:hAnsi="Segoe UI Symbol" w:cs="Segoe UI Symbol" w:hint="default"/>
      <w:color w:val="000000"/>
      <w:position w:val="0"/>
      <w:sz w:val="24"/>
      <w:szCs w:val="24"/>
      <w:u w:val="none" w:color="000000"/>
      <w:vertAlign w:val="baseline"/>
    </w:rPr>
  </w:style>
  <w:style w:type="character" w:customStyle="1" w:styleId="WW8Num37z1">
    <w:name w:val="WW8Num37z1"/>
    <w:qFormat/>
    <w:rPr>
      <w:rFonts w:ascii="Courier New" w:hAnsi="Courier New" w:cs="Courier New" w:hint="default"/>
    </w:rPr>
  </w:style>
  <w:style w:type="character" w:customStyle="1" w:styleId="WW8Num37z2">
    <w:name w:val="WW8Num37z2"/>
    <w:qFormat/>
    <w:rPr>
      <w:rFonts w:ascii="Wingdings" w:hAnsi="Wingdings" w:cs="Wingdings" w:hint="default"/>
    </w:rPr>
  </w:style>
  <w:style w:type="character" w:customStyle="1" w:styleId="WW8Num37z3">
    <w:name w:val="WW8Num37z3"/>
    <w:qFormat/>
    <w:rPr>
      <w:rFonts w:ascii="Symbol" w:hAnsi="Symbol" w:cs="Symbol" w:hint="default"/>
    </w:rPr>
  </w:style>
  <w:style w:type="character" w:customStyle="1" w:styleId="A10">
    <w:name w:val="A1"/>
    <w:qFormat/>
    <w:rPr>
      <w:b/>
      <w:bCs/>
      <w:color w:val="000000"/>
      <w:sz w:val="26"/>
      <w:szCs w:val="26"/>
    </w:rPr>
  </w:style>
  <w:style w:type="character" w:customStyle="1" w:styleId="A00">
    <w:name w:val="A0"/>
    <w:qFormat/>
    <w:rPr>
      <w:color w:val="000000"/>
      <w:sz w:val="20"/>
      <w:szCs w:val="20"/>
    </w:rPr>
  </w:style>
  <w:style w:type="character" w:customStyle="1" w:styleId="A20">
    <w:name w:val="A2"/>
    <w:qFormat/>
    <w:rPr>
      <w:b/>
      <w:bCs/>
      <w:color w:val="000000"/>
      <w:sz w:val="22"/>
      <w:szCs w:val="22"/>
    </w:rPr>
  </w:style>
  <w:style w:type="character" w:customStyle="1" w:styleId="A30">
    <w:name w:val="A3"/>
    <w:qFormat/>
    <w:rPr>
      <w:color w:val="000000"/>
      <w:sz w:val="18"/>
      <w:szCs w:val="18"/>
    </w:rPr>
  </w:style>
  <w:style w:type="character" w:customStyle="1" w:styleId="A50">
    <w:name w:val="A5"/>
    <w:qFormat/>
    <w:rPr>
      <w:color w:val="000000"/>
      <w:sz w:val="11"/>
      <w:szCs w:val="11"/>
    </w:rPr>
  </w:style>
  <w:style w:type="character" w:customStyle="1" w:styleId="A70">
    <w:name w:val="A7"/>
    <w:qFormat/>
    <w:rPr>
      <w:color w:val="000000"/>
      <w:sz w:val="14"/>
      <w:szCs w:val="14"/>
    </w:rPr>
  </w:style>
  <w:style w:type="character" w:customStyle="1" w:styleId="A90">
    <w:name w:val="A9"/>
    <w:qFormat/>
    <w:rPr>
      <w:color w:val="000000"/>
      <w:sz w:val="20"/>
      <w:szCs w:val="20"/>
      <w:u w:val="single"/>
    </w:rPr>
  </w:style>
  <w:style w:type="character" w:customStyle="1" w:styleId="A60">
    <w:name w:val="A6"/>
    <w:qFormat/>
    <w:rPr>
      <w:rFonts w:ascii="Symbol" w:hAnsi="Symbol" w:cs="Symbol"/>
      <w:color w:val="000000"/>
      <w:sz w:val="20"/>
      <w:szCs w:val="20"/>
    </w:rPr>
  </w:style>
  <w:style w:type="character" w:customStyle="1" w:styleId="af5">
    <w:name w:val="Символ сноски"/>
    <w:qFormat/>
    <w:rPr>
      <w:vertAlign w:val="superscript"/>
    </w:rPr>
  </w:style>
  <w:style w:type="character" w:customStyle="1" w:styleId="31">
    <w:name w:val="Основной текст 3 Знак"/>
    <w:qFormat/>
    <w:rPr>
      <w:sz w:val="16"/>
      <w:szCs w:val="16"/>
    </w:rPr>
  </w:style>
  <w:style w:type="character" w:customStyle="1" w:styleId="20">
    <w:name w:val="Основной текст с отступом 2 Знак"/>
    <w:qFormat/>
    <w:rPr>
      <w:sz w:val="24"/>
      <w:szCs w:val="24"/>
    </w:rPr>
  </w:style>
  <w:style w:type="character" w:customStyle="1" w:styleId="af6">
    <w:name w:val="Основной текст с отступом Знак"/>
    <w:qFormat/>
    <w:rPr>
      <w:sz w:val="24"/>
      <w:szCs w:val="24"/>
    </w:rPr>
  </w:style>
  <w:style w:type="character" w:customStyle="1" w:styleId="21">
    <w:name w:val="Основной текст 2 Знак"/>
    <w:qFormat/>
    <w:rPr>
      <w:sz w:val="24"/>
      <w:szCs w:val="24"/>
    </w:rPr>
  </w:style>
  <w:style w:type="character" w:customStyle="1" w:styleId="HTML0">
    <w:name w:val="Стандартный HTML Знак"/>
    <w:qFormat/>
    <w:rPr>
      <w:rFonts w:ascii="Courier New" w:hAnsi="Courier New" w:cs="Courier New"/>
      <w:lang w:val="zh-CN"/>
    </w:rPr>
  </w:style>
  <w:style w:type="character" w:customStyle="1" w:styleId="af7">
    <w:name w:val="Текст сноски Знак"/>
    <w:basedOn w:val="10"/>
    <w:qFormat/>
  </w:style>
  <w:style w:type="character" w:customStyle="1" w:styleId="af8">
    <w:name w:val="Текст Знак"/>
    <w:qFormat/>
    <w:rPr>
      <w:rFonts w:ascii="Courier New" w:hAnsi="Courier New" w:cs="Courier New"/>
    </w:rPr>
  </w:style>
  <w:style w:type="character" w:customStyle="1" w:styleId="af9">
    <w:name w:val="Текст концевой сноски Знак"/>
    <w:basedOn w:val="10"/>
    <w:qFormat/>
  </w:style>
  <w:style w:type="character" w:customStyle="1" w:styleId="afa">
    <w:name w:val="Символ концевой сноски"/>
    <w:qFormat/>
    <w:rPr>
      <w:vertAlign w:val="superscript"/>
    </w:rPr>
  </w:style>
  <w:style w:type="character" w:customStyle="1" w:styleId="14">
    <w:name w:val="Знак сноски1"/>
    <w:qFormat/>
    <w:rPr>
      <w:vertAlign w:val="superscript"/>
    </w:rPr>
  </w:style>
  <w:style w:type="character" w:customStyle="1" w:styleId="15">
    <w:name w:val="Знак концевой сноски1"/>
    <w:qFormat/>
    <w:rPr>
      <w:vertAlign w:val="superscript"/>
    </w:rPr>
  </w:style>
  <w:style w:type="paragraph" w:customStyle="1" w:styleId="16">
    <w:name w:val="Заголовок1"/>
    <w:basedOn w:val="a"/>
    <w:next w:val="ad"/>
    <w:pPr>
      <w:keepNext/>
      <w:widowControl/>
      <w:suppressAutoHyphens/>
      <w:autoSpaceDE/>
      <w:autoSpaceDN/>
      <w:spacing w:before="240" w:after="120"/>
    </w:pPr>
    <w:rPr>
      <w:rFonts w:ascii="Liberation Sans" w:eastAsia="Microsoft YaHei" w:hAnsi="Liberation Sans" w:cs="Lucida Sans"/>
      <w:sz w:val="28"/>
      <w:szCs w:val="28"/>
      <w:lang w:eastAsia="zh-CN"/>
    </w:rPr>
  </w:style>
  <w:style w:type="paragraph" w:customStyle="1" w:styleId="17">
    <w:name w:val="Указатель1"/>
    <w:basedOn w:val="a"/>
    <w:pPr>
      <w:widowControl/>
      <w:suppressLineNumbers/>
      <w:suppressAutoHyphens/>
      <w:autoSpaceDE/>
      <w:autoSpaceDN/>
    </w:pPr>
    <w:rPr>
      <w:rFonts w:cs="Lucida Sans"/>
      <w:sz w:val="24"/>
      <w:szCs w:val="24"/>
      <w:lang w:eastAsia="zh-CN"/>
    </w:rPr>
  </w:style>
  <w:style w:type="paragraph" w:customStyle="1" w:styleId="caption1">
    <w:name w:val="caption1"/>
    <w:basedOn w:val="a"/>
    <w:pPr>
      <w:widowControl/>
      <w:suppressLineNumbers/>
      <w:suppressAutoHyphens/>
      <w:autoSpaceDE/>
      <w:autoSpaceDN/>
      <w:spacing w:before="120" w:after="120"/>
    </w:pPr>
    <w:rPr>
      <w:rFonts w:cs="Lucida Sans"/>
      <w:i/>
      <w:iCs/>
      <w:sz w:val="24"/>
      <w:szCs w:val="24"/>
      <w:lang w:eastAsia="zh-CN"/>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eastAsia="zh-CN"/>
    </w:rPr>
  </w:style>
  <w:style w:type="paragraph" w:customStyle="1" w:styleId="Pa0">
    <w:name w:val="Pa0"/>
    <w:basedOn w:val="Default"/>
    <w:next w:val="Default"/>
    <w:pPr>
      <w:spacing w:line="201" w:lineRule="atLeast"/>
    </w:pPr>
  </w:style>
  <w:style w:type="paragraph" w:customStyle="1" w:styleId="Pa2">
    <w:name w:val="Pa2"/>
    <w:basedOn w:val="Default"/>
    <w:next w:val="Default"/>
    <w:pPr>
      <w:spacing w:line="201" w:lineRule="atLeast"/>
    </w:pPr>
  </w:style>
  <w:style w:type="paragraph" w:customStyle="1" w:styleId="Pa5">
    <w:name w:val="Pa5"/>
    <w:basedOn w:val="Default"/>
    <w:next w:val="Default"/>
    <w:qFormat/>
    <w:pPr>
      <w:spacing w:line="241" w:lineRule="atLeast"/>
    </w:pPr>
  </w:style>
  <w:style w:type="paragraph" w:customStyle="1" w:styleId="Pa7">
    <w:name w:val="Pa7"/>
    <w:basedOn w:val="Default"/>
    <w:next w:val="Default"/>
    <w:pPr>
      <w:spacing w:line="241" w:lineRule="atLeast"/>
    </w:pPr>
  </w:style>
  <w:style w:type="paragraph" w:customStyle="1" w:styleId="Pa4">
    <w:name w:val="Pa4"/>
    <w:basedOn w:val="Default"/>
    <w:next w:val="Default"/>
    <w:qFormat/>
    <w:pPr>
      <w:spacing w:line="241" w:lineRule="atLeast"/>
    </w:pPr>
  </w:style>
  <w:style w:type="paragraph" w:customStyle="1" w:styleId="Pa10">
    <w:name w:val="Pa10"/>
    <w:basedOn w:val="Default"/>
    <w:next w:val="Default"/>
    <w:qFormat/>
    <w:pPr>
      <w:spacing w:line="201" w:lineRule="atLeast"/>
    </w:pPr>
  </w:style>
  <w:style w:type="paragraph" w:customStyle="1" w:styleId="Pa12">
    <w:name w:val="Pa12"/>
    <w:basedOn w:val="Default"/>
    <w:next w:val="Default"/>
    <w:pPr>
      <w:spacing w:line="201" w:lineRule="atLeast"/>
    </w:pPr>
  </w:style>
  <w:style w:type="paragraph" w:customStyle="1" w:styleId="Pa13">
    <w:name w:val="Pa13"/>
    <w:basedOn w:val="Default"/>
    <w:next w:val="Default"/>
    <w:qFormat/>
    <w:pPr>
      <w:spacing w:line="201" w:lineRule="atLeast"/>
    </w:pPr>
  </w:style>
  <w:style w:type="paragraph" w:customStyle="1" w:styleId="Pa14">
    <w:name w:val="Pa14"/>
    <w:basedOn w:val="Default"/>
    <w:next w:val="Default"/>
    <w:pPr>
      <w:spacing w:line="281" w:lineRule="atLeast"/>
    </w:pPr>
  </w:style>
  <w:style w:type="paragraph" w:customStyle="1" w:styleId="Pa15">
    <w:name w:val="Pa15"/>
    <w:basedOn w:val="Default"/>
    <w:next w:val="Default"/>
    <w:pPr>
      <w:spacing w:line="241" w:lineRule="atLeast"/>
    </w:pPr>
  </w:style>
  <w:style w:type="paragraph" w:customStyle="1" w:styleId="Pa16">
    <w:name w:val="Pa16"/>
    <w:basedOn w:val="Default"/>
    <w:next w:val="Default"/>
    <w:qFormat/>
    <w:pPr>
      <w:spacing w:line="161" w:lineRule="atLeast"/>
    </w:pPr>
  </w:style>
  <w:style w:type="paragraph" w:customStyle="1" w:styleId="Pa6">
    <w:name w:val="Pa6"/>
    <w:basedOn w:val="Default"/>
    <w:next w:val="Default"/>
    <w:pPr>
      <w:spacing w:line="241" w:lineRule="atLeast"/>
    </w:pPr>
  </w:style>
  <w:style w:type="paragraph" w:customStyle="1" w:styleId="Pa1">
    <w:name w:val="Pa1"/>
    <w:basedOn w:val="Default"/>
    <w:next w:val="Default"/>
    <w:pPr>
      <w:spacing w:line="201" w:lineRule="atLeast"/>
    </w:pPr>
  </w:style>
  <w:style w:type="paragraph" w:customStyle="1" w:styleId="Pa19">
    <w:name w:val="Pa19"/>
    <w:basedOn w:val="Default"/>
    <w:next w:val="Default"/>
    <w:qFormat/>
    <w:pPr>
      <w:spacing w:line="241" w:lineRule="atLeast"/>
    </w:pPr>
  </w:style>
  <w:style w:type="paragraph" w:customStyle="1" w:styleId="afb">
    <w:name w:val="Колонтитулы"/>
    <w:basedOn w:val="a"/>
    <w:qFormat/>
    <w:pPr>
      <w:widowControl/>
      <w:suppressLineNumbers/>
      <w:tabs>
        <w:tab w:val="center" w:pos="4819"/>
        <w:tab w:val="right" w:pos="9638"/>
      </w:tabs>
      <w:suppressAutoHyphens/>
      <w:autoSpaceDE/>
      <w:autoSpaceDN/>
    </w:pPr>
    <w:rPr>
      <w:sz w:val="24"/>
      <w:szCs w:val="24"/>
      <w:lang w:eastAsia="zh-CN"/>
    </w:rPr>
  </w:style>
  <w:style w:type="character" w:customStyle="1" w:styleId="12">
    <w:name w:val="Текст сноски Знак1"/>
    <w:basedOn w:val="a0"/>
    <w:link w:val="aa"/>
    <w:qFormat/>
    <w:rPr>
      <w:rFonts w:ascii="Times New Roman" w:eastAsia="Times New Roman" w:hAnsi="Times New Roman" w:cs="Times New Roman"/>
      <w:sz w:val="20"/>
      <w:szCs w:val="20"/>
      <w:lang w:val="ru-RU" w:eastAsia="zh-CN"/>
    </w:rPr>
  </w:style>
  <w:style w:type="paragraph" w:customStyle="1" w:styleId="310">
    <w:name w:val="Основной текст 31"/>
    <w:basedOn w:val="a"/>
    <w:qFormat/>
    <w:pPr>
      <w:widowControl/>
      <w:suppressAutoHyphens/>
      <w:autoSpaceDE/>
      <w:autoSpaceDN/>
      <w:spacing w:after="120"/>
    </w:pPr>
    <w:rPr>
      <w:sz w:val="16"/>
      <w:szCs w:val="16"/>
      <w:lang w:val="zh-CN" w:eastAsia="zh-CN"/>
    </w:rPr>
  </w:style>
  <w:style w:type="paragraph" w:customStyle="1" w:styleId="210">
    <w:name w:val="Основной текст с отступом 21"/>
    <w:basedOn w:val="a"/>
    <w:qFormat/>
    <w:pPr>
      <w:shd w:val="clear" w:color="auto" w:fill="FFFFFF"/>
      <w:tabs>
        <w:tab w:val="left" w:pos="1159"/>
      </w:tabs>
      <w:suppressAutoHyphens/>
      <w:autoSpaceDE/>
      <w:autoSpaceDN/>
      <w:spacing w:line="353" w:lineRule="exact"/>
      <w:ind w:left="727"/>
      <w:jc w:val="both"/>
    </w:pPr>
    <w:rPr>
      <w:sz w:val="28"/>
      <w:szCs w:val="20"/>
      <w:lang w:eastAsia="zh-CN"/>
    </w:rPr>
  </w:style>
  <w:style w:type="paragraph" w:customStyle="1" w:styleId="22">
    <w:name w:val="Основной текст с отступом 22"/>
    <w:basedOn w:val="a"/>
    <w:pPr>
      <w:widowControl/>
      <w:suppressAutoHyphens/>
      <w:autoSpaceDE/>
      <w:autoSpaceDN/>
      <w:spacing w:after="120" w:line="480" w:lineRule="auto"/>
      <w:ind w:left="283"/>
    </w:pPr>
    <w:rPr>
      <w:sz w:val="24"/>
      <w:szCs w:val="24"/>
      <w:lang w:val="zh-CN" w:eastAsia="zh-CN"/>
    </w:rPr>
  </w:style>
  <w:style w:type="paragraph" w:customStyle="1" w:styleId="ConsPlusNormal">
    <w:name w:val="ConsPlusNormal"/>
    <w:pPr>
      <w:widowControl w:val="0"/>
      <w:suppressAutoHyphens/>
      <w:autoSpaceDE w:val="0"/>
      <w:ind w:firstLine="720"/>
    </w:pPr>
    <w:rPr>
      <w:rFonts w:ascii="Arial" w:eastAsia="Times New Roman" w:hAnsi="Arial" w:cs="Arial"/>
      <w:lang w:eastAsia="zh-CN"/>
    </w:rPr>
  </w:style>
  <w:style w:type="character" w:customStyle="1" w:styleId="13">
    <w:name w:val="Основной текст с отступом Знак1"/>
    <w:basedOn w:val="a0"/>
    <w:link w:val="ae"/>
    <w:rPr>
      <w:rFonts w:ascii="Times New Roman" w:eastAsia="Times New Roman" w:hAnsi="Times New Roman" w:cs="Times New Roman"/>
      <w:sz w:val="24"/>
      <w:szCs w:val="24"/>
      <w:lang w:val="zh-CN" w:eastAsia="zh-CN"/>
    </w:rPr>
  </w:style>
  <w:style w:type="paragraph" w:customStyle="1" w:styleId="211">
    <w:name w:val="Основной текст 21"/>
    <w:basedOn w:val="a"/>
    <w:qFormat/>
    <w:pPr>
      <w:widowControl/>
      <w:suppressAutoHyphens/>
      <w:autoSpaceDE/>
      <w:autoSpaceDN/>
      <w:spacing w:after="120" w:line="480" w:lineRule="auto"/>
    </w:pPr>
    <w:rPr>
      <w:sz w:val="24"/>
      <w:szCs w:val="24"/>
      <w:lang w:val="zh-CN" w:eastAsia="zh-CN"/>
    </w:rPr>
  </w:style>
  <w:style w:type="character" w:customStyle="1" w:styleId="HTML1">
    <w:name w:val="Стандартный HTML Знак1"/>
    <w:basedOn w:val="a0"/>
    <w:link w:val="HTML"/>
    <w:qFormat/>
    <w:rPr>
      <w:rFonts w:ascii="Courier New" w:eastAsia="Times New Roman" w:hAnsi="Courier New" w:cs="Courier New"/>
      <w:sz w:val="20"/>
      <w:szCs w:val="20"/>
      <w:lang w:val="zh-CN" w:eastAsia="zh-CN"/>
    </w:rPr>
  </w:style>
  <w:style w:type="paragraph" w:customStyle="1" w:styleId="ConsNormal">
    <w:name w:val="ConsNormal"/>
    <w:qFormat/>
    <w:pPr>
      <w:widowControl w:val="0"/>
      <w:suppressAutoHyphens/>
      <w:overflowPunct w:val="0"/>
      <w:autoSpaceDE w:val="0"/>
      <w:ind w:firstLine="720"/>
      <w:textAlignment w:val="baseline"/>
    </w:pPr>
    <w:rPr>
      <w:rFonts w:ascii="Arial" w:eastAsia="Times New Roman" w:hAnsi="Arial" w:cs="Arial"/>
      <w:lang w:eastAsia="zh-CN"/>
    </w:rPr>
  </w:style>
  <w:style w:type="paragraph" w:customStyle="1" w:styleId="18">
    <w:name w:val="Текст1"/>
    <w:basedOn w:val="a"/>
    <w:qFormat/>
    <w:pPr>
      <w:widowControl/>
      <w:suppressAutoHyphens/>
      <w:autoSpaceDE/>
      <w:autoSpaceDN/>
    </w:pPr>
    <w:rPr>
      <w:rFonts w:ascii="Courier New" w:hAnsi="Courier New" w:cs="Courier New"/>
      <w:sz w:val="20"/>
      <w:szCs w:val="20"/>
      <w:lang w:val="zh-CN" w:eastAsia="zh-CN"/>
    </w:rPr>
  </w:style>
  <w:style w:type="paragraph" w:customStyle="1" w:styleId="19">
    <w:name w:val="Обычный1"/>
    <w:qFormat/>
    <w:pPr>
      <w:suppressAutoHyphens/>
      <w:spacing w:line="276" w:lineRule="auto"/>
    </w:pPr>
    <w:rPr>
      <w:rFonts w:ascii="Arial" w:eastAsia="Arial" w:hAnsi="Arial" w:cs="Arial"/>
      <w:sz w:val="22"/>
      <w:szCs w:val="22"/>
      <w:lang w:eastAsia="zh-CN"/>
    </w:rPr>
  </w:style>
  <w:style w:type="character" w:customStyle="1" w:styleId="11">
    <w:name w:val="Текст концевой сноски Знак1"/>
    <w:basedOn w:val="a0"/>
    <w:link w:val="a8"/>
    <w:qFormat/>
    <w:rPr>
      <w:rFonts w:ascii="Times New Roman" w:eastAsia="Times New Roman" w:hAnsi="Times New Roman" w:cs="Times New Roman"/>
      <w:sz w:val="20"/>
      <w:szCs w:val="20"/>
      <w:lang w:val="ru-RU" w:eastAsia="zh-CN"/>
    </w:rPr>
  </w:style>
  <w:style w:type="paragraph" w:customStyle="1" w:styleId="afc">
    <w:name w:val="Содержимое таблицы"/>
    <w:basedOn w:val="a"/>
    <w:qFormat/>
    <w:pPr>
      <w:suppressLineNumbers/>
      <w:suppressAutoHyphens/>
      <w:autoSpaceDE/>
      <w:autoSpaceDN/>
    </w:pPr>
    <w:rPr>
      <w:sz w:val="24"/>
      <w:szCs w:val="24"/>
      <w:lang w:eastAsia="zh-CN"/>
    </w:rPr>
  </w:style>
  <w:style w:type="paragraph" w:customStyle="1" w:styleId="afd">
    <w:name w:val="Заголовок таблицы"/>
    <w:basedOn w:val="afc"/>
    <w:qFormat/>
    <w:pPr>
      <w:jc w:val="center"/>
    </w:pPr>
    <w:rPr>
      <w:b/>
      <w:bCs/>
    </w:rPr>
  </w:style>
  <w:style w:type="paragraph" w:customStyle="1" w:styleId="afe">
    <w:name w:val="Содержимое врезки"/>
    <w:basedOn w:val="a"/>
    <w:qFormat/>
    <w:pPr>
      <w:widowControl/>
      <w:suppressAutoHyphens/>
      <w:autoSpaceDE/>
      <w:autoSpaceDN/>
    </w:pPr>
    <w:rPr>
      <w:sz w:val="24"/>
      <w:szCs w:val="24"/>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consultantplus://offline/ref=C83347403E89CD978355FB8B7009B2E2032F3C78ED58E42ED437E119F73777B141B40338F686FD5472497AAFF6EC7CCAE5DEE03600BDE2A6U80F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11300F9-617D-46EC-9E3E-CBEA486E03E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73</Pages>
  <Words>32067</Words>
  <Characters>182787</Characters>
  <Application>Microsoft Office Word</Application>
  <DocSecurity>0</DocSecurity>
  <Lines>1523</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Ludmila</cp:lastModifiedBy>
  <cp:revision>61</cp:revision>
  <cp:lastPrinted>2026-07-28T05:43:00Z</cp:lastPrinted>
  <dcterms:created xsi:type="dcterms:W3CDTF">2026-05-11T05:46:00Z</dcterms:created>
  <dcterms:modified xsi:type="dcterms:W3CDTF">2026-07-30T06:43:00Z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2026-05-11T00:00:00Z</vt:filetime>
  </property>
  <property fmtid="{D5CDD505-2E9C-101B-9397-08002B2CF9AE}" pid="3" name="LastSaved">
    <vt:filetime>2026-05-11T00:00:00Z</vt:filetime>
  </property>
  <property fmtid="{D5CDD505-2E9C-101B-9397-08002B2CF9AE}" pid="4" name="Producer">
    <vt:lpwstr>iLovePDF</vt:lpwstr>
  </property>
  <property fmtid="{D5CDD505-2E9C-101B-9397-08002B2CF9AE}" pid="5" name="KSOProductBuildVer">
    <vt:lpwstr>1049-12.2.0.23196</vt:lpwstr>
  </property>
  <property fmtid="{D5CDD505-2E9C-101B-9397-08002B2CF9AE}" pid="6" name="ICV">
    <vt:lpwstr>B13FB2B2A8924B5F876928B7B2D4DE55_12</vt:lpwstr>
  </property>
</Properties>
</file>